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556" w:rsidRDefault="00A07556">
      <w:pPr>
        <w:spacing w:before="87"/>
        <w:ind w:left="120"/>
        <w:rPr>
          <w:b/>
          <w:sz w:val="32"/>
          <w:u w:val="thick"/>
        </w:rPr>
      </w:pPr>
    </w:p>
    <w:p w:rsidR="001846AF" w:rsidRDefault="006704D1" w:rsidP="001846AF">
      <w:r w:rsidRPr="001846AF">
        <w:rPr>
          <w:b/>
          <w:spacing w:val="-1"/>
          <w:sz w:val="28"/>
          <w:szCs w:val="28"/>
        </w:rPr>
        <w:t>Project</w:t>
      </w:r>
      <w:r w:rsidRPr="001846AF">
        <w:rPr>
          <w:b/>
          <w:spacing w:val="-16"/>
          <w:sz w:val="28"/>
          <w:szCs w:val="28"/>
        </w:rPr>
        <w:t xml:space="preserve"> </w:t>
      </w:r>
      <w:r w:rsidRPr="001846AF">
        <w:rPr>
          <w:b/>
          <w:spacing w:val="-1"/>
          <w:sz w:val="28"/>
          <w:szCs w:val="28"/>
        </w:rPr>
        <w:t>Title</w:t>
      </w:r>
      <w:r w:rsidR="001846AF" w:rsidRPr="001846AF">
        <w:rPr>
          <w:b/>
        </w:rPr>
        <w:t>:</w:t>
      </w:r>
      <w:r w:rsidR="001846AF">
        <w:rPr>
          <w:b/>
        </w:rPr>
        <w:t xml:space="preserve"> </w:t>
      </w:r>
      <w:r w:rsidR="001846AF">
        <w:t>Profitability Unleashed: ROI Insights And Strategies</w:t>
      </w:r>
    </w:p>
    <w:p w:rsidR="00A07556" w:rsidRDefault="00A07556">
      <w:pPr>
        <w:pStyle w:val="Heading1"/>
        <w:ind w:left="0"/>
        <w:rPr>
          <w:spacing w:val="-15"/>
        </w:rPr>
      </w:pPr>
    </w:p>
    <w:p w:rsidR="00A07556" w:rsidRDefault="006704D1">
      <w:pPr>
        <w:pStyle w:val="Heading1"/>
        <w:spacing w:before="60" w:line="740" w:lineRule="atLeast"/>
        <w:ind w:right="4508"/>
      </w:pPr>
      <w:r>
        <w:t>Team</w:t>
      </w:r>
      <w:r>
        <w:rPr>
          <w:spacing w:val="-3"/>
        </w:rPr>
        <w:t xml:space="preserve"> </w:t>
      </w:r>
      <w:r>
        <w:t>Members:</w:t>
      </w:r>
    </w:p>
    <w:p w:rsidR="00A07556" w:rsidRDefault="006704D1">
      <w:pPr>
        <w:pStyle w:val="ListParagraph"/>
        <w:numPr>
          <w:ilvl w:val="0"/>
          <w:numId w:val="1"/>
        </w:numPr>
        <w:tabs>
          <w:tab w:val="left" w:pos="260"/>
        </w:tabs>
        <w:spacing w:before="49"/>
        <w:rPr>
          <w:sz w:val="24"/>
        </w:rPr>
      </w:pPr>
      <w:r>
        <w:rPr>
          <w:sz w:val="24"/>
        </w:rPr>
        <w:t>N.K.S Jeya [Team Leader]</w:t>
      </w:r>
    </w:p>
    <w:p w:rsidR="00A07556" w:rsidRDefault="006704D1">
      <w:pPr>
        <w:pStyle w:val="ListParagraph"/>
        <w:numPr>
          <w:ilvl w:val="0"/>
          <w:numId w:val="1"/>
        </w:numPr>
        <w:tabs>
          <w:tab w:val="left" w:pos="260"/>
        </w:tabs>
        <w:rPr>
          <w:sz w:val="24"/>
        </w:rPr>
      </w:pPr>
      <w:r>
        <w:rPr>
          <w:spacing w:val="-5"/>
          <w:sz w:val="24"/>
        </w:rPr>
        <w:t>Lavanya M</w:t>
      </w:r>
      <w:r>
        <w:rPr>
          <w:spacing w:val="-5"/>
          <w:sz w:val="24"/>
        </w:rPr>
        <w:t xml:space="preserve"> </w:t>
      </w:r>
      <w:r>
        <w:rPr>
          <w:sz w:val="24"/>
        </w:rPr>
        <w:t>[</w:t>
      </w:r>
      <w:r>
        <w:rPr>
          <w:sz w:val="24"/>
        </w:rPr>
        <w:t>Team member 1</w:t>
      </w:r>
      <w:r>
        <w:rPr>
          <w:sz w:val="24"/>
        </w:rPr>
        <w:t>]</w:t>
      </w:r>
    </w:p>
    <w:p w:rsidR="00A07556" w:rsidRDefault="006704D1">
      <w:pPr>
        <w:pStyle w:val="ListParagraph"/>
        <w:numPr>
          <w:ilvl w:val="0"/>
          <w:numId w:val="1"/>
        </w:numPr>
        <w:tabs>
          <w:tab w:val="left" w:pos="260"/>
        </w:tabs>
        <w:spacing w:before="42"/>
        <w:rPr>
          <w:sz w:val="24"/>
        </w:rPr>
      </w:pPr>
      <w:r>
        <w:rPr>
          <w:spacing w:val="-5"/>
          <w:sz w:val="24"/>
        </w:rPr>
        <w:t>Jerita D</w:t>
      </w:r>
      <w:r>
        <w:rPr>
          <w:spacing w:val="-5"/>
          <w:sz w:val="24"/>
        </w:rPr>
        <w:t xml:space="preserve"> </w:t>
      </w:r>
      <w:r>
        <w:rPr>
          <w:sz w:val="24"/>
        </w:rPr>
        <w:t>[</w:t>
      </w:r>
      <w:r>
        <w:rPr>
          <w:sz w:val="24"/>
        </w:rPr>
        <w:t>Team member 2</w:t>
      </w:r>
      <w:r>
        <w:rPr>
          <w:sz w:val="24"/>
        </w:rPr>
        <w:t>]</w:t>
      </w:r>
    </w:p>
    <w:p w:rsidR="00A07556" w:rsidRDefault="006704D1">
      <w:pPr>
        <w:pStyle w:val="ListParagraph"/>
        <w:numPr>
          <w:ilvl w:val="0"/>
          <w:numId w:val="1"/>
        </w:numPr>
        <w:tabs>
          <w:tab w:val="left" w:pos="260"/>
        </w:tabs>
        <w:spacing w:before="42"/>
        <w:rPr>
          <w:sz w:val="24"/>
        </w:rPr>
      </w:pPr>
      <w:r>
        <w:rPr>
          <w:sz w:val="24"/>
        </w:rPr>
        <w:t>Shamista S [Team member 3]</w:t>
      </w:r>
    </w:p>
    <w:p w:rsidR="00A07556" w:rsidRDefault="006704D1">
      <w:pPr>
        <w:pStyle w:val="ListParagraph"/>
        <w:numPr>
          <w:ilvl w:val="0"/>
          <w:numId w:val="1"/>
        </w:numPr>
        <w:tabs>
          <w:tab w:val="left" w:pos="260"/>
        </w:tabs>
        <w:spacing w:before="42"/>
        <w:rPr>
          <w:sz w:val="24"/>
        </w:rPr>
      </w:pPr>
      <w:r>
        <w:rPr>
          <w:sz w:val="24"/>
        </w:rPr>
        <w:t>Anitharani K [Team member 4]</w:t>
      </w:r>
    </w:p>
    <w:p w:rsidR="00A07556" w:rsidRDefault="00A07556">
      <w:pPr>
        <w:pStyle w:val="BodyText"/>
        <w:spacing w:before="9"/>
        <w:rPr>
          <w:sz w:val="35"/>
        </w:rPr>
      </w:pPr>
    </w:p>
    <w:p w:rsidR="00A07556" w:rsidRDefault="006704D1">
      <w:pPr>
        <w:pStyle w:val="Heading1"/>
      </w:pPr>
      <w:r>
        <w:t>Abstract:</w:t>
      </w:r>
    </w:p>
    <w:p w:rsidR="000006A5" w:rsidRDefault="000006A5" w:rsidP="000006A5">
      <w:pPr>
        <w:pStyle w:val="BodyText"/>
        <w:spacing w:line="276" w:lineRule="auto"/>
        <w:ind w:left="120" w:right="117" w:firstLine="720"/>
      </w:pPr>
      <w:r>
        <w:t>This project aimed to predict customer spending limits using various machine learning models and subsequently calculate the Return on Investment (ROI) based on user input. The models employed included Linear Regression, Support Vector Regression (SVR), XGBoost, AdaBoost, Gradient Boosting, Decision Tree, Random Forest, and a Feed Forward Neural Network. The primary objective was to create a predictive tool for estimating spending limits, optimizing marketing strategies, and calculating ROI.</w:t>
      </w:r>
    </w:p>
    <w:p w:rsidR="00A07556" w:rsidRDefault="000006A5" w:rsidP="000006A5">
      <w:pPr>
        <w:pStyle w:val="BodyText"/>
        <w:spacing w:line="276" w:lineRule="auto"/>
        <w:ind w:right="117"/>
      </w:pPr>
      <w:r>
        <w:t xml:space="preserve">            </w:t>
      </w:r>
      <w:r>
        <w:t>The process involved dataset preprocessing, including K-Means clustering to segment customers and analyzing features like earnings, earning potential, and spending limits. The models were trained, evaluated, and compared to select the most accurate model for spending limit prediction. The Linear Regression model exhibited the highest accuracy, achieving 92% accuracy on average.</w:t>
      </w:r>
    </w:p>
    <w:p w:rsidR="00A07556" w:rsidRDefault="006704D1">
      <w:pPr>
        <w:pStyle w:val="Heading1"/>
        <w:spacing w:before="1"/>
      </w:pPr>
      <w:r>
        <w:t>Project</w:t>
      </w:r>
      <w:r>
        <w:rPr>
          <w:spacing w:val="-10"/>
        </w:rPr>
        <w:t xml:space="preserve"> </w:t>
      </w:r>
      <w:r>
        <w:t>Overview:</w:t>
      </w:r>
    </w:p>
    <w:p w:rsidR="00A07556" w:rsidRDefault="00A07556">
      <w:pPr>
        <w:pStyle w:val="Heading1"/>
        <w:spacing w:before="1"/>
      </w:pPr>
    </w:p>
    <w:p w:rsidR="00A07556" w:rsidRDefault="006704D1">
      <w:pPr>
        <w:pStyle w:val="BodyText"/>
        <w:spacing w:before="10"/>
      </w:pPr>
      <w:r>
        <w:t>To address the challenge of predicting customer spending limits and demonstrating ROI in retail marketing, we will employ a data-driven approach. We will collect and prepare historical customer data, engineer relevant features, and select appropriate mac</w:t>
      </w:r>
      <w:r>
        <w:t>hine learning algorithms. A key focus of our solution will be the development of a user-friendly MLOps platform, enabling business users to upload training data, customize features, and interact with the model through a visual interface. Additionally, we w</w:t>
      </w:r>
      <w:r>
        <w:t>ill implement AI explanations to provide transparency into model outcomes and visual data analysis tools for a more intuitive understanding of results. By deploying this system, we aim to empower marketing managers with the insights and capabilities they n</w:t>
      </w:r>
      <w:r>
        <w:t>eed to make informed decisions, optimize marketing campaigns, and showcase their return on investment.</w:t>
      </w:r>
    </w:p>
    <w:p w:rsidR="00A07556" w:rsidRDefault="00A07556">
      <w:pPr>
        <w:pStyle w:val="BodyText"/>
        <w:spacing w:before="10"/>
      </w:pPr>
    </w:p>
    <w:p w:rsidR="00A07556" w:rsidRDefault="006704D1">
      <w:pPr>
        <w:pStyle w:val="Heading1"/>
      </w:pPr>
      <w:r>
        <w:rPr>
          <w:spacing w:val="-1"/>
        </w:rPr>
        <w:t>Technologies</w:t>
      </w:r>
      <w:r>
        <w:rPr>
          <w:spacing w:val="-13"/>
        </w:rPr>
        <w:t xml:space="preserve"> </w:t>
      </w:r>
      <w:r>
        <w:t>Used:</w:t>
      </w:r>
    </w:p>
    <w:p w:rsidR="00A07556" w:rsidRDefault="006704D1">
      <w:pPr>
        <w:pStyle w:val="ListParagraph"/>
        <w:numPr>
          <w:ilvl w:val="0"/>
          <w:numId w:val="1"/>
        </w:numPr>
        <w:tabs>
          <w:tab w:val="left" w:pos="260"/>
        </w:tabs>
        <w:spacing w:before="49"/>
        <w:rPr>
          <w:sz w:val="24"/>
        </w:rPr>
      </w:pPr>
      <w:r>
        <w:rPr>
          <w:sz w:val="24"/>
        </w:rPr>
        <w:t>Programming Language: [</w:t>
      </w:r>
      <w:r w:rsidR="001846AF">
        <w:rPr>
          <w:sz w:val="24"/>
        </w:rPr>
        <w:t>Python</w:t>
      </w:r>
      <w:r>
        <w:rPr>
          <w:sz w:val="24"/>
        </w:rPr>
        <w:t>]</w:t>
      </w:r>
    </w:p>
    <w:p w:rsidR="00A07556" w:rsidRPr="001846AF" w:rsidRDefault="006704D1" w:rsidP="001846AF">
      <w:pPr>
        <w:pStyle w:val="ListParagraph"/>
        <w:numPr>
          <w:ilvl w:val="0"/>
          <w:numId w:val="1"/>
        </w:numPr>
        <w:tabs>
          <w:tab w:val="left" w:pos="260"/>
        </w:tabs>
        <w:rPr>
          <w:sz w:val="24"/>
        </w:rPr>
      </w:pPr>
      <w:r>
        <w:rPr>
          <w:sz w:val="24"/>
        </w:rPr>
        <w:t>Frameworks: [</w:t>
      </w:r>
      <w:r>
        <w:rPr>
          <w:sz w:val="24"/>
        </w:rPr>
        <w:t>Streamlit]</w:t>
      </w:r>
    </w:p>
    <w:p w:rsidR="00A07556" w:rsidRDefault="00A07556">
      <w:pPr>
        <w:pStyle w:val="BodyText"/>
        <w:spacing w:before="2"/>
        <w:rPr>
          <w:sz w:val="31"/>
        </w:rPr>
      </w:pPr>
    </w:p>
    <w:p w:rsidR="00A07556" w:rsidRDefault="006704D1">
      <w:pPr>
        <w:pStyle w:val="Heading1"/>
        <w:spacing w:before="1"/>
      </w:pPr>
      <w:r>
        <w:t>Data</w:t>
      </w:r>
      <w:r>
        <w:rPr>
          <w:spacing w:val="-10"/>
        </w:rPr>
        <w:t xml:space="preserve"> </w:t>
      </w:r>
      <w:r>
        <w:t>Collection</w:t>
      </w:r>
      <w:r>
        <w:rPr>
          <w:spacing w:val="-9"/>
        </w:rPr>
        <w:t xml:space="preserve"> </w:t>
      </w:r>
      <w:r>
        <w:t>and</w:t>
      </w:r>
      <w:r>
        <w:rPr>
          <w:spacing w:val="-10"/>
        </w:rPr>
        <w:t xml:space="preserve"> </w:t>
      </w:r>
      <w:r>
        <w:t>Preprocessing:</w:t>
      </w:r>
    </w:p>
    <w:p w:rsidR="00A07556" w:rsidRDefault="006704D1">
      <w:pPr>
        <w:pStyle w:val="BodyText"/>
        <w:spacing w:before="7"/>
        <w:rPr>
          <w:sz w:val="27"/>
        </w:rPr>
      </w:pPr>
      <w:r>
        <w:rPr>
          <w:sz w:val="27"/>
        </w:rPr>
        <w:t xml:space="preserve">The data set contains Customer id, Customer name, Age, Gender, marital status, Designation, Email id, Phone number, Earnings, Earning potential spending limits, </w:t>
      </w:r>
      <w:r>
        <w:rPr>
          <w:sz w:val="27"/>
        </w:rPr>
        <w:lastRenderedPageBreak/>
        <w:t>Purchased product type. We have handled the missing values a</w:t>
      </w:r>
      <w:r>
        <w:rPr>
          <w:sz w:val="27"/>
        </w:rPr>
        <w:t>nd deleted the duplicate values.</w:t>
      </w:r>
    </w:p>
    <w:p w:rsidR="00A07556" w:rsidRDefault="006704D1">
      <w:pPr>
        <w:pStyle w:val="Heading1"/>
      </w:pPr>
      <w:r>
        <w:t>Model</w:t>
      </w:r>
      <w:r>
        <w:rPr>
          <w:spacing w:val="-13"/>
        </w:rPr>
        <w:t xml:space="preserve"> </w:t>
      </w:r>
      <w:r>
        <w:t>Architecture:</w:t>
      </w:r>
    </w:p>
    <w:p w:rsidR="00A07556" w:rsidRDefault="006704D1">
      <w:pPr>
        <w:pStyle w:val="BodyText"/>
        <w:spacing w:line="276" w:lineRule="auto"/>
        <w:ind w:left="120" w:right="115"/>
      </w:pPr>
      <w:r>
        <w:t xml:space="preserve">This project utilized a machine learning model called a </w:t>
      </w:r>
      <w:r>
        <w:t>Linear regression model</w:t>
      </w:r>
      <w:r>
        <w:t xml:space="preserve">. It is a </w:t>
      </w:r>
      <w:r>
        <w:t xml:space="preserve">Predecting model </w:t>
      </w:r>
      <w:r>
        <w:t>that is</w:t>
      </w:r>
      <w:r>
        <w:rPr>
          <w:spacing w:val="1"/>
        </w:rPr>
        <w:t xml:space="preserve"> </w:t>
      </w:r>
      <w:r>
        <w:t>very</w:t>
      </w:r>
      <w:r>
        <w:rPr>
          <w:spacing w:val="1"/>
        </w:rPr>
        <w:t xml:space="preserve"> </w:t>
      </w:r>
      <w:r>
        <w:t>suitable</w:t>
      </w:r>
      <w:r>
        <w:rPr>
          <w:spacing w:val="1"/>
        </w:rPr>
        <w:t xml:space="preserve"> </w:t>
      </w:r>
      <w:r>
        <w:t>for</w:t>
      </w:r>
      <w:r>
        <w:rPr>
          <w:spacing w:val="1"/>
        </w:rPr>
        <w:t xml:space="preserve"> </w:t>
      </w:r>
      <w:r>
        <w:rPr>
          <w:spacing w:val="1"/>
        </w:rPr>
        <w:t>regression.</w:t>
      </w:r>
    </w:p>
    <w:p w:rsidR="00A07556" w:rsidRDefault="00A07556">
      <w:pPr>
        <w:pStyle w:val="BodyText"/>
        <w:spacing w:before="2"/>
        <w:rPr>
          <w:sz w:val="15"/>
        </w:rPr>
      </w:pPr>
    </w:p>
    <w:p w:rsidR="00A07556" w:rsidRDefault="006704D1">
      <w:pPr>
        <w:pStyle w:val="Heading1"/>
        <w:spacing w:before="88"/>
      </w:pPr>
      <w:r>
        <w:rPr>
          <w:spacing w:val="-1"/>
        </w:rPr>
        <w:t>Training</w:t>
      </w:r>
      <w:r>
        <w:rPr>
          <w:spacing w:val="-15"/>
        </w:rPr>
        <w:t xml:space="preserve"> </w:t>
      </w:r>
      <w:r>
        <w:t>Process:</w:t>
      </w:r>
    </w:p>
    <w:p w:rsidR="00A07556" w:rsidRDefault="006704D1">
      <w:pPr>
        <w:pStyle w:val="BodyText"/>
        <w:spacing w:before="2"/>
      </w:pPr>
      <w:r>
        <w:t>Data is collected and preprocessed, incl</w:t>
      </w:r>
      <w:r>
        <w:t>uding handling missing values, encoding categorical variables, and scaling/normalizing features.</w:t>
      </w:r>
      <w:r>
        <w:t xml:space="preserve"> </w:t>
      </w:r>
      <w:r>
        <w:t>Split the data into training and testing sets for model evaluation.</w:t>
      </w:r>
      <w:r>
        <w:t xml:space="preserve"> The Mean Squared Error (MSE) is often used as the loss function. </w:t>
      </w:r>
      <w:r>
        <w:rPr>
          <w:sz w:val="27"/>
        </w:rPr>
        <w:t xml:space="preserve"> </w:t>
      </w:r>
      <w:r>
        <w:t>Customer id, Customer nam</w:t>
      </w:r>
      <w:r>
        <w:t>e, Age, Gender, marital status, Designation, Email id, Phone number, Earnings, Earning potential spending limits, Purchased product type are the training parameters.</w:t>
      </w:r>
    </w:p>
    <w:p w:rsidR="00A07556" w:rsidRDefault="00A07556">
      <w:pPr>
        <w:pStyle w:val="BodyText"/>
        <w:spacing w:before="2"/>
      </w:pPr>
    </w:p>
    <w:p w:rsidR="00A07556" w:rsidRDefault="00A07556">
      <w:pPr>
        <w:pStyle w:val="BodyText"/>
        <w:spacing w:before="7"/>
        <w:rPr>
          <w:sz w:val="27"/>
        </w:rPr>
      </w:pPr>
    </w:p>
    <w:p w:rsidR="00A07556" w:rsidRDefault="006704D1">
      <w:pPr>
        <w:pStyle w:val="Heading1"/>
      </w:pPr>
      <w:r>
        <w:t>Code</w:t>
      </w:r>
      <w:r>
        <w:rPr>
          <w:spacing w:val="-6"/>
        </w:rPr>
        <w:t xml:space="preserve"> </w:t>
      </w:r>
      <w:r>
        <w:t>Snippets:</w:t>
      </w:r>
    </w:p>
    <w:p w:rsidR="00A07556" w:rsidRDefault="001846AF">
      <w:pPr>
        <w:pStyle w:val="BodyText"/>
        <w:spacing w:before="7"/>
      </w:pPr>
      <w:r w:rsidRPr="001846AF">
        <w:drawing>
          <wp:inline distT="0" distB="0" distL="0" distR="0" wp14:anchorId="7D7A947B" wp14:editId="36475508">
            <wp:extent cx="5880100" cy="34518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0100" cy="3451860"/>
                    </a:xfrm>
                    <a:prstGeom prst="rect">
                      <a:avLst/>
                    </a:prstGeom>
                  </pic:spPr>
                </pic:pic>
              </a:graphicData>
            </a:graphic>
          </wp:inline>
        </w:drawing>
      </w:r>
    </w:p>
    <w:p w:rsidR="001846AF" w:rsidRDefault="001846AF">
      <w:pPr>
        <w:pStyle w:val="BodyText"/>
        <w:spacing w:before="7"/>
      </w:pPr>
    </w:p>
    <w:p w:rsidR="00A07556" w:rsidRDefault="001846AF">
      <w:pPr>
        <w:pStyle w:val="BodyText"/>
        <w:spacing w:before="7"/>
      </w:pPr>
      <w:r w:rsidRPr="001846AF">
        <w:drawing>
          <wp:inline distT="0" distB="0" distL="0" distR="0" wp14:anchorId="43B1E361" wp14:editId="0803BD92">
            <wp:extent cx="5880100" cy="20929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0100" cy="2092960"/>
                    </a:xfrm>
                    <a:prstGeom prst="rect">
                      <a:avLst/>
                    </a:prstGeom>
                  </pic:spPr>
                </pic:pic>
              </a:graphicData>
            </a:graphic>
          </wp:inline>
        </w:drawing>
      </w:r>
    </w:p>
    <w:p w:rsidR="001846AF" w:rsidRDefault="001846AF">
      <w:pPr>
        <w:pStyle w:val="BodyText"/>
        <w:spacing w:before="7"/>
      </w:pPr>
      <w:r w:rsidRPr="001846AF">
        <w:lastRenderedPageBreak/>
        <w:drawing>
          <wp:inline distT="0" distB="0" distL="0" distR="0" wp14:anchorId="52E3A97C" wp14:editId="3E676B46">
            <wp:extent cx="5880100" cy="366839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100" cy="3668395"/>
                    </a:xfrm>
                    <a:prstGeom prst="rect">
                      <a:avLst/>
                    </a:prstGeom>
                  </pic:spPr>
                </pic:pic>
              </a:graphicData>
            </a:graphic>
          </wp:inline>
        </w:drawing>
      </w:r>
    </w:p>
    <w:p w:rsidR="001846AF" w:rsidRDefault="001846AF">
      <w:pPr>
        <w:pStyle w:val="BodyText"/>
        <w:spacing w:before="7"/>
      </w:pPr>
      <w:r w:rsidRPr="001846AF">
        <w:drawing>
          <wp:inline distT="0" distB="0" distL="0" distR="0" wp14:anchorId="0B61E117" wp14:editId="33611DE9">
            <wp:extent cx="5880100" cy="2743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0100" cy="2743200"/>
                    </a:xfrm>
                    <a:prstGeom prst="rect">
                      <a:avLst/>
                    </a:prstGeom>
                  </pic:spPr>
                </pic:pic>
              </a:graphicData>
            </a:graphic>
          </wp:inline>
        </w:drawing>
      </w: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pPr>
        <w:pStyle w:val="BodyText"/>
        <w:spacing w:before="7"/>
      </w:pPr>
    </w:p>
    <w:p w:rsidR="001846AF" w:rsidRDefault="001846AF" w:rsidP="001846AF">
      <w:pPr>
        <w:pStyle w:val="Heading1"/>
      </w:pPr>
      <w:r>
        <w:lastRenderedPageBreak/>
        <w:t>Evaluation</w:t>
      </w:r>
      <w:r>
        <w:rPr>
          <w:spacing w:val="-8"/>
        </w:rPr>
        <w:t xml:space="preserve"> </w:t>
      </w:r>
      <w:r>
        <w:t>Metrics:</w:t>
      </w:r>
    </w:p>
    <w:p w:rsidR="001846AF" w:rsidRDefault="001846AF">
      <w:pPr>
        <w:pStyle w:val="BodyText"/>
        <w:spacing w:before="7"/>
      </w:pPr>
    </w:p>
    <w:p w:rsidR="001846AF" w:rsidRDefault="001846AF">
      <w:pPr>
        <w:pStyle w:val="BodyText"/>
        <w:spacing w:before="7"/>
      </w:pPr>
      <w:r w:rsidRPr="001846AF">
        <w:drawing>
          <wp:inline distT="0" distB="0" distL="0" distR="0" wp14:anchorId="7AACAE56" wp14:editId="579CE815">
            <wp:extent cx="2943636" cy="409632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636" cy="4096322"/>
                    </a:xfrm>
                    <a:prstGeom prst="rect">
                      <a:avLst/>
                    </a:prstGeom>
                  </pic:spPr>
                </pic:pic>
              </a:graphicData>
            </a:graphic>
          </wp:inline>
        </w:drawing>
      </w:r>
    </w:p>
    <w:p w:rsidR="001846AF" w:rsidRPr="001846AF" w:rsidRDefault="001846AF">
      <w:pPr>
        <w:pStyle w:val="BodyText"/>
        <w:spacing w:before="7"/>
        <w:rPr>
          <w:b/>
        </w:rPr>
      </w:pPr>
      <w:r w:rsidRPr="001846AF">
        <w:drawing>
          <wp:inline distT="0" distB="0" distL="0" distR="0" wp14:anchorId="10597E25" wp14:editId="006F9936">
            <wp:extent cx="3010320" cy="162900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1629002"/>
                    </a:xfrm>
                    <a:prstGeom prst="rect">
                      <a:avLst/>
                    </a:prstGeom>
                  </pic:spPr>
                </pic:pic>
              </a:graphicData>
            </a:graphic>
          </wp:inline>
        </w:drawing>
      </w:r>
    </w:p>
    <w:p w:rsidR="00A07556" w:rsidRDefault="00A07556">
      <w:pPr>
        <w:pStyle w:val="BodyText"/>
        <w:spacing w:before="7"/>
      </w:pPr>
    </w:p>
    <w:p w:rsidR="00A07556" w:rsidRDefault="006704D1" w:rsidP="001846AF">
      <w:pPr>
        <w:pStyle w:val="Heading1"/>
      </w:pPr>
      <w:r>
        <w:t>Conclusion:</w:t>
      </w:r>
      <w:r>
        <w:t xml:space="preserve"> </w:t>
      </w:r>
    </w:p>
    <w:p w:rsidR="00A07556" w:rsidRPr="000006A5" w:rsidRDefault="000006A5" w:rsidP="000006A5">
      <w:pPr>
        <w:pStyle w:val="Heading1"/>
        <w:ind w:left="0"/>
      </w:pPr>
      <w:bookmarkStart w:id="0" w:name="_GoBack"/>
      <w:r w:rsidRPr="000006A5">
        <w:rPr>
          <w:b w:val="0"/>
          <w:bCs w:val="0"/>
          <w:sz w:val="24"/>
          <w:szCs w:val="24"/>
        </w:rPr>
        <w:t>In this project, we developed a machine learning-based predictive tool to estimate customer spending limits and calculate Return on Investment (ROI) from user inputs. Among various models employed, the Linear Regression model showcased the highest accuracy at 92%. The project was successfully deployed through Streamlit, offering a user-friendly interface for input and prediction. Visualization was a crucial part of the project, aiding in data exploration and understanding. The tool's accuracy and user-friendly design make it a valuable asset for optimizing marketing strategies and resource allocation, empowering data-driven decision-making.</w:t>
      </w:r>
    </w:p>
    <w:p w:rsidR="00A07556" w:rsidRPr="000006A5" w:rsidRDefault="006704D1">
      <w:pPr>
        <w:pStyle w:val="Heading1"/>
        <w:rPr>
          <w:sz w:val="27"/>
        </w:rPr>
      </w:pPr>
      <w:r w:rsidRPr="000006A5">
        <w:t xml:space="preserve">  </w:t>
      </w:r>
    </w:p>
    <w:bookmarkEnd w:id="0"/>
    <w:p w:rsidR="00A07556" w:rsidRDefault="006704D1">
      <w:pPr>
        <w:pStyle w:val="Heading1"/>
      </w:pPr>
      <w:r>
        <w:t>Acknowledgments:</w:t>
      </w:r>
    </w:p>
    <w:p w:rsidR="00A07556" w:rsidRDefault="006704D1">
      <w:pPr>
        <w:pStyle w:val="BodyText"/>
        <w:ind w:left="120"/>
      </w:pPr>
      <w:r>
        <w:t>I thank all my team members for their contribution.</w:t>
      </w:r>
    </w:p>
    <w:sectPr w:rsidR="00A07556">
      <w:headerReference w:type="default" r:id="rId14"/>
      <w:footerReference w:type="default" r:id="rId15"/>
      <w:pgSz w:w="11920" w:h="16840"/>
      <w:pgMar w:top="1660" w:right="1340" w:bottom="1300" w:left="1320" w:header="300" w:footer="11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4D1" w:rsidRDefault="006704D1">
      <w:r>
        <w:separator/>
      </w:r>
    </w:p>
  </w:endnote>
  <w:endnote w:type="continuationSeparator" w:id="0">
    <w:p w:rsidR="006704D1" w:rsidRDefault="0067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556" w:rsidRDefault="006704D1">
    <w:pPr>
      <w:pStyle w:val="BodyText"/>
      <w:spacing w:before="0" w:line="14" w:lineRule="auto"/>
      <w:rPr>
        <w:sz w:val="20"/>
      </w:rPr>
    </w:pPr>
    <w:r>
      <w:pict>
        <v:line id="_x0000_s2050" style="position:absolute;z-index:-251658752;mso-position-horizontal-relative:page;mso-position-vertical-relative:page;mso-width-relative:page;mso-height-relative:page" from="75pt,773.5pt" to="519.95pt,773.5pt" strokecolor="#878787" strokeweight="1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71pt;margin-top:779.05pt;width:333.55pt;height:14.3pt;z-index:-251657728;mso-position-horizontal-relative:page;mso-position-vertical-relative:page;mso-width-relative:page;mso-height-relative:page" filled="f" stroked="f">
          <v:textbox inset="0,0,0,0">
            <w:txbxContent>
              <w:p w:rsidR="00A07556" w:rsidRDefault="006704D1">
                <w:pPr>
                  <w:spacing w:before="13"/>
                  <w:ind w:left="20"/>
                  <w:rPr>
                    <w:rFonts w:ascii="Arial MT" w:hAnsi="Arial MT"/>
                  </w:rPr>
                </w:pPr>
                <w:r>
                  <w:rPr>
                    <w:rFonts w:ascii="Arial MT" w:hAnsi="Arial MT"/>
                  </w:rPr>
                  <w:t>©</w:t>
                </w:r>
                <w:r>
                  <w:rPr>
                    <w:rFonts w:ascii="Arial MT" w:hAnsi="Arial MT"/>
                    <w:spacing w:val="-6"/>
                  </w:rPr>
                  <w:t xml:space="preserve"> </w:t>
                </w:r>
                <w:r>
                  <w:rPr>
                    <w:rFonts w:ascii="Arial MT" w:hAnsi="Arial MT"/>
                  </w:rPr>
                  <w:t>DeepSphere.AI</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6"/>
                  </w:rPr>
                  <w:t xml:space="preserve"> </w:t>
                </w:r>
                <w:r>
                  <w:rPr>
                    <w:rFonts w:ascii="Arial MT" w:hAnsi="Arial MT"/>
                  </w:rPr>
                  <w:t>Proprietary</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6"/>
                  </w:rPr>
                  <w:t xml:space="preserve"> </w:t>
                </w:r>
                <w:r>
                  <w:rPr>
                    <w:rFonts w:ascii="Arial MT" w:hAnsi="Arial MT"/>
                  </w:rPr>
                  <w:t>for</w:t>
                </w:r>
                <w:r>
                  <w:rPr>
                    <w:rFonts w:ascii="Arial MT" w:hAnsi="Arial MT"/>
                    <w:spacing w:val="-6"/>
                  </w:rPr>
                  <w:t xml:space="preserve"> </w:t>
                </w:r>
                <w:r>
                  <w:rPr>
                    <w:rFonts w:ascii="Arial MT" w:hAnsi="Arial MT"/>
                  </w:rPr>
                  <w:t>Distribution</w:t>
                </w:r>
              </w:p>
            </w:txbxContent>
          </v:textbox>
          <w10:wrap anchorx="page" anchory="page"/>
        </v:shape>
      </w:pict>
    </w:r>
    <w:r>
      <w:pict>
        <v:shape id="_x0000_s2052" type="#_x0000_t202" style="position:absolute;margin-left:501pt;margin-top:779.05pt;width:12.15pt;height:14.3pt;z-index:-251656704;mso-position-horizontal-relative:page;mso-position-vertical-relative:page;mso-width-relative:page;mso-height-relative:page" filled="f" stroked="f">
          <v:textbox inset="0,0,0,0">
            <w:txbxContent>
              <w:p w:rsidR="00A07556" w:rsidRDefault="006704D1">
                <w:pPr>
                  <w:spacing w:before="13"/>
                  <w:ind w:left="60"/>
                  <w:rPr>
                    <w:rFonts w:ascii="Arial MT"/>
                  </w:rPr>
                </w:pPr>
                <w:r>
                  <w:fldChar w:fldCharType="begin"/>
                </w:r>
                <w:r>
                  <w:rPr>
                    <w:rFonts w:ascii="Arial MT"/>
                  </w:rPr>
                  <w:instrText xml:space="preserve"> PAGE </w:instrText>
                </w:r>
                <w:r>
                  <w:fldChar w:fldCharType="separate"/>
                </w:r>
                <w:r w:rsidR="000006A5">
                  <w:rPr>
                    <w:rFonts w:ascii="Arial MT"/>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4D1" w:rsidRDefault="006704D1">
      <w:r>
        <w:separator/>
      </w:r>
    </w:p>
  </w:footnote>
  <w:footnote w:type="continuationSeparator" w:id="0">
    <w:p w:rsidR="006704D1" w:rsidRDefault="006704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556" w:rsidRDefault="006704D1">
    <w:pPr>
      <w:pStyle w:val="BodyText"/>
      <w:spacing w:before="0" w:line="14" w:lineRule="auto"/>
      <w:rPr>
        <w:sz w:val="20"/>
      </w:rPr>
    </w:pPr>
    <w:r>
      <w:rPr>
        <w:noProof/>
        <w:lang w:val="en-IN" w:eastAsia="en-IN"/>
      </w:rPr>
      <w:drawing>
        <wp:anchor distT="0" distB="0" distL="0" distR="0" simplePos="0" relativeHeight="251655680" behindDoc="1" locked="0" layoutInCell="1" allowOverlap="1">
          <wp:simplePos x="0" y="0"/>
          <wp:positionH relativeFrom="page">
            <wp:posOffset>542925</wp:posOffset>
          </wp:positionH>
          <wp:positionV relativeFrom="page">
            <wp:posOffset>190500</wp:posOffset>
          </wp:positionV>
          <wp:extent cx="2200275" cy="495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2200275" cy="495300"/>
                  </a:xfrm>
                  <a:prstGeom prst="rect">
                    <a:avLst/>
                  </a:prstGeom>
                </pic:spPr>
              </pic:pic>
            </a:graphicData>
          </a:graphic>
        </wp:anchor>
      </w:drawing>
    </w:r>
    <w:r>
      <w:pict>
        <v:line id="_x0000_s2049" style="position:absolute;z-index:-251659776;mso-position-horizontal-relative:page;mso-position-vertical-relative:page;mso-width-relative:page;mso-height-relative:page" from="75pt,76.5pt" to="519.95pt,76.5pt" strokecolor="#878787" strokeweight="1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CCCA6C"/>
    <w:multiLevelType w:val="singleLevel"/>
    <w:tmpl w:val="EDCCCA6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53208E"/>
    <w:multiLevelType w:val="multilevel"/>
    <w:tmpl w:val="0053208E"/>
    <w:lvl w:ilvl="0">
      <w:numFmt w:val="bullet"/>
      <w:lvlText w:val="-"/>
      <w:lvlJc w:val="left"/>
      <w:pPr>
        <w:ind w:left="259" w:hanging="14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160" w:hanging="140"/>
      </w:pPr>
      <w:rPr>
        <w:rFonts w:hint="default"/>
        <w:lang w:val="en-US" w:eastAsia="en-US" w:bidi="ar-SA"/>
      </w:rPr>
    </w:lvl>
    <w:lvl w:ilvl="2">
      <w:numFmt w:val="bullet"/>
      <w:lvlText w:val="•"/>
      <w:lvlJc w:val="left"/>
      <w:pPr>
        <w:ind w:left="2060" w:hanging="140"/>
      </w:pPr>
      <w:rPr>
        <w:rFonts w:hint="default"/>
        <w:lang w:val="en-US" w:eastAsia="en-US" w:bidi="ar-SA"/>
      </w:rPr>
    </w:lvl>
    <w:lvl w:ilvl="3">
      <w:numFmt w:val="bullet"/>
      <w:lvlText w:val="•"/>
      <w:lvlJc w:val="left"/>
      <w:pPr>
        <w:ind w:left="2960" w:hanging="140"/>
      </w:pPr>
      <w:rPr>
        <w:rFonts w:hint="default"/>
        <w:lang w:val="en-US" w:eastAsia="en-US" w:bidi="ar-SA"/>
      </w:rPr>
    </w:lvl>
    <w:lvl w:ilvl="4">
      <w:numFmt w:val="bullet"/>
      <w:lvlText w:val="•"/>
      <w:lvlJc w:val="left"/>
      <w:pPr>
        <w:ind w:left="3860" w:hanging="140"/>
      </w:pPr>
      <w:rPr>
        <w:rFonts w:hint="default"/>
        <w:lang w:val="en-US" w:eastAsia="en-US" w:bidi="ar-SA"/>
      </w:rPr>
    </w:lvl>
    <w:lvl w:ilvl="5">
      <w:numFmt w:val="bullet"/>
      <w:lvlText w:val="•"/>
      <w:lvlJc w:val="left"/>
      <w:pPr>
        <w:ind w:left="4760" w:hanging="140"/>
      </w:pPr>
      <w:rPr>
        <w:rFonts w:hint="default"/>
        <w:lang w:val="en-US" w:eastAsia="en-US" w:bidi="ar-SA"/>
      </w:rPr>
    </w:lvl>
    <w:lvl w:ilvl="6">
      <w:numFmt w:val="bullet"/>
      <w:lvlText w:val="•"/>
      <w:lvlJc w:val="left"/>
      <w:pPr>
        <w:ind w:left="5660" w:hanging="140"/>
      </w:pPr>
      <w:rPr>
        <w:rFonts w:hint="default"/>
        <w:lang w:val="en-US" w:eastAsia="en-US" w:bidi="ar-SA"/>
      </w:rPr>
    </w:lvl>
    <w:lvl w:ilvl="7">
      <w:numFmt w:val="bullet"/>
      <w:lvlText w:val="•"/>
      <w:lvlJc w:val="left"/>
      <w:pPr>
        <w:ind w:left="6560" w:hanging="140"/>
      </w:pPr>
      <w:rPr>
        <w:rFonts w:hint="default"/>
        <w:lang w:val="en-US" w:eastAsia="en-US" w:bidi="ar-SA"/>
      </w:rPr>
    </w:lvl>
    <w:lvl w:ilvl="8">
      <w:numFmt w:val="bullet"/>
      <w:lvlText w:val="•"/>
      <w:lvlJc w:val="left"/>
      <w:pPr>
        <w:ind w:left="7460" w:hanging="1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drawingGridHorizontalSpacing w:val="11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A07556"/>
    <w:rsid w:val="000006A5"/>
    <w:rsid w:val="001846AF"/>
    <w:rsid w:val="006704D1"/>
    <w:rsid w:val="00A07556"/>
    <w:rsid w:val="15EF7F09"/>
    <w:rsid w:val="1EA834B9"/>
    <w:rsid w:val="3828112E"/>
    <w:rsid w:val="52B62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85A24D"/>
  <w15:docId w15:val="{5E9B2534-C304-42D8-BCC7-04EF72EE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1"/>
      <w:ind w:left="259" w:hanging="1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801597">
      <w:bodyDiv w:val="1"/>
      <w:marLeft w:val="0"/>
      <w:marRight w:val="0"/>
      <w:marTop w:val="0"/>
      <w:marBottom w:val="0"/>
      <w:divBdr>
        <w:top w:val="none" w:sz="0" w:space="0" w:color="auto"/>
        <w:left w:val="none" w:sz="0" w:space="0" w:color="auto"/>
        <w:bottom w:val="none" w:sz="0" w:space="0" w:color="auto"/>
        <w:right w:val="none" w:sz="0" w:space="0" w:color="auto"/>
      </w:divBdr>
    </w:div>
    <w:div w:id="208001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Hackathon_Document</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Hackathon_Document</dc:title>
  <dc:creator>kanit</dc:creator>
  <cp:lastModifiedBy>21cs0 40</cp:lastModifiedBy>
  <cp:revision>2</cp:revision>
  <dcterms:created xsi:type="dcterms:W3CDTF">2023-10-18T15:55:00Z</dcterms:created>
  <dcterms:modified xsi:type="dcterms:W3CDTF">2023-10-31T10:39:00Z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8086011D5EF3478C8677ABB6C99212CC_12</vt:lpwstr>
  </property>
</Properties>
</file>