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40" w:lineRule="auto"/>
        <w:jc w:val="center"/>
        <w:rPr>
          <w:rFonts w:hint="default" w:ascii="Times New Roman" w:hAnsi="Times New Roman" w:eastAsia="monospace" w:cs="Times New Roman"/>
          <w:b/>
          <w:bCs/>
          <w:color w:val="091E42"/>
          <w:kern w:val="0"/>
          <w:sz w:val="56"/>
          <w:szCs w:val="56"/>
          <w:u w:val="double"/>
          <w:shd w:val="clear" w:fill="FFFFFE"/>
          <w:lang w:val="en-US" w:eastAsia="zh-CN" w:bidi="ar"/>
        </w:rPr>
      </w:pPr>
      <w:r>
        <w:rPr>
          <w:rFonts w:hint="default" w:ascii="Times New Roman" w:hAnsi="Times New Roman" w:eastAsia="monospace" w:cs="Times New Roman"/>
          <w:b/>
          <w:bCs/>
          <w:color w:val="091E42"/>
          <w:kern w:val="0"/>
          <w:sz w:val="56"/>
          <w:szCs w:val="56"/>
          <w:u w:val="double"/>
          <w:shd w:val="clear" w:fill="FFFFFE"/>
          <w:lang w:val="en-US" w:eastAsia="zh-CN" w:bidi="ar"/>
        </w:rPr>
        <w:t>SMART PARKING IN IOT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uto"/>
        <w:jc w:val="center"/>
        <w:rPr>
          <w:rFonts w:hint="default" w:ascii="Times New Roman" w:hAnsi="Times New Roman" w:eastAsia="monospace" w:cs="Times New Roman"/>
          <w:b/>
          <w:bCs/>
          <w:color w:val="091E42"/>
          <w:kern w:val="0"/>
          <w:sz w:val="32"/>
          <w:szCs w:val="32"/>
          <w:u w:val="double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uto"/>
        <w:jc w:val="left"/>
        <w:rPr>
          <w:rFonts w:hint="default" w:ascii="Times New Roman" w:hAnsi="Times New Roman" w:eastAsia="monospace" w:cs="Times New Roman"/>
          <w:b/>
          <w:bCs/>
          <w:color w:val="091E42"/>
          <w:kern w:val="0"/>
          <w:sz w:val="40"/>
          <w:szCs w:val="40"/>
          <w:u w:val="single"/>
          <w:shd w:val="clear" w:fill="FFFFFE"/>
          <w:lang w:val="en-US" w:eastAsia="zh-CN" w:bidi="ar"/>
        </w:rPr>
      </w:pPr>
      <w:r>
        <w:rPr>
          <w:rFonts w:hint="default" w:ascii="Times New Roman" w:hAnsi="Times New Roman" w:eastAsia="monospace" w:cs="Times New Roman"/>
          <w:b/>
          <w:bCs/>
          <w:color w:val="091E42"/>
          <w:kern w:val="0"/>
          <w:sz w:val="40"/>
          <w:szCs w:val="40"/>
          <w:u w:val="single"/>
          <w:shd w:val="clear" w:fill="FFFFFE"/>
          <w:lang w:val="en-US" w:eastAsia="zh-CN" w:bidi="ar"/>
        </w:rPr>
        <w:t>PHASE 3: Development part 1</w:t>
      </w:r>
    </w:p>
    <w:p>
      <w:pPr>
        <w:spacing w:line="240" w:lineRule="auto"/>
        <w:jc w:val="both"/>
        <w:rPr>
          <w:rFonts w:cstheme="minorHAnsi"/>
          <w:b/>
          <w:sz w:val="44"/>
          <w:szCs w:val="44"/>
          <w:u w:val="double"/>
        </w:rPr>
      </w:pPr>
      <w:r>
        <w:rPr>
          <w:rFonts w:cstheme="minorHAnsi"/>
          <w:b/>
          <w:sz w:val="44"/>
          <w:szCs w:val="44"/>
          <w:u w:val="double"/>
        </w:rPr>
        <w:t>Hardware Design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Hardware equipment that we need in order to build the project are given below: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Arduino UNO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Ultrasonic Sensor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LCD Screen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Bread Board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Power Supply</w:t>
      </w:r>
    </w:p>
    <w:p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Connecting Wires</w:t>
      </w:r>
    </w:p>
    <w:p>
      <w:pPr>
        <w:jc w:val="both"/>
        <w:rPr>
          <w:rFonts w:cstheme="minorHAnsi"/>
          <w:b/>
          <w:sz w:val="46"/>
          <w:szCs w:val="46"/>
          <w:u w:val="double"/>
        </w:rPr>
      </w:pPr>
      <w:r>
        <w:rPr>
          <w:rFonts w:cstheme="minorHAnsi"/>
          <w:b/>
          <w:sz w:val="46"/>
          <w:szCs w:val="46"/>
          <w:u w:val="double"/>
        </w:rPr>
        <w:t>Block Diagram</w:t>
      </w:r>
    </w:p>
    <w:p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Block Diagram of our proposed system is given below :</w:t>
      </w:r>
    </w:p>
    <w:p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46"/>
          <w:szCs w:val="46"/>
        </w:rPr>
        <w:drawing>
          <wp:inline distT="0" distB="0" distL="0" distR="0">
            <wp:extent cx="4324350" cy="3778250"/>
            <wp:effectExtent l="0" t="0" r="6350" b="6350"/>
            <wp:docPr id="104868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85893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6924" cy="387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Figure-1 : Block diagram of Smart Car Parking System</w:t>
      </w:r>
    </w:p>
    <w:p>
      <w:pPr>
        <w:rPr>
          <w:rFonts w:cstheme="minorHAnsi"/>
          <w:b/>
          <w:bCs/>
          <w:sz w:val="32"/>
          <w:szCs w:val="32"/>
        </w:rPr>
      </w:pPr>
    </w:p>
    <w:p>
      <w:pPr>
        <w:rPr>
          <w:rFonts w:cstheme="minorHAnsi"/>
          <w:b/>
          <w:bCs/>
          <w:sz w:val="32"/>
          <w:szCs w:val="32"/>
          <w:u w:val="double"/>
        </w:rPr>
      </w:pPr>
      <w:r>
        <w:rPr>
          <w:rFonts w:cstheme="minorHAnsi"/>
          <w:b/>
          <w:bCs/>
          <w:sz w:val="32"/>
          <w:szCs w:val="32"/>
          <w:u w:val="double"/>
        </w:rPr>
        <w:t>FLOW CHART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flow chart includes how the system works. The program flow chart is given below:</w:t>
      </w:r>
    </w:p>
    <w:p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drawing>
          <wp:inline distT="0" distB="0" distL="114300" distR="114300">
            <wp:extent cx="3990975" cy="6410325"/>
            <wp:effectExtent l="0" t="0" r="9525" b="3175"/>
            <wp:docPr id="1" name="Picture 1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char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Figure-2 : Flow chart of Smart Car Parking System</w:t>
      </w:r>
    </w:p>
    <w:p>
      <w:pPr>
        <w:keepNext w:val="0"/>
        <w:keepLines w:val="0"/>
        <w:widowControl/>
        <w:suppressLineNumbers w:val="0"/>
        <w:shd w:val="clear" w:fill="FFFFFE"/>
        <w:spacing w:line="480" w:lineRule="auto"/>
        <w:jc w:val="left"/>
        <w:rPr>
          <w:rFonts w:hint="default" w:ascii="Times New Roman" w:hAnsi="Times New Roman" w:eastAsia="monospace" w:cs="Times New Roman"/>
          <w:b/>
          <w:bCs/>
          <w:color w:val="091E42"/>
          <w:kern w:val="0"/>
          <w:sz w:val="28"/>
          <w:szCs w:val="28"/>
          <w:u w:val="single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480" w:lineRule="auto"/>
        <w:jc w:val="left"/>
        <w:rPr>
          <w:rFonts w:hint="default" w:ascii="Times New Roman" w:hAnsi="Times New Roman" w:eastAsia="monospace" w:cs="Times New Roman"/>
          <w:b/>
          <w:bCs/>
          <w:color w:val="091E42"/>
          <w:kern w:val="0"/>
          <w:sz w:val="28"/>
          <w:szCs w:val="28"/>
          <w:u w:val="single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uto"/>
        <w:jc w:val="left"/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44"/>
          <w:szCs w:val="44"/>
          <w:u w:val="double"/>
          <w:shd w:val="clear" w:fill="FFFFF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44"/>
          <w:szCs w:val="44"/>
          <w:u w:val="double"/>
          <w:shd w:val="clear" w:fill="FFFFFE"/>
          <w:lang w:val="en-US" w:eastAsia="zh-CN" w:bidi="ar"/>
        </w:rPr>
        <w:t>CODE: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uto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uto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RPi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as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from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urllib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parse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urlparse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import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paho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mqtt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client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as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paho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setmode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BOARD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setwarnings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define pin for lcd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Timing constants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E_PULSE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0.0005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E_DELAY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0.0005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delay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Define GPIO to LCD mapping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LCD_RS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LCD_D4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LCD_D5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13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LCD_D6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LCD_D7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slot1_Sensor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29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slot2_Sensor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31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setup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OUT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E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setup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LCD_RS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OUT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RS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setup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LCD_D4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OUT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DB4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setup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LCD_D5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OUT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DB5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setup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LCD_D6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OUT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DB6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setup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LCD_D7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OUT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DB7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setup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slot1_Sensor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setup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slot2_Sensor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Define some device constants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LCD_WIDTH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16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Maximum characters per line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LCD_CHR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LCD_CMD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LCD_LINE_1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0x80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LCD RAM address for the 1st line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LCD_LINE_2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0xC0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LCD RAM address for the 2nd line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LCD_LINE_3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0x90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LCD RAM address for the 3nd line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49B0"/>
          <w:kern w:val="0"/>
          <w:sz w:val="24"/>
          <w:szCs w:val="24"/>
          <w:shd w:val="clear" w:fill="FFFFFE"/>
          <w:lang w:val="en-US" w:eastAsia="zh-CN" w:bidi="ar"/>
        </w:rPr>
        <w:t xml:space="preserve">def </w:t>
      </w:r>
      <w:r>
        <w:rPr>
          <w:rFonts w:hint="default" w:asciiTheme="minorAscii" w:hAnsiTheme="minorAscii" w:eastAsiaTheme="minorEastAsia" w:cstheme="minorEastAsia"/>
          <w:b/>
          <w:bCs/>
          <w:color w:val="BF2600"/>
          <w:kern w:val="0"/>
          <w:sz w:val="24"/>
          <w:szCs w:val="24"/>
          <w:shd w:val="clear" w:fill="FFFFFE"/>
          <w:lang w:val="en-US" w:eastAsia="zh-CN" w:bidi="ar"/>
        </w:rPr>
        <w:t>on_connect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self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mosq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obj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rc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self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subscribe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"Fan"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0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49B0"/>
          <w:kern w:val="0"/>
          <w:sz w:val="24"/>
          <w:szCs w:val="24"/>
          <w:shd w:val="clear" w:fill="FFFFFE"/>
          <w:lang w:val="en-US" w:eastAsia="zh-CN" w:bidi="ar"/>
        </w:rPr>
        <w:t xml:space="preserve">def </w:t>
      </w:r>
      <w:r>
        <w:rPr>
          <w:rFonts w:hint="default" w:asciiTheme="minorAscii" w:hAnsiTheme="minorAscii" w:eastAsiaTheme="minorEastAsia" w:cstheme="minorEastAsia"/>
          <w:b/>
          <w:bCs/>
          <w:color w:val="BF2600"/>
          <w:kern w:val="0"/>
          <w:sz w:val="24"/>
          <w:szCs w:val="24"/>
          <w:shd w:val="clear" w:fill="FFFFFE"/>
          <w:lang w:val="en-US" w:eastAsia="zh-CN" w:bidi="ar"/>
        </w:rPr>
        <w:t>on_publish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mosq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obj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mid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print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"mid: 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+ </w:t>
      </w: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str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mid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mqttc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paho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Client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()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object declaration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Assign event callbacks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mqttc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on_connect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on_connect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mqttc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on_publish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on_publish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url_str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environ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get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'CLOUDMQTT_URL'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'tcp://broker.emqx.io:1883'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url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urlparse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url_str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mqttc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connect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url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hostname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url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port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Function Name :lcd_init()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Function Description : this function is used to initialized lcd by sending the different commands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49B0"/>
          <w:kern w:val="0"/>
          <w:sz w:val="24"/>
          <w:szCs w:val="24"/>
          <w:shd w:val="clear" w:fill="FFFFFE"/>
          <w:lang w:val="en-US" w:eastAsia="zh-CN" w:bidi="ar"/>
        </w:rPr>
        <w:t xml:space="preserve">def </w:t>
      </w:r>
      <w:r>
        <w:rPr>
          <w:rFonts w:hint="default" w:asciiTheme="minorAscii" w:hAnsiTheme="minorAscii" w:eastAsiaTheme="minorEastAsia" w:cstheme="minorEastAsia"/>
          <w:b/>
          <w:bCs/>
          <w:color w:val="BF2600"/>
          <w:kern w:val="0"/>
          <w:sz w:val="24"/>
          <w:szCs w:val="24"/>
          <w:shd w:val="clear" w:fill="FFFFFE"/>
          <w:lang w:val="en-US" w:eastAsia="zh-CN" w:bidi="ar"/>
        </w:rPr>
        <w:t>lcd_init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Initialise display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lcd_byte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0x33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LCD_CMD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110011 Initialise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lcd_byte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0x32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LCD_CMD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110010 Initialise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lcd_byte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0x06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LCD_CMD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000110 Cursor move direction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lcd_byte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0x0C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LCD_CMD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001100 Display On,Cursor Off, Blink Off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lcd_byte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0x28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LCD_CMD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101000 Data length, number of lines, font size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lcd_byte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0x01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LCD_CMD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000001 Clear display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time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sleep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E_DELAY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Function Name :lcd_byte(bits ,mode)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Fuction Name :the main purpose of this function to convert the byte data into bit and send to lcd port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49B0"/>
          <w:kern w:val="0"/>
          <w:sz w:val="24"/>
          <w:szCs w:val="24"/>
          <w:shd w:val="clear" w:fill="FFFFFE"/>
          <w:lang w:val="en-US" w:eastAsia="zh-CN" w:bidi="ar"/>
        </w:rPr>
        <w:t xml:space="preserve">def </w:t>
      </w:r>
      <w:r>
        <w:rPr>
          <w:rFonts w:hint="default" w:asciiTheme="minorAscii" w:hAnsiTheme="minorAscii" w:eastAsiaTheme="minorEastAsia" w:cstheme="minorEastAsia"/>
          <w:b/>
          <w:bCs/>
          <w:color w:val="BF2600"/>
          <w:kern w:val="0"/>
          <w:sz w:val="24"/>
          <w:szCs w:val="24"/>
          <w:shd w:val="clear" w:fill="FFFFFE"/>
          <w:lang w:val="en-US" w:eastAsia="zh-CN" w:bidi="ar"/>
        </w:rPr>
        <w:t>lcd_byte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bits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mode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Send byte to data pins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bits = data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mode = True for character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False for command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LCD_RS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mode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RS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High bits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LCD_D4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LCD_D5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LCD_D6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LCD_D7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bits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&amp;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0x10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==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0x10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LCD_D4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bits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&amp;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0x20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==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0x20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LCD_D5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bits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&amp;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0x40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==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0x40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LCD_D6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bits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&amp;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0x80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==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0x80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LCD_D7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Toggle 'Enable' pin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lcd_toggle_enable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Low bits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LCD_D4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LCD_D5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LCD_D6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LCD_D7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bits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&amp;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0x01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==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0x01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LCD_D4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bits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&amp;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0x02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==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0x02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LCD_D5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bits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&amp;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0x04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==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0x04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LCD_D6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bits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&amp;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0x08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==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0x08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LCD_D7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Toggle 'Enable' pin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lcd_toggle_enable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Function Name : lcd_toggle_enable()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Function Description:basically this is used to toggle Enable pin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49B0"/>
          <w:kern w:val="0"/>
          <w:sz w:val="24"/>
          <w:szCs w:val="24"/>
          <w:shd w:val="clear" w:fill="FFFFFE"/>
          <w:lang w:val="en-US" w:eastAsia="zh-CN" w:bidi="ar"/>
        </w:rPr>
        <w:t xml:space="preserve">def </w:t>
      </w:r>
      <w:r>
        <w:rPr>
          <w:rFonts w:hint="default" w:asciiTheme="minorAscii" w:hAnsiTheme="minorAscii" w:eastAsiaTheme="minorEastAsia" w:cstheme="minorEastAsia"/>
          <w:b/>
          <w:bCs/>
          <w:color w:val="BF2600"/>
          <w:kern w:val="0"/>
          <w:sz w:val="24"/>
          <w:szCs w:val="24"/>
          <w:shd w:val="clear" w:fill="FFFFFE"/>
          <w:lang w:val="en-US" w:eastAsia="zh-CN" w:bidi="ar"/>
        </w:rPr>
        <w:t>lcd_toggle_enable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Toggle enable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time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sleep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E_DELAY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True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time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sleep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E_PULSE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output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time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sleep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E_DELAY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Function Name :lcd_string(message,line)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 xml:space="preserve">Function Description :print the data on lcd 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49B0"/>
          <w:kern w:val="0"/>
          <w:sz w:val="24"/>
          <w:szCs w:val="24"/>
          <w:shd w:val="clear" w:fill="FFFFFE"/>
          <w:lang w:val="en-US" w:eastAsia="zh-CN" w:bidi="ar"/>
        </w:rPr>
        <w:t xml:space="preserve">def </w:t>
      </w:r>
      <w:r>
        <w:rPr>
          <w:rFonts w:hint="default" w:asciiTheme="minorAscii" w:hAnsiTheme="minorAscii" w:eastAsiaTheme="minorEastAsia" w:cstheme="minorEastAsia"/>
          <w:b/>
          <w:bCs/>
          <w:color w:val="BF2600"/>
          <w:kern w:val="0"/>
          <w:sz w:val="24"/>
          <w:szCs w:val="24"/>
          <w:shd w:val="clear" w:fill="FFFFFE"/>
          <w:lang w:val="en-US" w:eastAsia="zh-CN" w:bidi="ar"/>
        </w:rPr>
        <w:t>lcd_string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message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line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Send string to display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message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message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ljust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LCD_WIDTH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 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lcd_byte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line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LCD_CMD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for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in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range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LCD_WIDTH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lcd_byte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ord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message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[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i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]),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LCD_CHR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lcd_init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lcd_string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"welcome 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LCD_LINE_1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time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sleep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0.5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lcd_string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"Car Parking 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LCD_LINE_1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lcd_string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"System 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LCD_LINE_2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time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sleep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0.5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lcd_byte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3030C0"/>
          <w:kern w:val="0"/>
          <w:sz w:val="24"/>
          <w:szCs w:val="24"/>
          <w:shd w:val="clear" w:fill="FFFFFE"/>
          <w:lang w:val="en-US" w:eastAsia="zh-CN" w:bidi="ar"/>
        </w:rPr>
        <w:t>0x01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LCD_CMD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) </w:t>
      </w: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000001 Clear display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Define delay between readings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delay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while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1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/>
          <w:iCs/>
          <w:color w:val="A0A0A0"/>
          <w:kern w:val="0"/>
          <w:sz w:val="24"/>
          <w:szCs w:val="24"/>
          <w:shd w:val="clear" w:fill="FFFFFE"/>
          <w:lang w:val="en-US" w:eastAsia="zh-CN" w:bidi="ar"/>
        </w:rPr>
        <w:t># Print out results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rc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mqttc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loop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slot1_status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input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slot1_Sensor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time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sleep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0.2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slot2_status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GPIO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input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slot2_Sensor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time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sleep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0.2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slot1_status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lcd_string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"Slot1 Parked 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LCD_LINE_1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mqttc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publish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"slot1"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"1"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time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sleep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0.2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else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lcd_string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"Slot1 Free 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LCD_LINE_1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mqttc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publish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"slot1"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time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sleep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0.2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if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slot2_status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 xml:space="preserve"> ==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False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lcd_string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"Slot2 Parked 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LCD_LINE_2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mqttc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publish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"slot2"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"1"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time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sleep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0.2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120" w:firstLineChars="5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91E42"/>
          <w:kern w:val="0"/>
          <w:sz w:val="24"/>
          <w:szCs w:val="24"/>
          <w:shd w:val="clear" w:fill="FFFFFE"/>
          <w:lang w:val="en-US" w:eastAsia="zh-CN" w:bidi="ar"/>
        </w:rPr>
        <w:t>else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lcd_string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"Slot2 Free 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LCD_LINE_2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mqttc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publish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"slot2"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,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96545"/>
          <w:kern w:val="0"/>
          <w:sz w:val="24"/>
          <w:szCs w:val="24"/>
          <w:shd w:val="clear" w:fill="FFFFFE"/>
          <w:lang w:val="en-US" w:eastAsia="zh-CN" w:bidi="ar"/>
        </w:rPr>
        <w:t>"0"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180" w:lineRule="atLeast"/>
        <w:ind w:firstLine="240" w:firstLineChars="10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/>
          <w:sz w:val="24"/>
          <w:szCs w:val="24"/>
        </w:rPr>
      </w:pPr>
      <w:bookmarkStart w:id="0" w:name="_GoBack"/>
      <w:bookmarkEnd w:id="0"/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time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.</w:t>
      </w:r>
      <w:r>
        <w:rPr>
          <w:rFonts w:hint="default" w:asciiTheme="minorAscii" w:hAnsiTheme="minorAscii" w:eastAsiaTheme="minorEastAsia" w:cstheme="minorEastAsia"/>
          <w:b w:val="0"/>
          <w:bCs w:val="0"/>
          <w:color w:val="202020"/>
          <w:kern w:val="0"/>
          <w:sz w:val="24"/>
          <w:szCs w:val="24"/>
          <w:shd w:val="clear" w:fill="FFFFFE"/>
          <w:lang w:val="en-US" w:eastAsia="zh-CN" w:bidi="ar"/>
        </w:rPr>
        <w:t>sleep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b w:val="0"/>
          <w:bCs w:val="0"/>
          <w:color w:val="6554C0"/>
          <w:kern w:val="0"/>
          <w:sz w:val="24"/>
          <w:szCs w:val="24"/>
          <w:shd w:val="clear" w:fill="FFFFFE"/>
          <w:lang w:val="en-US" w:eastAsia="zh-CN" w:bidi="ar"/>
        </w:rPr>
        <w:t>0.2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</w:rPr>
        <w:t>)</w:t>
      </w:r>
    </w:p>
    <w:p>
      <w:pPr>
        <w:rPr>
          <w:rFonts w:hint="default" w:asciiTheme="minorAscii" w:hAnsiTheme="minorAscii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477630"/>
    <w:multiLevelType w:val="multilevel"/>
    <w:tmpl w:val="1C47763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33B78"/>
    <w:rsid w:val="2F733B78"/>
    <w:rsid w:val="40AF4701"/>
    <w:rsid w:val="6656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2023-10-26T12:56:00Z</dcterms:created>
  <dc:creator>mano</dc:creator>
  <cp:lastModifiedBy>WPS_1696866021</cp:lastModifiedBy>
  <dcterms:modified xsi:type="dcterms:W3CDTF">2023-10-26T14:00:48Z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BA06E85F7CD7430680EA1DB6CCB99AE9_13</vt:lpwstr>
  </property>
</Properties>
</file>