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177" w:rsidRDefault="00C6025A">
      <w:pPr>
        <w:rPr>
          <w:b/>
          <w:bCs/>
          <w:color w:val="000000" w:themeColor="text1"/>
          <w:sz w:val="52"/>
          <w:szCs w:val="52"/>
          <w:shd w:val="clear" w:color="auto" w:fill="FFFFFF"/>
        </w:rPr>
      </w:pPr>
      <w:r>
        <w:rPr>
          <w:b/>
          <w:bCs/>
          <w:color w:val="000000" w:themeColor="text1"/>
          <w:sz w:val="52"/>
          <w:szCs w:val="52"/>
          <w:shd w:val="clear" w:color="auto" w:fill="FFFFFF"/>
        </w:rPr>
        <w:t xml:space="preserve">    </w:t>
      </w:r>
      <w:r w:rsidRPr="00C6025A">
        <w:rPr>
          <w:b/>
          <w:bCs/>
          <w:color w:val="000000" w:themeColor="text1"/>
          <w:sz w:val="52"/>
          <w:szCs w:val="52"/>
          <w:shd w:val="clear" w:color="auto" w:fill="FFFFFF"/>
        </w:rPr>
        <w:t>PRODIGY_TrackCode_TaskNumbe</w:t>
      </w:r>
      <w:r w:rsidRPr="00C6025A">
        <w:rPr>
          <w:b/>
          <w:bCs/>
          <w:color w:val="000000" w:themeColor="text1"/>
          <w:sz w:val="52"/>
          <w:szCs w:val="52"/>
          <w:shd w:val="clear" w:color="auto" w:fill="FFFFFF"/>
        </w:rPr>
        <w:t>r-1</w:t>
      </w:r>
    </w:p>
    <w:p w:rsidR="00C6025A" w:rsidRDefault="00C6025A">
      <w:pPr>
        <w:rPr>
          <w:b/>
          <w:bCs/>
          <w:color w:val="000000" w:themeColor="text1"/>
          <w:sz w:val="40"/>
          <w:szCs w:val="40"/>
          <w:shd w:val="clear" w:color="auto" w:fill="FFFFFF"/>
        </w:rPr>
      </w:pPr>
    </w:p>
    <w:p w:rsidR="00C6025A" w:rsidRDefault="00C6025A">
      <w:pPr>
        <w:rPr>
          <w:b/>
          <w:bCs/>
          <w:color w:val="000000" w:themeColor="text1"/>
          <w:sz w:val="40"/>
          <w:szCs w:val="40"/>
          <w:shd w:val="clear" w:color="auto" w:fill="FFFFFF"/>
        </w:rPr>
      </w:pPr>
      <w:proofErr w:type="gramStart"/>
      <w:r>
        <w:rPr>
          <w:b/>
          <w:bCs/>
          <w:color w:val="000000" w:themeColor="text1"/>
          <w:sz w:val="40"/>
          <w:szCs w:val="40"/>
          <w:shd w:val="clear" w:color="auto" w:fill="FFFFFF"/>
        </w:rPr>
        <w:t>CODE :</w:t>
      </w:r>
      <w:proofErr w:type="gramEnd"/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Interactive Navigation Menu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Bradley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Hand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ITC,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scroll-behavior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smooth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25A">
        <w:rPr>
          <w:rFonts w:ascii="Consolas" w:eastAsia="Times New Roman" w:hAnsi="Consolas" w:cs="Times New Roman"/>
          <w:color w:val="6A9955"/>
          <w:sz w:val="21"/>
          <w:szCs w:val="21"/>
        </w:rPr>
        <w:t>/* Ensure the image covers the entire viewport */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25A">
        <w:rPr>
          <w:rFonts w:ascii="Consolas" w:eastAsia="Times New Roman" w:hAnsi="Consolas" w:cs="Times New Roman"/>
          <w:color w:val="6A9955"/>
          <w:sz w:val="21"/>
          <w:szCs w:val="21"/>
        </w:rPr>
        <w:t>/* Center the image */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25A">
        <w:rPr>
          <w:rFonts w:ascii="Consolas" w:eastAsia="Times New Roman" w:hAnsi="Consolas" w:cs="Times New Roman"/>
          <w:color w:val="6A9955"/>
          <w:sz w:val="21"/>
          <w:szCs w:val="21"/>
        </w:rPr>
        <w:t>/* Prevent repeating the image */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90deg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#1e3c72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#2a5298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25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F44747"/>
          <w:sz w:val="21"/>
          <w:szCs w:val="21"/>
        </w:rPr>
        <w:t>background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6025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#ffd700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6025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6025A">
        <w:rPr>
          <w:rFonts w:ascii="Consolas" w:eastAsia="Times New Roman" w:hAnsi="Consolas" w:cs="Times New Roman"/>
          <w:color w:val="6A9955"/>
          <w:sz w:val="21"/>
          <w:szCs w:val="21"/>
        </w:rPr>
        <w:t>/* Ensure text is visible on various backgrounds */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6025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6025A">
        <w:rPr>
          <w:rFonts w:ascii="Consolas" w:eastAsia="Times New Roman" w:hAnsi="Consolas" w:cs="Times New Roman"/>
          <w:color w:val="6A9955"/>
          <w:sz w:val="21"/>
          <w:szCs w:val="21"/>
        </w:rPr>
        <w:t>/* Optional: Adds a semi-transparent overlay for better text readability */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#home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6025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172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158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#about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6025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108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117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#services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6025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25A">
        <w:rPr>
          <w:rFonts w:ascii="Consolas" w:eastAsia="Times New Roman" w:hAnsi="Consolas" w:cs="Times New Roman"/>
          <w:color w:val="D7BA7D"/>
          <w:sz w:val="21"/>
          <w:szCs w:val="21"/>
        </w:rPr>
        <w:t>#contact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6025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"#services"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Services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to </w:t>
      </w:r>
      <w:proofErr w:type="spellStart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CyberGuard</w:t>
      </w:r>
      <w:proofErr w:type="spellEnd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Security Solutions. At </w:t>
      </w:r>
      <w:proofErr w:type="spellStart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CyberGuard</w:t>
      </w:r>
      <w:proofErr w:type="spellEnd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we provide top-notch </w:t>
      </w:r>
      <w:proofErr w:type="spellStart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cybersecurity</w:t>
      </w:r>
      <w:proofErr w:type="spellEnd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services to protect your digital assets from threats. Our 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team of experts is dedicated to ensuring the security and privacy of your information in an ever-evolving digital landscape</w:t>
      </w:r>
      <w:proofErr w:type="gramStart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CyberGuard</w:t>
      </w:r>
      <w:proofErr w:type="spellEnd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Security Solutions was founded with the mission to safeguard organizations from cyber threats. With years of experience and a team of highly skilled professionals, we offer comprehensive </w:t>
      </w:r>
      <w:proofErr w:type="spellStart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cybersecurity</w:t>
      </w:r>
      <w:proofErr w:type="spellEnd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solutions tailored to meet the unique needs of our clients. Our approach is proactive, ensuring that your systems are not only protected but also resilient against future attacks</w:t>
      </w:r>
      <w:proofErr w:type="gramStart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Services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1. Network Security: Protecting your network infrastructure from unauthorized access, misuse, or theft</w:t>
      </w:r>
      <w:proofErr w:type="gramStart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           2. Endpoint Security: Ensuring that all endpoints, such as computers and mobile devices, are secure</w:t>
      </w:r>
      <w:proofErr w:type="gramStart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           3. Threat Intelligence: Providing actionable insights to identify and mitigate potential threats before they become critical issues</w:t>
      </w:r>
      <w:proofErr w:type="gramStart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           4. Incident Response: Rapid and effective response to security breaches to minimize damage and restore normal operations</w:t>
      </w:r>
      <w:proofErr w:type="gramStart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5. Compliance &amp; Risk Management: Helping you meet regulatory requirements and manage </w:t>
      </w:r>
      <w:proofErr w:type="spellStart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cybersecurity</w:t>
      </w:r>
      <w:proofErr w:type="spellEnd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risks effectively</w:t>
      </w:r>
      <w:proofErr w:type="gramStart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           6. Cloud Security: Securing your cloud environments and ensuring safe data storage and access</w:t>
      </w:r>
      <w:proofErr w:type="gramStart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7. Penetration Testing: Simulating </w:t>
      </w:r>
      <w:proofErr w:type="spellStart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cyber attacks</w:t>
      </w:r>
      <w:proofErr w:type="spellEnd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identify vulnerabilities and strengthen your defenses</w:t>
      </w:r>
      <w:proofErr w:type="gramStart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We'd</w:t>
      </w:r>
      <w:proofErr w:type="gramEnd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love to hear from you! Whether you have a question about our services, need a consultation, or require immediate assistance, our team is here to help</w:t>
      </w:r>
      <w:proofErr w:type="gramStart"/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           Phone: (123) 456-7890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           Email: contact@12345.com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>           Address: 123 Cyber Street, Security City, CY 12345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25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'scroll'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25A">
        <w:rPr>
          <w:rFonts w:ascii="Consolas" w:eastAsia="Times New Roman" w:hAnsi="Consolas" w:cs="Times New Roman"/>
          <w:color w:val="4FC1FF"/>
          <w:sz w:val="21"/>
          <w:szCs w:val="21"/>
        </w:rPr>
        <w:t>navbar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25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0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scrollY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6025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6025A">
        <w:rPr>
          <w:rFonts w:ascii="Consolas" w:eastAsia="Times New Roman" w:hAnsi="Consolas" w:cs="Times New Roman"/>
          <w:color w:val="4FC1FF"/>
          <w:sz w:val="21"/>
          <w:szCs w:val="21"/>
        </w:rPr>
        <w:t>navbar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'linear-</w:t>
      </w:r>
      <w:proofErr w:type="gramStart"/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gradient(</w:t>
      </w:r>
      <w:proofErr w:type="gramEnd"/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90deg, #800080, #008080)'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25A">
        <w:rPr>
          <w:rFonts w:ascii="Consolas" w:eastAsia="Times New Roman" w:hAnsi="Consolas" w:cs="Times New Roman"/>
          <w:color w:val="6A9955"/>
          <w:sz w:val="21"/>
          <w:szCs w:val="21"/>
        </w:rPr>
        <w:t>// Change background color when scrolled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C602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C6025A">
        <w:rPr>
          <w:rFonts w:ascii="Consolas" w:eastAsia="Times New Roman" w:hAnsi="Consolas" w:cs="Times New Roman"/>
          <w:color w:val="4FC1FF"/>
          <w:sz w:val="21"/>
          <w:szCs w:val="21"/>
        </w:rPr>
        <w:t>navbar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25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'linear-</w:t>
      </w:r>
      <w:proofErr w:type="gramStart"/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gradient(</w:t>
      </w:r>
      <w:proofErr w:type="gramEnd"/>
      <w:r w:rsidRPr="00C6025A">
        <w:rPr>
          <w:rFonts w:ascii="Consolas" w:eastAsia="Times New Roman" w:hAnsi="Consolas" w:cs="Times New Roman"/>
          <w:color w:val="CE9178"/>
          <w:sz w:val="21"/>
          <w:szCs w:val="21"/>
        </w:rPr>
        <w:t>90deg, #1e3c72, #2a5298)'</w:t>
      </w: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25A">
        <w:rPr>
          <w:rFonts w:ascii="Consolas" w:eastAsia="Times New Roman" w:hAnsi="Consolas" w:cs="Times New Roman"/>
          <w:color w:val="6A9955"/>
          <w:sz w:val="21"/>
          <w:szCs w:val="21"/>
        </w:rPr>
        <w:t>// Original background color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02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60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025A" w:rsidRPr="00C6025A" w:rsidRDefault="00C6025A" w:rsidP="00C6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025A" w:rsidRDefault="00C6025A">
      <w:pPr>
        <w:rPr>
          <w:rFonts w:ascii="Britannic Bold" w:hAnsi="Britannic Bold"/>
          <w:color w:val="000000" w:themeColor="text1"/>
          <w:sz w:val="40"/>
          <w:szCs w:val="40"/>
        </w:rPr>
      </w:pPr>
    </w:p>
    <w:p w:rsidR="00C6025A" w:rsidRDefault="00C6025A">
      <w:pPr>
        <w:rPr>
          <w:rFonts w:ascii="Britannic Bold" w:hAnsi="Britannic Bold"/>
          <w:color w:val="000000" w:themeColor="text1"/>
          <w:sz w:val="40"/>
          <w:szCs w:val="40"/>
        </w:rPr>
      </w:pPr>
    </w:p>
    <w:p w:rsidR="00C6025A" w:rsidRDefault="00C6025A">
      <w:pPr>
        <w:rPr>
          <w:rFonts w:ascii="Britannic Bold" w:hAnsi="Britannic Bold"/>
          <w:color w:val="000000" w:themeColor="text1"/>
          <w:sz w:val="40"/>
          <w:szCs w:val="40"/>
        </w:rPr>
      </w:pPr>
    </w:p>
    <w:p w:rsidR="00C6025A" w:rsidRDefault="00C6025A">
      <w:pPr>
        <w:rPr>
          <w:rFonts w:ascii="Britannic Bold" w:hAnsi="Britannic Bold"/>
          <w:color w:val="000000" w:themeColor="text1"/>
          <w:sz w:val="40"/>
          <w:szCs w:val="40"/>
        </w:rPr>
      </w:pPr>
      <w:r>
        <w:rPr>
          <w:rFonts w:ascii="Britannic Bold" w:hAnsi="Britannic Bold"/>
          <w:color w:val="000000" w:themeColor="text1"/>
          <w:sz w:val="40"/>
          <w:szCs w:val="40"/>
        </w:rPr>
        <w:t>OUTPUT:</w:t>
      </w:r>
    </w:p>
    <w:p w:rsidR="00C6025A" w:rsidRDefault="00C6025A">
      <w:pPr>
        <w:rPr>
          <w:rFonts w:ascii="Britannic Bold" w:hAnsi="Britannic Bold"/>
          <w:color w:val="000000" w:themeColor="text1"/>
          <w:sz w:val="40"/>
          <w:szCs w:val="40"/>
        </w:rPr>
      </w:pPr>
      <w:r>
        <w:rPr>
          <w:rFonts w:ascii="Britannic Bold" w:hAnsi="Britannic Bold"/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331321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728" cy="332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5A" w:rsidRDefault="00C6025A">
      <w:pPr>
        <w:rPr>
          <w:rFonts w:ascii="Britannic Bold" w:hAnsi="Britannic Bold"/>
          <w:color w:val="000000" w:themeColor="text1"/>
          <w:sz w:val="40"/>
          <w:szCs w:val="40"/>
        </w:rPr>
      </w:pPr>
    </w:p>
    <w:p w:rsidR="00C6025A" w:rsidRDefault="00C6025A">
      <w:pPr>
        <w:rPr>
          <w:rFonts w:ascii="Britannic Bold" w:hAnsi="Britannic Bold"/>
          <w:color w:val="000000" w:themeColor="text1"/>
          <w:sz w:val="40"/>
          <w:szCs w:val="40"/>
        </w:rPr>
      </w:pPr>
    </w:p>
    <w:p w:rsidR="00C6025A" w:rsidRDefault="00C6025A">
      <w:pPr>
        <w:rPr>
          <w:rFonts w:ascii="Britannic Bold" w:hAnsi="Britannic Bold"/>
          <w:color w:val="000000" w:themeColor="text1"/>
          <w:sz w:val="40"/>
          <w:szCs w:val="40"/>
        </w:rPr>
      </w:pPr>
      <w:r>
        <w:rPr>
          <w:rFonts w:ascii="Britannic Bold" w:hAnsi="Britannic Bold"/>
          <w:noProof/>
          <w:color w:val="000000" w:themeColor="text1"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5A" w:rsidRDefault="00C6025A">
      <w:pPr>
        <w:rPr>
          <w:rFonts w:ascii="Britannic Bold" w:hAnsi="Britannic Bold"/>
          <w:color w:val="000000" w:themeColor="text1"/>
          <w:sz w:val="40"/>
          <w:szCs w:val="40"/>
        </w:rPr>
      </w:pPr>
    </w:p>
    <w:p w:rsidR="00C6025A" w:rsidRDefault="00C6025A">
      <w:pPr>
        <w:rPr>
          <w:rFonts w:ascii="Britannic Bold" w:hAnsi="Britannic Bold"/>
          <w:color w:val="000000" w:themeColor="text1"/>
          <w:sz w:val="40"/>
          <w:szCs w:val="40"/>
        </w:rPr>
      </w:pPr>
    </w:p>
    <w:p w:rsidR="00C6025A" w:rsidRDefault="00C6025A">
      <w:pPr>
        <w:rPr>
          <w:rFonts w:ascii="Britannic Bold" w:hAnsi="Britannic Bold"/>
          <w:color w:val="000000" w:themeColor="text1"/>
          <w:sz w:val="40"/>
          <w:szCs w:val="40"/>
        </w:rPr>
      </w:pPr>
      <w:r>
        <w:rPr>
          <w:rFonts w:ascii="Britannic Bold" w:hAnsi="Britannic Bold"/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5A" w:rsidRDefault="00C6025A">
      <w:pPr>
        <w:rPr>
          <w:rFonts w:ascii="Britannic Bold" w:hAnsi="Britannic Bold"/>
          <w:color w:val="000000" w:themeColor="text1"/>
          <w:sz w:val="40"/>
          <w:szCs w:val="40"/>
        </w:rPr>
      </w:pPr>
    </w:p>
    <w:p w:rsidR="00C6025A" w:rsidRDefault="00C6025A">
      <w:pPr>
        <w:rPr>
          <w:rFonts w:ascii="Britannic Bold" w:hAnsi="Britannic Bold"/>
          <w:noProof/>
          <w:color w:val="000000" w:themeColor="text1"/>
          <w:sz w:val="40"/>
          <w:szCs w:val="40"/>
        </w:rPr>
      </w:pPr>
    </w:p>
    <w:p w:rsidR="00C6025A" w:rsidRPr="00C6025A" w:rsidRDefault="00C6025A">
      <w:pPr>
        <w:rPr>
          <w:rFonts w:ascii="Britannic Bold" w:hAnsi="Britannic Bold"/>
          <w:color w:val="000000" w:themeColor="text1"/>
          <w:sz w:val="40"/>
          <w:szCs w:val="40"/>
        </w:rPr>
      </w:pPr>
      <w:bookmarkStart w:id="0" w:name="_GoBack"/>
      <w:bookmarkEnd w:id="0"/>
      <w:r>
        <w:rPr>
          <w:rFonts w:ascii="Britannic Bold" w:hAnsi="Britannic Bold"/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25A" w:rsidRPr="00C6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5A"/>
    <w:rsid w:val="002D1177"/>
    <w:rsid w:val="00C6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683C2-D156-461B-9CDA-2F129939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4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2024-08-08T05:13:00Z</dcterms:created>
  <dcterms:modified xsi:type="dcterms:W3CDTF">2024-08-08T05:20:00Z</dcterms:modified>
</cp:coreProperties>
</file>