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6B7353" w14:textId="77777777" w:rsidR="00793931" w:rsidRDefault="00793931" w:rsidP="00793931">
      <w:pPr>
        <w:numPr>
          <w:ilvl w:val="0"/>
          <w:numId w:val="2"/>
        </w:numPr>
      </w:pPr>
      <w:r w:rsidRPr="00793931">
        <w:t>les adresses I²C possibles pour ce composant.</w:t>
      </w:r>
    </w:p>
    <w:p w14:paraId="58A81D09" w14:textId="460CA3AA" w:rsidR="00793931" w:rsidRDefault="00793931" w:rsidP="00793931">
      <w:pPr>
        <w:ind w:left="720"/>
      </w:pPr>
      <w:r w:rsidRPr="00793931">
        <w:rPr>
          <w:noProof/>
        </w:rPr>
        <w:drawing>
          <wp:inline distT="0" distB="0" distL="0" distR="0" wp14:anchorId="6DEF9828" wp14:editId="4E7F3EEB">
            <wp:extent cx="5760720" cy="3541395"/>
            <wp:effectExtent l="0" t="0" r="0" b="1905"/>
            <wp:docPr id="5937609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60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F8C4" w14:textId="40E0979E" w:rsidR="00793931" w:rsidRPr="00793931" w:rsidRDefault="00CB615B" w:rsidP="00793931">
      <w:pPr>
        <w:ind w:left="720"/>
      </w:pPr>
      <w:r w:rsidRPr="00793931">
        <w:rPr>
          <w:noProof/>
        </w:rPr>
        <w:drawing>
          <wp:inline distT="0" distB="0" distL="0" distR="0" wp14:anchorId="0325537B" wp14:editId="650BF6E7">
            <wp:extent cx="5760720" cy="2007870"/>
            <wp:effectExtent l="0" t="0" r="0" b="0"/>
            <wp:docPr id="2321075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07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22AD" w14:textId="77777777" w:rsidR="00793931" w:rsidRDefault="00793931" w:rsidP="00793931">
      <w:pPr>
        <w:numPr>
          <w:ilvl w:val="0"/>
          <w:numId w:val="2"/>
        </w:numPr>
      </w:pPr>
      <w:r w:rsidRPr="00793931">
        <w:t>le registre et la valeur permettant d'identifier ce composant</w:t>
      </w:r>
    </w:p>
    <w:p w14:paraId="4DEDAB68" w14:textId="129CB303" w:rsidR="00CB615B" w:rsidRDefault="00CB615B" w:rsidP="00CB615B">
      <w:pPr>
        <w:ind w:left="720"/>
      </w:pPr>
      <w:r w:rsidRPr="00CB615B">
        <w:rPr>
          <w:noProof/>
        </w:rPr>
        <w:lastRenderedPageBreak/>
        <w:drawing>
          <wp:inline distT="0" distB="0" distL="0" distR="0" wp14:anchorId="208C4219" wp14:editId="63E7A89C">
            <wp:extent cx="5760720" cy="2645410"/>
            <wp:effectExtent l="0" t="0" r="0" b="2540"/>
            <wp:docPr id="13485147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14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2A28" w14:textId="38F5984D" w:rsidR="00793931" w:rsidRDefault="00793931" w:rsidP="00793931"/>
    <w:p w14:paraId="7221A59D" w14:textId="453EBD0B" w:rsidR="00CB615B" w:rsidRDefault="00CB615B" w:rsidP="00793931">
      <w:r w:rsidRPr="00CB615B">
        <w:rPr>
          <w:noProof/>
        </w:rPr>
        <w:drawing>
          <wp:inline distT="0" distB="0" distL="0" distR="0" wp14:anchorId="12E71A01" wp14:editId="37B62BB9">
            <wp:extent cx="5760720" cy="546100"/>
            <wp:effectExtent l="0" t="0" r="0" b="6350"/>
            <wp:docPr id="896293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93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F8240" w14:textId="77777777" w:rsidR="00793931" w:rsidRPr="00793931" w:rsidRDefault="00793931" w:rsidP="00793931"/>
    <w:p w14:paraId="5923136C" w14:textId="77777777" w:rsidR="00793931" w:rsidRDefault="00793931" w:rsidP="00793931">
      <w:pPr>
        <w:numPr>
          <w:ilvl w:val="0"/>
          <w:numId w:val="2"/>
        </w:numPr>
      </w:pPr>
      <w:r w:rsidRPr="00793931">
        <w:t>le registre et la valeur permettant de placer le composant en mode normal</w:t>
      </w:r>
    </w:p>
    <w:p w14:paraId="3F3258CA" w14:textId="1841ADEE" w:rsidR="00CB615B" w:rsidRDefault="00CB615B" w:rsidP="00CB615B">
      <w:pPr>
        <w:ind w:left="360"/>
      </w:pPr>
      <w:r w:rsidRPr="00CB615B">
        <w:rPr>
          <w:noProof/>
        </w:rPr>
        <w:drawing>
          <wp:inline distT="0" distB="0" distL="0" distR="0" wp14:anchorId="2ABA40D4" wp14:editId="47F390D8">
            <wp:extent cx="5760720" cy="2005965"/>
            <wp:effectExtent l="0" t="0" r="0" b="0"/>
            <wp:docPr id="14365280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280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B406" w14:textId="0D4B7888" w:rsidR="00793931" w:rsidRDefault="00CB615B" w:rsidP="00793931">
      <w:r w:rsidRPr="00CB615B">
        <w:rPr>
          <w:noProof/>
        </w:rPr>
        <w:drawing>
          <wp:inline distT="0" distB="0" distL="0" distR="0" wp14:anchorId="235BAC23" wp14:editId="7BCE5D2A">
            <wp:extent cx="5760720" cy="1978660"/>
            <wp:effectExtent l="0" t="0" r="0" b="2540"/>
            <wp:docPr id="12290296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296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FEE5" w14:textId="77777777" w:rsidR="00793931" w:rsidRPr="00793931" w:rsidRDefault="00793931" w:rsidP="00793931"/>
    <w:p w14:paraId="31AD0880" w14:textId="77777777" w:rsidR="00793931" w:rsidRDefault="00793931" w:rsidP="00793931">
      <w:pPr>
        <w:numPr>
          <w:ilvl w:val="0"/>
          <w:numId w:val="2"/>
        </w:numPr>
      </w:pPr>
      <w:r w:rsidRPr="00793931">
        <w:lastRenderedPageBreak/>
        <w:t>les registres contenant l'étalonnage du composant</w:t>
      </w:r>
    </w:p>
    <w:p w14:paraId="5A7A2165" w14:textId="67CB0E88" w:rsidR="00793931" w:rsidRDefault="00317454" w:rsidP="00793931">
      <w:r w:rsidRPr="00317454">
        <w:rPr>
          <w:noProof/>
        </w:rPr>
        <w:drawing>
          <wp:inline distT="0" distB="0" distL="0" distR="0" wp14:anchorId="73F9768F" wp14:editId="619697BC">
            <wp:extent cx="5760720" cy="650875"/>
            <wp:effectExtent l="0" t="0" r="0" b="0"/>
            <wp:docPr id="20313426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426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9AA0" w14:textId="77777777" w:rsidR="00793931" w:rsidRPr="00793931" w:rsidRDefault="00793931" w:rsidP="00793931"/>
    <w:p w14:paraId="0D2EDD76" w14:textId="75FAC20A" w:rsidR="00317454" w:rsidRDefault="00793931" w:rsidP="00D45D11">
      <w:pPr>
        <w:numPr>
          <w:ilvl w:val="0"/>
          <w:numId w:val="2"/>
        </w:numPr>
      </w:pPr>
      <w:r w:rsidRPr="00793931">
        <w:t>les registres contenant la température (ainsi que le format)</w:t>
      </w:r>
    </w:p>
    <w:p w14:paraId="1886CB8F" w14:textId="6415D6DB" w:rsidR="00317454" w:rsidRDefault="00317454" w:rsidP="0031745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E07B15" wp14:editId="72D7DE0F">
                <wp:simplePos x="0" y="0"/>
                <wp:positionH relativeFrom="column">
                  <wp:posOffset>1443355</wp:posOffset>
                </wp:positionH>
                <wp:positionV relativeFrom="paragraph">
                  <wp:posOffset>694690</wp:posOffset>
                </wp:positionV>
                <wp:extent cx="3003550" cy="171450"/>
                <wp:effectExtent l="0" t="0" r="25400" b="19050"/>
                <wp:wrapNone/>
                <wp:docPr id="169933448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35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7D943" id="Rectangle 1" o:spid="_x0000_s1026" style="position:absolute;margin-left:113.65pt;margin-top:54.7pt;width:236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" filled="f" strokecolor="red" strokeweight="1pt"/>
            </w:pict>
          </mc:Fallback>
        </mc:AlternateContent>
      </w:r>
      <w:r w:rsidRPr="00317454">
        <w:rPr>
          <w:noProof/>
        </w:rPr>
        <w:drawing>
          <wp:inline distT="0" distB="0" distL="0" distR="0" wp14:anchorId="325EDE38" wp14:editId="49896C65">
            <wp:extent cx="5760720" cy="4113530"/>
            <wp:effectExtent l="0" t="0" r="0" b="1270"/>
            <wp:docPr id="15801529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529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F06B" w14:textId="35373D80" w:rsidR="00793931" w:rsidRDefault="00317454" w:rsidP="00793931">
      <w:r w:rsidRPr="00317454">
        <w:rPr>
          <w:noProof/>
        </w:rPr>
        <w:drawing>
          <wp:inline distT="0" distB="0" distL="0" distR="0" wp14:anchorId="233F2ABF" wp14:editId="241386C9">
            <wp:extent cx="5760720" cy="2543810"/>
            <wp:effectExtent l="0" t="0" r="0" b="8890"/>
            <wp:docPr id="9290631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631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7012" w14:textId="77777777" w:rsidR="00793931" w:rsidRPr="00793931" w:rsidRDefault="00793931" w:rsidP="00793931"/>
    <w:p w14:paraId="6EB2EB25" w14:textId="77777777" w:rsidR="00793931" w:rsidRDefault="00793931" w:rsidP="00793931">
      <w:pPr>
        <w:numPr>
          <w:ilvl w:val="0"/>
          <w:numId w:val="2"/>
        </w:numPr>
      </w:pPr>
      <w:r w:rsidRPr="00793931">
        <w:lastRenderedPageBreak/>
        <w:t>les registres contenant la pression (ainsi que le format)</w:t>
      </w:r>
    </w:p>
    <w:p w14:paraId="32CFB4EF" w14:textId="58F5385F" w:rsidR="00793931" w:rsidRDefault="00317454" w:rsidP="00793931">
      <w:r w:rsidRPr="00317454">
        <w:rPr>
          <w:noProof/>
        </w:rPr>
        <w:drawing>
          <wp:inline distT="0" distB="0" distL="0" distR="0" wp14:anchorId="528072C5" wp14:editId="1A0C81AE">
            <wp:extent cx="5760720" cy="2545080"/>
            <wp:effectExtent l="0" t="0" r="0" b="7620"/>
            <wp:docPr id="4088877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877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BDAE" w14:textId="77777777" w:rsidR="00793931" w:rsidRPr="00793931" w:rsidRDefault="00793931" w:rsidP="00793931"/>
    <w:p w14:paraId="60F3E612" w14:textId="77777777" w:rsidR="00793931" w:rsidRDefault="00793931" w:rsidP="00793931">
      <w:pPr>
        <w:numPr>
          <w:ilvl w:val="0"/>
          <w:numId w:val="2"/>
        </w:numPr>
      </w:pPr>
      <w:r w:rsidRPr="00793931">
        <w:t>les fonctions permettant le calcul de la température et de la pression compensées, en format entier 32 bits.</w:t>
      </w:r>
    </w:p>
    <w:p w14:paraId="4ACD6A2A" w14:textId="0E361DC5" w:rsidR="00E92FD7" w:rsidRPr="00793931" w:rsidRDefault="00E92FD7" w:rsidP="00E92FD7">
      <w:r w:rsidRPr="00E92FD7">
        <w:drawing>
          <wp:inline distT="0" distB="0" distL="0" distR="0" wp14:anchorId="4D20D06E" wp14:editId="3CA2451E">
            <wp:extent cx="5760720" cy="681355"/>
            <wp:effectExtent l="0" t="0" r="0" b="4445"/>
            <wp:docPr id="6503674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67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B847" w14:textId="64F21A8B" w:rsidR="00BF43F3" w:rsidRDefault="00E92FD7">
      <w:r w:rsidRPr="00E92FD7">
        <w:drawing>
          <wp:inline distT="0" distB="0" distL="0" distR="0" wp14:anchorId="36F142BA" wp14:editId="6E2402AD">
            <wp:extent cx="5760720" cy="3955415"/>
            <wp:effectExtent l="0" t="0" r="0" b="6985"/>
            <wp:docPr id="9946168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16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3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F90A67"/>
    <w:multiLevelType w:val="multilevel"/>
    <w:tmpl w:val="8E609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3F77D1"/>
    <w:multiLevelType w:val="multilevel"/>
    <w:tmpl w:val="BECAC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42286792">
    <w:abstractNumId w:val="1"/>
  </w:num>
  <w:num w:numId="2" w16cid:durableId="13503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3F3"/>
    <w:rsid w:val="00317454"/>
    <w:rsid w:val="0054500E"/>
    <w:rsid w:val="00624B39"/>
    <w:rsid w:val="00793931"/>
    <w:rsid w:val="00923C76"/>
    <w:rsid w:val="00BF43F3"/>
    <w:rsid w:val="00CB615B"/>
    <w:rsid w:val="00E9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0751A"/>
  <w15:chartTrackingRefBased/>
  <w15:docId w15:val="{4433D083-958C-4F54-801E-990F2BFEE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75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BOULOT</dc:creator>
  <cp:keywords/>
  <dc:description/>
  <cp:lastModifiedBy>Paul BOULOT</cp:lastModifiedBy>
  <cp:revision>3</cp:revision>
  <dcterms:created xsi:type="dcterms:W3CDTF">2024-10-11T06:26:00Z</dcterms:created>
  <dcterms:modified xsi:type="dcterms:W3CDTF">2024-10-11T07:25:00Z</dcterms:modified>
</cp:coreProperties>
</file>