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EC8" w:rsidRDefault="00D94EC8" w:rsidP="00D94EC8">
      <w:pPr>
        <w:jc w:val="center"/>
        <w:rPr>
          <w:rFonts w:ascii="Arial" w:hAnsi="Arial" w:cs="Arial"/>
          <w:b/>
          <w:bCs/>
          <w:color w:val="000000"/>
          <w:sz w:val="32"/>
        </w:rPr>
      </w:pPr>
      <w:r w:rsidRPr="000057E5">
        <w:rPr>
          <w:rFonts w:ascii="Arial" w:hAnsi="Arial" w:cs="Arial"/>
          <w:b/>
          <w:bCs/>
          <w:color w:val="000000"/>
          <w:sz w:val="32"/>
        </w:rPr>
        <w:t>Project Title</w:t>
      </w:r>
    </w:p>
    <w:p w:rsidR="00D94EC8" w:rsidRPr="00D94EC8" w:rsidRDefault="00D94EC8" w:rsidP="00D94EC8">
      <w:pPr>
        <w:jc w:val="center"/>
        <w:rPr>
          <w:rFonts w:ascii="Arial" w:hAnsi="Arial" w:cs="Arial"/>
          <w:color w:val="000000"/>
          <w:szCs w:val="32"/>
        </w:rPr>
      </w:pPr>
      <w:r w:rsidRPr="00D94EC8">
        <w:rPr>
          <w:rFonts w:ascii="Arial" w:hAnsi="Arial" w:cs="Arial"/>
          <w:bCs/>
          <w:color w:val="000000"/>
          <w:sz w:val="28"/>
        </w:rPr>
        <w:t>Restaurant Analysis of S</w:t>
      </w:r>
      <w:r w:rsidRPr="00D94EC8">
        <w:rPr>
          <w:rFonts w:ascii="Arial" w:hAnsi="Arial" w:cs="Arial"/>
          <w:bCs/>
          <w:color w:val="000000"/>
          <w:sz w:val="28"/>
        </w:rPr>
        <w:t>wig</w:t>
      </w:r>
      <w:r w:rsidRPr="00D94EC8">
        <w:rPr>
          <w:rFonts w:ascii="Arial" w:hAnsi="Arial" w:cs="Arial"/>
          <w:bCs/>
          <w:color w:val="000000"/>
          <w:sz w:val="28"/>
        </w:rPr>
        <w:t>g</w:t>
      </w:r>
      <w:r w:rsidRPr="00D94EC8">
        <w:rPr>
          <w:rFonts w:ascii="Arial" w:hAnsi="Arial" w:cs="Arial"/>
          <w:bCs/>
          <w:color w:val="000000"/>
          <w:sz w:val="28"/>
        </w:rPr>
        <w:t>y</w:t>
      </w:r>
    </w:p>
    <w:p w:rsidR="00D94EC8" w:rsidRPr="000057E5" w:rsidRDefault="00D94EC8" w:rsidP="00D94EC8">
      <w:pPr>
        <w:rPr>
          <w:rFonts w:ascii="Arial" w:hAnsi="Arial" w:cs="Arial"/>
          <w:b/>
          <w:bCs/>
          <w:color w:val="000000"/>
          <w:sz w:val="28"/>
        </w:rPr>
      </w:pPr>
      <w:r w:rsidRPr="000057E5">
        <w:rPr>
          <w:rFonts w:ascii="Arial" w:hAnsi="Arial" w:cs="Arial"/>
          <w:b/>
          <w:bCs/>
          <w:color w:val="000000"/>
          <w:sz w:val="28"/>
        </w:rPr>
        <w:t>Problem Statement:</w:t>
      </w:r>
    </w:p>
    <w:p w:rsidR="00D94EC8" w:rsidRPr="00D94EC8" w:rsidRDefault="00D94EC8" w:rsidP="00D94EC8">
      <w:pPr>
        <w:spacing w:line="360" w:lineRule="auto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</w:t>
      </w:r>
      <w:r w:rsidRPr="00D94EC8">
        <w:rPr>
          <w:rFonts w:ascii="Arial" w:hAnsi="Arial" w:cs="Arial"/>
          <w:sz w:val="28"/>
        </w:rPr>
        <w:t xml:space="preserve">The goal is to analyze and visualize restaurant data using Power BI to create interactive dashboards that </w:t>
      </w:r>
      <w:r>
        <w:rPr>
          <w:rFonts w:ascii="Arial" w:hAnsi="Arial" w:cs="Arial"/>
          <w:sz w:val="28"/>
        </w:rPr>
        <w:t xml:space="preserve">provide actionable insights that helps us for </w:t>
      </w:r>
      <w:r w:rsidRPr="00D94EC8">
        <w:rPr>
          <w:rFonts w:ascii="Arial" w:hAnsi="Arial" w:cs="Arial"/>
          <w:sz w:val="28"/>
        </w:rPr>
        <w:t>decision-making.</w:t>
      </w:r>
    </w:p>
    <w:p w:rsidR="00D94EC8" w:rsidRPr="007A0B33" w:rsidRDefault="00D94EC8" w:rsidP="00D94EC8">
      <w:pPr>
        <w:rPr>
          <w:rFonts w:ascii="Arial" w:hAnsi="Arial" w:cs="Arial"/>
          <w:color w:val="000000"/>
          <w:sz w:val="28"/>
        </w:rPr>
      </w:pPr>
    </w:p>
    <w:p w:rsidR="00D94EC8" w:rsidRDefault="00D94EC8" w:rsidP="00D94EC8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>Data Preprocessing Steps</w:t>
      </w:r>
      <w:r>
        <w:rPr>
          <w:rFonts w:ascii="Arial" w:hAnsi="Arial" w:cs="Arial"/>
          <w:bCs/>
          <w:color w:val="000000"/>
          <w:sz w:val="28"/>
        </w:rPr>
        <w:t>:</w:t>
      </w:r>
    </w:p>
    <w:p w:rsidR="00D94EC8" w:rsidRPr="007A0B33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 xml:space="preserve">Data set was loaded into </w:t>
      </w:r>
      <w:r>
        <w:rPr>
          <w:rFonts w:ascii="Arial" w:hAnsi="Arial" w:cs="Arial"/>
          <w:color w:val="000000"/>
          <w:sz w:val="28"/>
          <w:szCs w:val="24"/>
        </w:rPr>
        <w:t xml:space="preserve">Power BI </w:t>
      </w:r>
      <w:r w:rsidRPr="007A0B33">
        <w:rPr>
          <w:rFonts w:ascii="Arial" w:hAnsi="Arial" w:cs="Arial"/>
          <w:color w:val="000000"/>
          <w:sz w:val="28"/>
          <w:szCs w:val="24"/>
        </w:rPr>
        <w:t>for data cleaning and data preprocessing</w:t>
      </w:r>
    </w:p>
    <w:p w:rsidR="00D94EC8" w:rsidRPr="007A0B33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Applied filters for all the columns</w:t>
      </w:r>
    </w:p>
    <w:p w:rsidR="00D94EC8" w:rsidRPr="007A0B33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Assigned data types for all the columns</w:t>
      </w:r>
    </w:p>
    <w:p w:rsidR="00D94EC8" w:rsidRPr="007A0B33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Checked for null values and are removed</w:t>
      </w:r>
    </w:p>
    <w:p w:rsidR="00D94EC8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 w:rsidRPr="007A0B33">
        <w:rPr>
          <w:rFonts w:ascii="Arial" w:hAnsi="Arial" w:cs="Arial"/>
          <w:color w:val="000000"/>
          <w:sz w:val="28"/>
          <w:szCs w:val="24"/>
        </w:rPr>
        <w:t>Duplicate values are cross-checked</w:t>
      </w:r>
    </w:p>
    <w:p w:rsidR="00D94EC8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New table was created for analyzing average ratings</w:t>
      </w:r>
    </w:p>
    <w:p w:rsidR="00D94EC8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New measures were created for analyzing the correlation between price, total rating, delivery time and average ratings</w:t>
      </w:r>
    </w:p>
    <w:p w:rsidR="00D94EC8" w:rsidRDefault="00D94EC8" w:rsidP="00D94E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 xml:space="preserve">New Measure for assigning Minimum and maximum values </w:t>
      </w:r>
    </w:p>
    <w:p w:rsidR="005239EB" w:rsidRDefault="005239EB" w:rsidP="005239EB">
      <w:pPr>
        <w:pStyle w:val="ListParagraph"/>
        <w:spacing w:line="480" w:lineRule="auto"/>
        <w:ind w:left="1080"/>
        <w:rPr>
          <w:rFonts w:ascii="Arial" w:hAnsi="Arial" w:cs="Arial"/>
          <w:color w:val="000000"/>
          <w:sz w:val="28"/>
          <w:szCs w:val="24"/>
        </w:rPr>
      </w:pPr>
    </w:p>
    <w:p w:rsidR="00D94EC8" w:rsidRDefault="00D94EC8" w:rsidP="00D94EC8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</w:p>
    <w:p w:rsidR="005239EB" w:rsidRDefault="005239EB" w:rsidP="00D94EC8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</w:p>
    <w:p w:rsidR="009A2A74" w:rsidRDefault="009A2A74" w:rsidP="00D94EC8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</w:p>
    <w:p w:rsidR="00D94EC8" w:rsidRDefault="00D94EC8" w:rsidP="00D94EC8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  <w:r w:rsidRPr="0071029D">
        <w:rPr>
          <w:rFonts w:ascii="Arial" w:hAnsi="Arial" w:cs="Arial"/>
          <w:b/>
          <w:color w:val="000000"/>
          <w:sz w:val="28"/>
          <w:szCs w:val="24"/>
        </w:rPr>
        <w:lastRenderedPageBreak/>
        <w:t>Findings and Insights:</w:t>
      </w:r>
    </w:p>
    <w:p w:rsidR="005239EB" w:rsidRDefault="005239EB" w:rsidP="005239E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As we analyzed the price distribution of restaurants, it is seen that the distribution is positively skewed, which means the mean (average price) is greater than the median.</w:t>
      </w:r>
    </w:p>
    <w:p w:rsidR="005239EB" w:rsidRDefault="005239EB" w:rsidP="005239E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Calculating the correlation co-efficient between price, total rating, delivery time and average ratings, we could identify that there is positive correlation between price and average rating of +0.11%</w:t>
      </w:r>
    </w:p>
    <w:p w:rsidR="005239EB" w:rsidRDefault="005239EB" w:rsidP="005239E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W</w:t>
      </w:r>
      <w:r>
        <w:rPr>
          <w:rFonts w:ascii="Arial" w:hAnsi="Arial" w:cs="Arial"/>
          <w:color w:val="000000"/>
          <w:sz w:val="28"/>
          <w:szCs w:val="24"/>
        </w:rPr>
        <w:t xml:space="preserve">e could </w:t>
      </w:r>
      <w:r>
        <w:rPr>
          <w:rFonts w:ascii="Arial" w:hAnsi="Arial" w:cs="Arial"/>
          <w:color w:val="000000"/>
          <w:sz w:val="28"/>
          <w:szCs w:val="24"/>
        </w:rPr>
        <w:t xml:space="preserve">also </w:t>
      </w:r>
      <w:r>
        <w:rPr>
          <w:rFonts w:ascii="Arial" w:hAnsi="Arial" w:cs="Arial"/>
          <w:color w:val="000000"/>
          <w:sz w:val="28"/>
          <w:szCs w:val="24"/>
        </w:rPr>
        <w:t xml:space="preserve">identify that there is positive correlation between </w:t>
      </w:r>
      <w:r>
        <w:rPr>
          <w:rFonts w:ascii="Arial" w:hAnsi="Arial" w:cs="Arial"/>
          <w:color w:val="000000"/>
          <w:sz w:val="28"/>
          <w:szCs w:val="24"/>
        </w:rPr>
        <w:t>total ratings and average rating of +0.16</w:t>
      </w:r>
      <w:r>
        <w:rPr>
          <w:rFonts w:ascii="Arial" w:hAnsi="Arial" w:cs="Arial"/>
          <w:color w:val="000000"/>
          <w:sz w:val="28"/>
          <w:szCs w:val="24"/>
        </w:rPr>
        <w:t>%</w:t>
      </w:r>
    </w:p>
    <w:p w:rsidR="005239EB" w:rsidRDefault="005239EB" w:rsidP="005239E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 xml:space="preserve">Delivery time is negatively correlated with the average rating (-0.15%) </w:t>
      </w:r>
    </w:p>
    <w:p w:rsidR="005239EB" w:rsidRDefault="009A2A74" w:rsidP="005239E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Delivery time for each city is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1"/>
        <w:gridCol w:w="3809"/>
      </w:tblGrid>
      <w:tr w:rsidR="004852D3" w:rsidTr="009A2A74">
        <w:tc>
          <w:tcPr>
            <w:tcW w:w="4101" w:type="dxa"/>
          </w:tcPr>
          <w:p w:rsidR="004852D3" w:rsidRPr="004852D3" w:rsidRDefault="004852D3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8"/>
              </w:rPr>
            </w:pPr>
            <w:r w:rsidRPr="004852D3">
              <w:rPr>
                <w:rFonts w:ascii="Arial" w:hAnsi="Arial" w:cs="Arial"/>
                <w:b/>
                <w:sz w:val="28"/>
              </w:rPr>
              <w:t>City</w:t>
            </w:r>
          </w:p>
        </w:tc>
        <w:tc>
          <w:tcPr>
            <w:tcW w:w="3809" w:type="dxa"/>
          </w:tcPr>
          <w:p w:rsidR="004852D3" w:rsidRPr="004852D3" w:rsidRDefault="004852D3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color w:val="000000"/>
                <w:sz w:val="28"/>
                <w:szCs w:val="24"/>
              </w:rPr>
            </w:pPr>
            <w:r w:rsidRPr="004852D3">
              <w:rPr>
                <w:rFonts w:ascii="Arial" w:hAnsi="Arial" w:cs="Arial"/>
                <w:b/>
                <w:color w:val="000000"/>
                <w:sz w:val="28"/>
                <w:szCs w:val="24"/>
              </w:rPr>
              <w:t>Average Delivery Time</w:t>
            </w:r>
          </w:p>
        </w:tc>
      </w:tr>
      <w:tr w:rsidR="009A2A74" w:rsidTr="009A2A74">
        <w:tc>
          <w:tcPr>
            <w:tcW w:w="4101" w:type="dxa"/>
          </w:tcPr>
          <w:p w:rsidR="009A2A74" w:rsidRP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 w:rsidRPr="009A2A74">
              <w:rPr>
                <w:rFonts w:ascii="Arial" w:hAnsi="Arial" w:cs="Arial"/>
                <w:sz w:val="28"/>
              </w:rPr>
              <w:t>Ahmedabad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44.71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Mumbai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48.32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Surat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48.48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Hyderabad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49.93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Bangalore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50.53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Delhi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50.73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Pune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55.85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Chennai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58.97</w:t>
            </w:r>
          </w:p>
        </w:tc>
      </w:tr>
      <w:tr w:rsidR="009A2A74" w:rsidTr="009A2A74">
        <w:tc>
          <w:tcPr>
            <w:tcW w:w="4101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Kolkata</w:t>
            </w:r>
          </w:p>
        </w:tc>
        <w:tc>
          <w:tcPr>
            <w:tcW w:w="3809" w:type="dxa"/>
          </w:tcPr>
          <w:p w:rsidR="009A2A74" w:rsidRDefault="009A2A74" w:rsidP="004852D3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/>
                <w:sz w:val="28"/>
                <w:szCs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4"/>
              </w:rPr>
              <w:t>67.81</w:t>
            </w:r>
          </w:p>
        </w:tc>
      </w:tr>
    </w:tbl>
    <w:p w:rsidR="004852D3" w:rsidRDefault="004852D3" w:rsidP="004852D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Total restaurants are 7865 and about 662 restaurants are top rated restaurants (above 4.5 average ratings).</w:t>
      </w:r>
    </w:p>
    <w:p w:rsidR="004852D3" w:rsidRDefault="004852D3" w:rsidP="004852D3">
      <w:pPr>
        <w:spacing w:line="480" w:lineRule="auto"/>
        <w:rPr>
          <w:rFonts w:ascii="Arial" w:hAnsi="Arial" w:cs="Arial"/>
          <w:b/>
          <w:color w:val="000000"/>
          <w:sz w:val="28"/>
          <w:szCs w:val="24"/>
        </w:rPr>
      </w:pPr>
      <w:r w:rsidRPr="004852D3">
        <w:rPr>
          <w:rFonts w:ascii="Arial" w:hAnsi="Arial" w:cs="Arial"/>
          <w:b/>
          <w:color w:val="000000"/>
          <w:sz w:val="28"/>
          <w:szCs w:val="24"/>
        </w:rPr>
        <w:lastRenderedPageBreak/>
        <w:t>Recommendations:</w:t>
      </w:r>
    </w:p>
    <w:p w:rsidR="004852D3" w:rsidRDefault="004852D3" w:rsidP="00421C0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Delivery time should be improved in Pune, Chennai and Kolkata by</w:t>
      </w:r>
      <w:r w:rsidRPr="004852D3">
        <w:rPr>
          <w:rFonts w:ascii="Arial" w:hAnsi="Arial" w:cs="Arial"/>
          <w:color w:val="000000"/>
          <w:sz w:val="36"/>
          <w:szCs w:val="24"/>
        </w:rPr>
        <w:t xml:space="preserve"> </w:t>
      </w:r>
      <w:r w:rsidRPr="004852D3">
        <w:rPr>
          <w:rFonts w:ascii="Arial" w:hAnsi="Arial" w:cs="Arial"/>
          <w:sz w:val="28"/>
        </w:rPr>
        <w:t>identify areas with longer delivery times and adjust routing strategies</w:t>
      </w:r>
      <w:r w:rsidR="00421C0E">
        <w:rPr>
          <w:rFonts w:ascii="Arial" w:hAnsi="Arial" w:cs="Arial"/>
          <w:sz w:val="28"/>
        </w:rPr>
        <w:t>.</w:t>
      </w:r>
    </w:p>
    <w:p w:rsidR="004852D3" w:rsidRDefault="00421C0E" w:rsidP="004852D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Adjusting pricing during off-peak hours to boost sales.</w:t>
      </w:r>
    </w:p>
    <w:p w:rsidR="00421C0E" w:rsidRPr="00421C0E" w:rsidRDefault="00421C0E" w:rsidP="00421C0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36"/>
          <w:szCs w:val="24"/>
        </w:rPr>
      </w:pPr>
      <w:r w:rsidRPr="00421C0E">
        <w:rPr>
          <w:rFonts w:ascii="Arial" w:hAnsi="Arial" w:cs="Arial"/>
          <w:sz w:val="28"/>
        </w:rPr>
        <w:t>High-margin restaurants should be</w:t>
      </w:r>
      <w:r w:rsidRPr="00421C0E">
        <w:rPr>
          <w:rFonts w:ascii="Arial" w:hAnsi="Arial" w:cs="Arial"/>
          <w:sz w:val="28"/>
        </w:rPr>
        <w:t xml:space="preserve"> promote</w:t>
      </w:r>
      <w:r w:rsidRPr="00421C0E">
        <w:rPr>
          <w:rFonts w:ascii="Arial" w:hAnsi="Arial" w:cs="Arial"/>
          <w:sz w:val="28"/>
        </w:rPr>
        <w:t xml:space="preserve">d </w:t>
      </w:r>
      <w:r w:rsidRPr="00421C0E">
        <w:rPr>
          <w:rFonts w:ascii="Arial" w:hAnsi="Arial" w:cs="Arial"/>
          <w:sz w:val="28"/>
        </w:rPr>
        <w:t>more aggressively on the app.</w:t>
      </w:r>
    </w:p>
    <w:p w:rsidR="00421C0E" w:rsidRPr="00421C0E" w:rsidRDefault="00421C0E" w:rsidP="00421C0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36"/>
          <w:szCs w:val="24"/>
        </w:rPr>
      </w:pPr>
      <w:r>
        <w:rPr>
          <w:rFonts w:ascii="Arial" w:hAnsi="Arial" w:cs="Arial"/>
          <w:sz w:val="28"/>
        </w:rPr>
        <w:t>Highlighting Top-Rated Restaurants to drive more orders.</w:t>
      </w:r>
    </w:p>
    <w:p w:rsidR="00421C0E" w:rsidRPr="00421C0E" w:rsidRDefault="00421C0E" w:rsidP="00421C0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000000"/>
          <w:sz w:val="28"/>
          <w:szCs w:val="28"/>
        </w:rPr>
      </w:pPr>
      <w:r w:rsidRPr="00421C0E">
        <w:rPr>
          <w:rFonts w:ascii="Arial" w:hAnsi="Arial" w:cs="Arial"/>
          <w:sz w:val="28"/>
          <w:szCs w:val="28"/>
        </w:rPr>
        <w:t>Work with restaurants to identify items that take less time to prepare and promote these during busy periods to reduce overall delivery time.</w:t>
      </w:r>
      <w:bookmarkStart w:id="0" w:name="_GoBack"/>
      <w:bookmarkEnd w:id="0"/>
    </w:p>
    <w:p w:rsidR="004852D3" w:rsidRPr="00421C0E" w:rsidRDefault="004852D3" w:rsidP="00421C0E">
      <w:pPr>
        <w:spacing w:line="480" w:lineRule="auto"/>
        <w:ind w:left="360"/>
        <w:rPr>
          <w:rFonts w:ascii="Arial" w:hAnsi="Arial" w:cs="Arial"/>
          <w:color w:val="000000"/>
          <w:sz w:val="28"/>
          <w:szCs w:val="24"/>
        </w:rPr>
      </w:pPr>
    </w:p>
    <w:p w:rsidR="009A2A74" w:rsidRDefault="009A2A74" w:rsidP="009A2A74">
      <w:pPr>
        <w:pStyle w:val="ListParagraph"/>
        <w:spacing w:line="480" w:lineRule="auto"/>
        <w:ind w:left="1440"/>
        <w:rPr>
          <w:rFonts w:ascii="Arial" w:hAnsi="Arial" w:cs="Arial"/>
          <w:color w:val="000000"/>
          <w:sz w:val="28"/>
          <w:szCs w:val="24"/>
        </w:rPr>
      </w:pPr>
    </w:p>
    <w:p w:rsidR="009A2A74" w:rsidRPr="009A2A74" w:rsidRDefault="009A2A74" w:rsidP="009A2A74">
      <w:pPr>
        <w:spacing w:line="480" w:lineRule="auto"/>
        <w:rPr>
          <w:rFonts w:ascii="Arial" w:hAnsi="Arial" w:cs="Arial"/>
          <w:color w:val="000000"/>
          <w:sz w:val="28"/>
          <w:szCs w:val="24"/>
        </w:rPr>
      </w:pPr>
    </w:p>
    <w:p w:rsidR="009A2A74" w:rsidRPr="005239EB" w:rsidRDefault="009A2A74" w:rsidP="009A2A74">
      <w:pPr>
        <w:pStyle w:val="ListParagraph"/>
        <w:spacing w:line="480" w:lineRule="auto"/>
        <w:ind w:left="1440"/>
        <w:rPr>
          <w:rFonts w:ascii="Arial" w:hAnsi="Arial" w:cs="Arial"/>
          <w:color w:val="000000"/>
          <w:sz w:val="28"/>
          <w:szCs w:val="24"/>
        </w:rPr>
      </w:pPr>
    </w:p>
    <w:p w:rsidR="00FC0174" w:rsidRDefault="00FC0174"/>
    <w:sectPr w:rsidR="00FC0174" w:rsidSect="009A2A74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2C1"/>
    <w:multiLevelType w:val="hybridMultilevel"/>
    <w:tmpl w:val="CFCEA786"/>
    <w:lvl w:ilvl="0" w:tplc="D412596A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4A8C"/>
    <w:multiLevelType w:val="hybridMultilevel"/>
    <w:tmpl w:val="F69C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3E6C"/>
    <w:multiLevelType w:val="hybridMultilevel"/>
    <w:tmpl w:val="9914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F1DCE"/>
    <w:multiLevelType w:val="hybridMultilevel"/>
    <w:tmpl w:val="C7EC4D5E"/>
    <w:lvl w:ilvl="0" w:tplc="D41259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C8"/>
    <w:rsid w:val="00421C0E"/>
    <w:rsid w:val="004852D3"/>
    <w:rsid w:val="005239EB"/>
    <w:rsid w:val="00666800"/>
    <w:rsid w:val="009A2A74"/>
    <w:rsid w:val="00D94EC8"/>
    <w:rsid w:val="00F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AA99"/>
  <w15:chartTrackingRefBased/>
  <w15:docId w15:val="{9624BC4D-31B3-43C6-9DCA-FF0FB4F0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C8"/>
    <w:pPr>
      <w:ind w:left="720"/>
      <w:contextualSpacing/>
    </w:pPr>
  </w:style>
  <w:style w:type="table" w:styleId="TableGrid">
    <w:name w:val="Table Grid"/>
    <w:basedOn w:val="TableNormal"/>
    <w:uiPriority w:val="39"/>
    <w:rsid w:val="009A2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</cp:revision>
  <dcterms:created xsi:type="dcterms:W3CDTF">2024-10-24T14:14:00Z</dcterms:created>
  <dcterms:modified xsi:type="dcterms:W3CDTF">2024-10-24T15:38:00Z</dcterms:modified>
</cp:coreProperties>
</file>