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1. A city library wants to digitize its records and offer an online </w:t>
      </w:r>
      <w:proofErr w:type="spellStart"/>
      <w:r w:rsidRPr="00180ED6">
        <w:rPr>
          <w:rFonts w:ascii="Times New Roman" w:eastAsia="Times New Roman" w:hAnsi="Times New Roman" w:cs="Times New Roman"/>
          <w:b/>
          <w:bCs/>
          <w:sz w:val="28"/>
          <w:szCs w:val="28"/>
          <w:lang w:eastAsia="en-IN"/>
        </w:rPr>
        <w:t>catalog</w:t>
      </w:r>
      <w:proofErr w:type="spellEnd"/>
      <w:r w:rsidRPr="00180ED6">
        <w:rPr>
          <w:rFonts w:ascii="Times New Roman" w:eastAsia="Times New Roman" w:hAnsi="Times New Roman" w:cs="Times New Roman"/>
          <w:b/>
          <w:bCs/>
          <w:sz w:val="28"/>
          <w:szCs w:val="28"/>
          <w:lang w:eastAsia="en-IN"/>
        </w:rPr>
        <w:t>. Which cloud deployment model suits them best? Why?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city library’s primary requirement is to make its </w:t>
      </w:r>
      <w:proofErr w:type="spellStart"/>
      <w:r w:rsidRPr="00180ED6">
        <w:rPr>
          <w:rFonts w:ascii="Times New Roman" w:eastAsia="Times New Roman" w:hAnsi="Times New Roman" w:cs="Times New Roman"/>
          <w:sz w:val="28"/>
          <w:szCs w:val="28"/>
          <w:lang w:eastAsia="en-IN"/>
        </w:rPr>
        <w:t>catalog</w:t>
      </w:r>
      <w:proofErr w:type="spellEnd"/>
      <w:r w:rsidRPr="00180ED6">
        <w:rPr>
          <w:rFonts w:ascii="Times New Roman" w:eastAsia="Times New Roman" w:hAnsi="Times New Roman" w:cs="Times New Roman"/>
          <w:sz w:val="28"/>
          <w:szCs w:val="28"/>
          <w:lang w:eastAsia="en-IN"/>
        </w:rPr>
        <w:t xml:space="preserve"> accessible to the public while ensuring that the underlying data remains secure, well-managed, and cost-efficient. Among public, private, hybrid, and community cloud models, the </w:t>
      </w:r>
      <w:r w:rsidRPr="00180ED6">
        <w:rPr>
          <w:rFonts w:ascii="Times New Roman" w:eastAsia="Times New Roman" w:hAnsi="Times New Roman" w:cs="Times New Roman"/>
          <w:b/>
          <w:bCs/>
          <w:sz w:val="28"/>
          <w:szCs w:val="28"/>
          <w:lang w:eastAsia="en-IN"/>
        </w:rPr>
        <w:t>community cloud</w:t>
      </w:r>
      <w:r w:rsidRPr="00180ED6">
        <w:rPr>
          <w:rFonts w:ascii="Times New Roman" w:eastAsia="Times New Roman" w:hAnsi="Times New Roman" w:cs="Times New Roman"/>
          <w:sz w:val="28"/>
          <w:szCs w:val="28"/>
          <w:lang w:eastAsia="en-IN"/>
        </w:rPr>
        <w:t xml:space="preserve"> is the most suitable choice. This model is designed for organizations that share common objectives, compliance requirements, and user groups. Since libraries, schools, and educational institutions often share similar needs—public access, low cost, moderate security, and collaboration—a community cloud allows shared infrastructure while maintaining sufficient control.</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 public cloud offers high scalability at minimal cost but may not provide the privacy required for library membership databases. A private cloud ensures strong control but is expensive and unnecessary for a library with limited IT budgets. A hybrid cloud introduces complexity that may be overwhelming for a small IT team.</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In contrast, a </w:t>
      </w:r>
      <w:r w:rsidRPr="00180ED6">
        <w:rPr>
          <w:rFonts w:ascii="Times New Roman" w:eastAsia="Times New Roman" w:hAnsi="Times New Roman" w:cs="Times New Roman"/>
          <w:b/>
          <w:bCs/>
          <w:sz w:val="28"/>
          <w:szCs w:val="28"/>
          <w:lang w:eastAsia="en-IN"/>
        </w:rPr>
        <w:t>community cloud</w:t>
      </w:r>
      <w:r w:rsidRPr="00180ED6">
        <w:rPr>
          <w:rFonts w:ascii="Times New Roman" w:eastAsia="Times New Roman" w:hAnsi="Times New Roman" w:cs="Times New Roman"/>
          <w:sz w:val="28"/>
          <w:szCs w:val="28"/>
          <w:lang w:eastAsia="en-IN"/>
        </w:rPr>
        <w:t xml:space="preserve"> balances security, cost, and collaboration. It allows multiple government libraries or educational bodies to share digital infrastructure, common software tools, and inter-library </w:t>
      </w:r>
      <w:proofErr w:type="spellStart"/>
      <w:r w:rsidRPr="00180ED6">
        <w:rPr>
          <w:rFonts w:ascii="Times New Roman" w:eastAsia="Times New Roman" w:hAnsi="Times New Roman" w:cs="Times New Roman"/>
          <w:sz w:val="28"/>
          <w:szCs w:val="28"/>
          <w:lang w:eastAsia="en-IN"/>
        </w:rPr>
        <w:t>catalog</w:t>
      </w:r>
      <w:proofErr w:type="spellEnd"/>
      <w:r w:rsidRPr="00180ED6">
        <w:rPr>
          <w:rFonts w:ascii="Times New Roman" w:eastAsia="Times New Roman" w:hAnsi="Times New Roman" w:cs="Times New Roman"/>
          <w:sz w:val="28"/>
          <w:szCs w:val="28"/>
          <w:lang w:eastAsia="en-IN"/>
        </w:rPr>
        <w:t xml:space="preserve"> access. In addition, the shared cost model makes it budget-friendly. Therefore, a community cloud is ideal for enabling searchable </w:t>
      </w:r>
      <w:proofErr w:type="spellStart"/>
      <w:r w:rsidRPr="00180ED6">
        <w:rPr>
          <w:rFonts w:ascii="Times New Roman" w:eastAsia="Times New Roman" w:hAnsi="Times New Roman" w:cs="Times New Roman"/>
          <w:sz w:val="28"/>
          <w:szCs w:val="28"/>
          <w:lang w:eastAsia="en-IN"/>
        </w:rPr>
        <w:t>catalog</w:t>
      </w:r>
      <w:proofErr w:type="spellEnd"/>
      <w:r w:rsidRPr="00180ED6">
        <w:rPr>
          <w:rFonts w:ascii="Times New Roman" w:eastAsia="Times New Roman" w:hAnsi="Times New Roman" w:cs="Times New Roman"/>
          <w:sz w:val="28"/>
          <w:szCs w:val="28"/>
          <w:lang w:eastAsia="en-IN"/>
        </w:rPr>
        <w:t xml:space="preserve"> systems, reservation portals, and digital archives while maintaining operational efficiency and data governance. </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25"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2. Cloud elasticity for a tutoring </w:t>
      </w:r>
      <w:proofErr w:type="spellStart"/>
      <w:r w:rsidRPr="00180ED6">
        <w:rPr>
          <w:rFonts w:ascii="Times New Roman" w:eastAsia="Times New Roman" w:hAnsi="Times New Roman" w:cs="Times New Roman"/>
          <w:b/>
          <w:bCs/>
          <w:sz w:val="28"/>
          <w:szCs w:val="28"/>
          <w:lang w:eastAsia="en-IN"/>
        </w:rPr>
        <w:t>startup</w:t>
      </w:r>
      <w:proofErr w:type="spellEnd"/>
      <w:r w:rsidRPr="00180ED6">
        <w:rPr>
          <w:rFonts w:ascii="Times New Roman" w:eastAsia="Times New Roman" w:hAnsi="Times New Roman" w:cs="Times New Roman"/>
          <w:b/>
          <w:bCs/>
          <w:sz w:val="28"/>
          <w:szCs w:val="28"/>
          <w:lang w:eastAsia="en-IN"/>
        </w:rPr>
        <w:t xml:space="preserve"> facing user surges during exam months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tutoring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experiences fluctuating user demand—especially during exam seasons when thousands of students suddenly join online classes, download resources, or book live sessions. Cloud elasticity directly solves this challenge by allowing the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to automatically adjust computing resources based on real-time traffic.</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Elasticity enables the infrastructure to </w:t>
      </w:r>
      <w:r w:rsidRPr="00180ED6">
        <w:rPr>
          <w:rFonts w:ascii="Times New Roman" w:eastAsia="Times New Roman" w:hAnsi="Times New Roman" w:cs="Times New Roman"/>
          <w:b/>
          <w:bCs/>
          <w:sz w:val="28"/>
          <w:szCs w:val="28"/>
          <w:lang w:eastAsia="en-IN"/>
        </w:rPr>
        <w:t>scale up</w:t>
      </w:r>
      <w:r w:rsidRPr="00180ED6">
        <w:rPr>
          <w:rFonts w:ascii="Times New Roman" w:eastAsia="Times New Roman" w:hAnsi="Times New Roman" w:cs="Times New Roman"/>
          <w:sz w:val="28"/>
          <w:szCs w:val="28"/>
          <w:lang w:eastAsia="en-IN"/>
        </w:rPr>
        <w:t xml:space="preserve"> instantly when usage spikes—for example, by adding more compute instances, expanding bandwidth, and allocating additional storage. When the demand reduces after the exam period, the system </w:t>
      </w:r>
      <w:r w:rsidRPr="00180ED6">
        <w:rPr>
          <w:rFonts w:ascii="Times New Roman" w:eastAsia="Times New Roman" w:hAnsi="Times New Roman" w:cs="Times New Roman"/>
          <w:b/>
          <w:bCs/>
          <w:sz w:val="28"/>
          <w:szCs w:val="28"/>
          <w:lang w:eastAsia="en-IN"/>
        </w:rPr>
        <w:t>scales down</w:t>
      </w:r>
      <w:r w:rsidRPr="00180ED6">
        <w:rPr>
          <w:rFonts w:ascii="Times New Roman" w:eastAsia="Times New Roman" w:hAnsi="Times New Roman" w:cs="Times New Roman"/>
          <w:sz w:val="28"/>
          <w:szCs w:val="28"/>
          <w:lang w:eastAsia="en-IN"/>
        </w:rPr>
        <w:t>, preventing unnecessary expenditure. This dynamic adjustment prevents website slowdowns, buffering during live classes, or session failures.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Without elasticity, the company would either over-purchase hardware (which stays idle during off-peak months) or suffer performance outages during peak loads. Elasticity also supports load balancing, auto-scaling groups, and performance monitoring, ensuring smooth learning experiences.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cloud elasticity helps the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maintain an efficient, cost-effective environment that delivers consistent performance despite unpredictable traffic patterns. </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26"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3. A small business wants to test a new web application without buying hardware. Which cloud service model fits best?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For a small business that wants to test its new web application quickly without investing in servers, networking equipment, or storage devices, </w:t>
      </w:r>
      <w:r w:rsidRPr="00180ED6">
        <w:rPr>
          <w:rFonts w:ascii="Times New Roman" w:eastAsia="Times New Roman" w:hAnsi="Times New Roman" w:cs="Times New Roman"/>
          <w:b/>
          <w:bCs/>
          <w:sz w:val="28"/>
          <w:szCs w:val="28"/>
          <w:lang w:eastAsia="en-IN"/>
        </w:rPr>
        <w:t>Platform as a Service (PaaS)</w:t>
      </w:r>
      <w:r w:rsidRPr="00180ED6">
        <w:rPr>
          <w:rFonts w:ascii="Times New Roman" w:eastAsia="Times New Roman" w:hAnsi="Times New Roman" w:cs="Times New Roman"/>
          <w:sz w:val="28"/>
          <w:szCs w:val="28"/>
          <w:lang w:eastAsia="en-IN"/>
        </w:rPr>
        <w:t xml:space="preserve"> is the most suitable cloud model. PaaS provides a complete development and deployment environment that includes runtime support, programming frameworks, operating systems, libraries, and databases.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 xml:space="preserve">The business simply uploads its application code and begins testing immediately. There is no need to configure servers, install development tools, or manage updates. PaaS platforms—such as AWS Elastic Beanstalk, Google App Engine, or </w:t>
      </w:r>
      <w:proofErr w:type="spellStart"/>
      <w:r w:rsidRPr="00180ED6">
        <w:rPr>
          <w:rFonts w:ascii="Times New Roman" w:eastAsia="Times New Roman" w:hAnsi="Times New Roman" w:cs="Times New Roman"/>
          <w:sz w:val="28"/>
          <w:szCs w:val="28"/>
          <w:lang w:eastAsia="en-IN"/>
        </w:rPr>
        <w:t>Heroku</w:t>
      </w:r>
      <w:proofErr w:type="spellEnd"/>
      <w:r w:rsidRPr="00180ED6">
        <w:rPr>
          <w:rFonts w:ascii="Times New Roman" w:eastAsia="Times New Roman" w:hAnsi="Times New Roman" w:cs="Times New Roman"/>
          <w:sz w:val="28"/>
          <w:szCs w:val="28"/>
          <w:lang w:eastAsia="en-IN"/>
        </w:rPr>
        <w:t>—automatically handle provisioning, scaling, and deployment.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While IaaS provides virtual machines, it still requires manual setup of environments, which may be time-consuming. SaaS is unsuitable because it offers ready-made software, not an environment to test custom applications. PaaS strikes the perfect balance, allowing developers to focus entirely on application logic rather than infrastructure management.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PaaS accelerates development, reduces cost, and offers an ideal test environment for small businesses. </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27"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4. Decision-making factors for migrating a library </w:t>
      </w:r>
      <w:proofErr w:type="spellStart"/>
      <w:r w:rsidRPr="00180ED6">
        <w:rPr>
          <w:rFonts w:ascii="Times New Roman" w:eastAsia="Times New Roman" w:hAnsi="Times New Roman" w:cs="Times New Roman"/>
          <w:b/>
          <w:bCs/>
          <w:sz w:val="28"/>
          <w:szCs w:val="28"/>
          <w:lang w:eastAsia="en-IN"/>
        </w:rPr>
        <w:t>catalog</w:t>
      </w:r>
      <w:proofErr w:type="spellEnd"/>
      <w:r w:rsidRPr="00180ED6">
        <w:rPr>
          <w:rFonts w:ascii="Times New Roman" w:eastAsia="Times New Roman" w:hAnsi="Times New Roman" w:cs="Times New Roman"/>
          <w:b/>
          <w:bCs/>
          <w:sz w:val="28"/>
          <w:szCs w:val="28"/>
          <w:lang w:eastAsia="en-IN"/>
        </w:rPr>
        <w:t xml:space="preserve"> to a cloud searchable platform</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When a city library decides to migrate its physical </w:t>
      </w:r>
      <w:proofErr w:type="spellStart"/>
      <w:r w:rsidRPr="00180ED6">
        <w:rPr>
          <w:rFonts w:ascii="Times New Roman" w:eastAsia="Times New Roman" w:hAnsi="Times New Roman" w:cs="Times New Roman"/>
          <w:sz w:val="28"/>
          <w:szCs w:val="28"/>
          <w:lang w:eastAsia="en-IN"/>
        </w:rPr>
        <w:t>catalog</w:t>
      </w:r>
      <w:proofErr w:type="spellEnd"/>
      <w:r w:rsidRPr="00180ED6">
        <w:rPr>
          <w:rFonts w:ascii="Times New Roman" w:eastAsia="Times New Roman" w:hAnsi="Times New Roman" w:cs="Times New Roman"/>
          <w:sz w:val="28"/>
          <w:szCs w:val="28"/>
          <w:lang w:eastAsia="en-IN"/>
        </w:rPr>
        <w:t xml:space="preserve"> to a cloud-based platform, multiple factors must be evaluated to ensure security, accessibility, and long-term sustainability. The first critical factor is </w:t>
      </w:r>
      <w:r w:rsidRPr="00180ED6">
        <w:rPr>
          <w:rFonts w:ascii="Times New Roman" w:eastAsia="Times New Roman" w:hAnsi="Times New Roman" w:cs="Times New Roman"/>
          <w:b/>
          <w:bCs/>
          <w:sz w:val="28"/>
          <w:szCs w:val="28"/>
          <w:lang w:eastAsia="en-IN"/>
        </w:rPr>
        <w:t>data confidentiality</w:t>
      </w:r>
      <w:r w:rsidRPr="00180ED6">
        <w:rPr>
          <w:rFonts w:ascii="Times New Roman" w:eastAsia="Times New Roman" w:hAnsi="Times New Roman" w:cs="Times New Roman"/>
          <w:sz w:val="28"/>
          <w:szCs w:val="28"/>
          <w:lang w:eastAsia="en-IN"/>
        </w:rPr>
        <w:t>: user information, book loan history, and internal staff data should remain protected. This requires choosing a cloud model that offers authentication, managed access, and data encryption.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Next, scalability is essential. Library traffic can vary seasonally—during admissions, academic seasons, or special events. A scalable cloud platform ensures the </w:t>
      </w:r>
      <w:proofErr w:type="spellStart"/>
      <w:r w:rsidRPr="00180ED6">
        <w:rPr>
          <w:rFonts w:ascii="Times New Roman" w:eastAsia="Times New Roman" w:hAnsi="Times New Roman" w:cs="Times New Roman"/>
          <w:sz w:val="28"/>
          <w:szCs w:val="28"/>
          <w:lang w:eastAsia="en-IN"/>
        </w:rPr>
        <w:t>catalog</w:t>
      </w:r>
      <w:proofErr w:type="spellEnd"/>
      <w:r w:rsidRPr="00180ED6">
        <w:rPr>
          <w:rFonts w:ascii="Times New Roman" w:eastAsia="Times New Roman" w:hAnsi="Times New Roman" w:cs="Times New Roman"/>
          <w:sz w:val="28"/>
          <w:szCs w:val="28"/>
          <w:lang w:eastAsia="en-IN"/>
        </w:rPr>
        <w:t xml:space="preserve"> performs well even when thousands of users search simultaneously.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Another key factor is </w:t>
      </w:r>
      <w:r w:rsidRPr="00180ED6">
        <w:rPr>
          <w:rFonts w:ascii="Times New Roman" w:eastAsia="Times New Roman" w:hAnsi="Times New Roman" w:cs="Times New Roman"/>
          <w:b/>
          <w:bCs/>
          <w:sz w:val="28"/>
          <w:szCs w:val="28"/>
          <w:lang w:eastAsia="en-IN"/>
        </w:rPr>
        <w:t>community access</w:t>
      </w:r>
      <w:r w:rsidRPr="00180ED6">
        <w:rPr>
          <w:rFonts w:ascii="Times New Roman" w:eastAsia="Times New Roman" w:hAnsi="Times New Roman" w:cs="Times New Roman"/>
          <w:sz w:val="28"/>
          <w:szCs w:val="28"/>
          <w:lang w:eastAsia="en-IN"/>
        </w:rPr>
        <w:t>. Since the library serves the public, the cloud platform must be available 24/7, support multiple user roles (students, teachers, citizens), and provide wide network access. Uploading digitized books, enabling remote reservations, and inter-library access become easier through cloud networking features.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Additional considerations include cost optimization, ease of maintenance, backup and recovery options, and the ability to integrate with existing library management systems. Evaluating these factors helps the library select the right cloud solution—typically community or hybrid cloud—ensuring reliable, secure, and user-friendly access to digital </w:t>
      </w:r>
      <w:proofErr w:type="spellStart"/>
      <w:r w:rsidRPr="00180ED6">
        <w:rPr>
          <w:rFonts w:ascii="Times New Roman" w:eastAsia="Times New Roman" w:hAnsi="Times New Roman" w:cs="Times New Roman"/>
          <w:sz w:val="28"/>
          <w:szCs w:val="28"/>
          <w:lang w:eastAsia="en-IN"/>
        </w:rPr>
        <w:t>catalogs</w:t>
      </w:r>
      <w:proofErr w:type="spellEnd"/>
      <w:r w:rsidRPr="00180ED6">
        <w:rPr>
          <w:rFonts w:ascii="Times New Roman" w:eastAsia="Times New Roman" w:hAnsi="Times New Roman" w:cs="Times New Roman"/>
          <w:sz w:val="28"/>
          <w:szCs w:val="28"/>
          <w:lang w:eastAsia="en-IN"/>
        </w:rPr>
        <w:t xml:space="preserve">. </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28"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5. Role of cloud elasticity in preventing performance issues for a tutoring </w:t>
      </w:r>
      <w:proofErr w:type="spellStart"/>
      <w:r w:rsidRPr="00180ED6">
        <w:rPr>
          <w:rFonts w:ascii="Times New Roman" w:eastAsia="Times New Roman" w:hAnsi="Times New Roman" w:cs="Times New Roman"/>
          <w:b/>
          <w:bCs/>
          <w:sz w:val="28"/>
          <w:szCs w:val="28"/>
          <w:lang w:eastAsia="en-IN"/>
        </w:rPr>
        <w:t>startup</w:t>
      </w:r>
      <w:proofErr w:type="spellEnd"/>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For an online tutoring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facing unpredictable traffic spikes during exam seasons, cloud elasticity is essential to maintaining performance without overspending. Elasticity ensures that additional computing power, database throughput, and network bandwidth are automatically allocated when user activity surges. For example, when thousands of students log in for a live mock-test session, elasticity instantly scales resources to meet demand—preventing slow page loads, dropped video sessions, and booking failures.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Cost-efficiency is achieved because elasticity scales resources </w:t>
      </w:r>
      <w:r w:rsidRPr="00180ED6">
        <w:rPr>
          <w:rFonts w:ascii="Times New Roman" w:eastAsia="Times New Roman" w:hAnsi="Times New Roman" w:cs="Times New Roman"/>
          <w:b/>
          <w:bCs/>
          <w:sz w:val="28"/>
          <w:szCs w:val="28"/>
          <w:lang w:eastAsia="en-IN"/>
        </w:rPr>
        <w:t>only when needed</w:t>
      </w:r>
      <w:r w:rsidRPr="00180ED6">
        <w:rPr>
          <w:rFonts w:ascii="Times New Roman" w:eastAsia="Times New Roman" w:hAnsi="Times New Roman" w:cs="Times New Roman"/>
          <w:sz w:val="28"/>
          <w:szCs w:val="28"/>
          <w:lang w:eastAsia="en-IN"/>
        </w:rPr>
        <w:t xml:space="preserve">. During off-peak periods, resources scale back, ensuring the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does not pay for unused capacity. This pay-as-you-grow model helps avoid the financial burden of maintaining expensive servers that remain idle most of the year.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Elasticity works alongside load balancing and auto-scaling groups—features that dynamically distribute traffic and prevent bottlenecks. With proper monitoring tools, the system can anticipate traffic spikes and proactively scale up, boosting reliability.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 xml:space="preserve">Thus, cloud elasticity protects performance, enhances user experience, prevents system crashes, and optimizes operational expenses for tutoring platforms. </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6. Why PaaS is the most effective choice for a mobile app developer launching a global service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mobile app developer with limited hardware resources needs a solution that reduces infrastructure complexity while enabling fast development and deployment. </w:t>
      </w:r>
      <w:r w:rsidRPr="00180ED6">
        <w:rPr>
          <w:rFonts w:ascii="Times New Roman" w:eastAsia="Times New Roman" w:hAnsi="Times New Roman" w:cs="Times New Roman"/>
          <w:b/>
          <w:bCs/>
          <w:sz w:val="28"/>
          <w:szCs w:val="28"/>
          <w:lang w:eastAsia="en-IN"/>
        </w:rPr>
        <w:t>Platform as a Service (PaaS)</w:t>
      </w:r>
      <w:r w:rsidRPr="00180ED6">
        <w:rPr>
          <w:rFonts w:ascii="Times New Roman" w:eastAsia="Times New Roman" w:hAnsi="Times New Roman" w:cs="Times New Roman"/>
          <w:sz w:val="28"/>
          <w:szCs w:val="28"/>
          <w:lang w:eastAsia="en-IN"/>
        </w:rPr>
        <w:t xml:space="preserve"> is the most effective model in this scenario because it provides an integrated environment that includes operating systems, middleware, runtime frameworks, databases, and development tools—all managed by the cloud provider.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Unlike </w:t>
      </w:r>
      <w:r w:rsidRPr="00180ED6">
        <w:rPr>
          <w:rFonts w:ascii="Times New Roman" w:eastAsia="Times New Roman" w:hAnsi="Times New Roman" w:cs="Times New Roman"/>
          <w:b/>
          <w:bCs/>
          <w:sz w:val="28"/>
          <w:szCs w:val="28"/>
          <w:lang w:eastAsia="en-IN"/>
        </w:rPr>
        <w:t>IaaS</w:t>
      </w:r>
      <w:r w:rsidRPr="00180ED6">
        <w:rPr>
          <w:rFonts w:ascii="Times New Roman" w:eastAsia="Times New Roman" w:hAnsi="Times New Roman" w:cs="Times New Roman"/>
          <w:sz w:val="28"/>
          <w:szCs w:val="28"/>
          <w:lang w:eastAsia="en-IN"/>
        </w:rPr>
        <w:t>, where the developer must configure virtual machines, operating systems, patches, and security updates, PaaS eliminates these tasks completely. This allows the developer to concentrate solely on writing application logic and integrating features. PaaS environments also support automated scaling, meaning when user traffic increases globally, the platform adjusts resources dynamically without requiring manual intervention.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Compared to </w:t>
      </w:r>
      <w:r w:rsidRPr="00180ED6">
        <w:rPr>
          <w:rFonts w:ascii="Times New Roman" w:eastAsia="Times New Roman" w:hAnsi="Times New Roman" w:cs="Times New Roman"/>
          <w:b/>
          <w:bCs/>
          <w:sz w:val="28"/>
          <w:szCs w:val="28"/>
          <w:lang w:eastAsia="en-IN"/>
        </w:rPr>
        <w:t>SaaS</w:t>
      </w:r>
      <w:r w:rsidRPr="00180ED6">
        <w:rPr>
          <w:rFonts w:ascii="Times New Roman" w:eastAsia="Times New Roman" w:hAnsi="Times New Roman" w:cs="Times New Roman"/>
          <w:sz w:val="28"/>
          <w:szCs w:val="28"/>
          <w:lang w:eastAsia="en-IN"/>
        </w:rPr>
        <w:t>, which offers only ready-made software with little room for customization, PaaS offers full flexibility for building and deploying custom apps. It also reduces costs by eliminating the need for local hardware and provides global reach through distributed cloud regions. This makes PaaS ideal for fast development, continuous integration, and launching a global service within months.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29"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7. Deployment model choice for a regional bank with strict data residency laws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regional bank migrating customer services to the cloud must comply with strict data residency laws that require sensitive financial data to remain within specific national boundaries. This makes the </w:t>
      </w:r>
      <w:r w:rsidRPr="00180ED6">
        <w:rPr>
          <w:rFonts w:ascii="Times New Roman" w:eastAsia="Times New Roman" w:hAnsi="Times New Roman" w:cs="Times New Roman"/>
          <w:b/>
          <w:bCs/>
          <w:sz w:val="28"/>
          <w:szCs w:val="28"/>
          <w:lang w:eastAsia="en-IN"/>
        </w:rPr>
        <w:t>private cloud</w:t>
      </w:r>
      <w:r w:rsidRPr="00180ED6">
        <w:rPr>
          <w:rFonts w:ascii="Times New Roman" w:eastAsia="Times New Roman" w:hAnsi="Times New Roman" w:cs="Times New Roman"/>
          <w:sz w:val="28"/>
          <w:szCs w:val="28"/>
          <w:lang w:eastAsia="en-IN"/>
        </w:rPr>
        <w:t xml:space="preserve"> or </w:t>
      </w:r>
      <w:r w:rsidRPr="00180ED6">
        <w:rPr>
          <w:rFonts w:ascii="Times New Roman" w:eastAsia="Times New Roman" w:hAnsi="Times New Roman" w:cs="Times New Roman"/>
          <w:b/>
          <w:bCs/>
          <w:sz w:val="28"/>
          <w:szCs w:val="28"/>
          <w:lang w:eastAsia="en-IN"/>
        </w:rPr>
        <w:t>hybrid cloud</w:t>
      </w:r>
      <w:r w:rsidRPr="00180ED6">
        <w:rPr>
          <w:rFonts w:ascii="Times New Roman" w:eastAsia="Times New Roman" w:hAnsi="Times New Roman" w:cs="Times New Roman"/>
          <w:sz w:val="28"/>
          <w:szCs w:val="28"/>
          <w:lang w:eastAsia="en-IN"/>
        </w:rPr>
        <w:t xml:space="preserve"> deployment model the most suitable.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w:t>
      </w:r>
      <w:r w:rsidRPr="00180ED6">
        <w:rPr>
          <w:rFonts w:ascii="Times New Roman" w:eastAsia="Times New Roman" w:hAnsi="Times New Roman" w:cs="Times New Roman"/>
          <w:b/>
          <w:bCs/>
          <w:sz w:val="28"/>
          <w:szCs w:val="28"/>
          <w:lang w:eastAsia="en-IN"/>
        </w:rPr>
        <w:t>private cloud</w:t>
      </w:r>
      <w:r w:rsidRPr="00180ED6">
        <w:rPr>
          <w:rFonts w:ascii="Times New Roman" w:eastAsia="Times New Roman" w:hAnsi="Times New Roman" w:cs="Times New Roman"/>
          <w:sz w:val="28"/>
          <w:szCs w:val="28"/>
          <w:lang w:eastAsia="en-IN"/>
        </w:rPr>
        <w:t xml:space="preserve"> offers complete control over data, infrastructure, and security policies. Since the bank owns or governs the cloud environment, it can ensure compliance with legal requirements, implement custom encryption, and set strict access controls. The notes in Module I emphasize that private clouds provide enhanced security, customization, and regulatory compliance, which are crucial for financial institutions.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However, a </w:t>
      </w:r>
      <w:r w:rsidRPr="00180ED6">
        <w:rPr>
          <w:rFonts w:ascii="Times New Roman" w:eastAsia="Times New Roman" w:hAnsi="Times New Roman" w:cs="Times New Roman"/>
          <w:b/>
          <w:bCs/>
          <w:sz w:val="28"/>
          <w:szCs w:val="28"/>
          <w:lang w:eastAsia="en-IN"/>
        </w:rPr>
        <w:t>hybrid cloud</w:t>
      </w:r>
      <w:r w:rsidRPr="00180ED6">
        <w:rPr>
          <w:rFonts w:ascii="Times New Roman" w:eastAsia="Times New Roman" w:hAnsi="Times New Roman" w:cs="Times New Roman"/>
          <w:sz w:val="28"/>
          <w:szCs w:val="28"/>
          <w:lang w:eastAsia="en-IN"/>
        </w:rPr>
        <w:t xml:space="preserve"> may offer the best balance between compliance and agility. Sensitive workloads and customer databases can remain in the private cloud, while non-sensitive services—like mobile app front-ends, </w:t>
      </w:r>
      <w:proofErr w:type="spellStart"/>
      <w:r w:rsidRPr="00180ED6">
        <w:rPr>
          <w:rFonts w:ascii="Times New Roman" w:eastAsia="Times New Roman" w:hAnsi="Times New Roman" w:cs="Times New Roman"/>
          <w:sz w:val="28"/>
          <w:szCs w:val="28"/>
          <w:lang w:eastAsia="en-IN"/>
        </w:rPr>
        <w:t>chatbots</w:t>
      </w:r>
      <w:proofErr w:type="spellEnd"/>
      <w:r w:rsidRPr="00180ED6">
        <w:rPr>
          <w:rFonts w:ascii="Times New Roman" w:eastAsia="Times New Roman" w:hAnsi="Times New Roman" w:cs="Times New Roman"/>
          <w:sz w:val="28"/>
          <w:szCs w:val="28"/>
          <w:lang w:eastAsia="en-IN"/>
        </w:rPr>
        <w:t>, or marketing applications—can run in public cloud environments for cost savings and scalability. This hybrid approach supports agility by enabling rapid deployment of customer-facing services.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Thus, deployment model choice significantly impacts both legal compliance and operational flexibility. A private or hybrid cloud ensures that banks meet residency requirements without compromising service innovation.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0"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8. Cloud-based network and caching approach for sub-second global ticketing response times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An international sports ticketing platform requires extremely low latency to support buyers across multiple continents. To achieve sub-second response times, a combination of </w:t>
      </w:r>
      <w:r w:rsidRPr="00180ED6">
        <w:rPr>
          <w:rFonts w:ascii="Times New Roman" w:eastAsia="Times New Roman" w:hAnsi="Times New Roman" w:cs="Times New Roman"/>
          <w:b/>
          <w:bCs/>
          <w:sz w:val="28"/>
          <w:szCs w:val="28"/>
          <w:lang w:eastAsia="en-IN"/>
        </w:rPr>
        <w:t>Content Delivery Networks (CDNs)</w:t>
      </w:r>
      <w:r w:rsidRPr="00180ED6">
        <w:rPr>
          <w:rFonts w:ascii="Times New Roman" w:eastAsia="Times New Roman" w:hAnsi="Times New Roman" w:cs="Times New Roman"/>
          <w:sz w:val="28"/>
          <w:szCs w:val="28"/>
          <w:lang w:eastAsia="en-IN"/>
        </w:rPr>
        <w:t xml:space="preserve"> and </w:t>
      </w:r>
      <w:r w:rsidRPr="00180ED6">
        <w:rPr>
          <w:rFonts w:ascii="Times New Roman" w:eastAsia="Times New Roman" w:hAnsi="Times New Roman" w:cs="Times New Roman"/>
          <w:b/>
          <w:bCs/>
          <w:sz w:val="28"/>
          <w:szCs w:val="28"/>
          <w:lang w:eastAsia="en-IN"/>
        </w:rPr>
        <w:t>edge caching</w:t>
      </w:r>
      <w:r w:rsidRPr="00180ED6">
        <w:rPr>
          <w:rFonts w:ascii="Times New Roman" w:eastAsia="Times New Roman" w:hAnsi="Times New Roman" w:cs="Times New Roman"/>
          <w:sz w:val="28"/>
          <w:szCs w:val="28"/>
          <w:lang w:eastAsia="en-IN"/>
        </w:rPr>
        <w:t xml:space="preserve"> is recommended.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CDNs distribute cached versions of the platform’s static content—event pages, images, seat maps—across globally located edge servers. When a user accesses the platform, their request </w:t>
      </w:r>
      <w:r w:rsidRPr="00180ED6">
        <w:rPr>
          <w:rFonts w:ascii="Times New Roman" w:eastAsia="Times New Roman" w:hAnsi="Times New Roman" w:cs="Times New Roman"/>
          <w:sz w:val="28"/>
          <w:szCs w:val="28"/>
          <w:lang w:eastAsia="en-IN"/>
        </w:rPr>
        <w:lastRenderedPageBreak/>
        <w:t>is routed to the nearest edge location, reducing unnecessary long-distance network hops. This results in faster page load times and a smoother user experience.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For dynamic ticketing operations such as seat availability and real-time booking, deploying </w:t>
      </w:r>
      <w:r w:rsidRPr="00180ED6">
        <w:rPr>
          <w:rFonts w:ascii="Times New Roman" w:eastAsia="Times New Roman" w:hAnsi="Times New Roman" w:cs="Times New Roman"/>
          <w:b/>
          <w:bCs/>
          <w:sz w:val="28"/>
          <w:szCs w:val="28"/>
          <w:lang w:eastAsia="en-IN"/>
        </w:rPr>
        <w:t>global load balancers</w:t>
      </w:r>
      <w:r w:rsidRPr="00180ED6">
        <w:rPr>
          <w:rFonts w:ascii="Times New Roman" w:eastAsia="Times New Roman" w:hAnsi="Times New Roman" w:cs="Times New Roman"/>
          <w:sz w:val="28"/>
          <w:szCs w:val="28"/>
          <w:lang w:eastAsia="en-IN"/>
        </w:rPr>
        <w:t xml:space="preserve"> and </w:t>
      </w:r>
      <w:r w:rsidRPr="00180ED6">
        <w:rPr>
          <w:rFonts w:ascii="Times New Roman" w:eastAsia="Times New Roman" w:hAnsi="Times New Roman" w:cs="Times New Roman"/>
          <w:b/>
          <w:bCs/>
          <w:sz w:val="28"/>
          <w:szCs w:val="28"/>
          <w:lang w:eastAsia="en-IN"/>
        </w:rPr>
        <w:t>Geo-DNS routing</w:t>
      </w:r>
      <w:r w:rsidRPr="00180ED6">
        <w:rPr>
          <w:rFonts w:ascii="Times New Roman" w:eastAsia="Times New Roman" w:hAnsi="Times New Roman" w:cs="Times New Roman"/>
          <w:sz w:val="28"/>
          <w:szCs w:val="28"/>
          <w:lang w:eastAsia="en-IN"/>
        </w:rPr>
        <w:t xml:space="preserve"> ensures user requests are directed to the closest regional server cluster. Additionally, distributed in-memory caching systems like </w:t>
      </w:r>
      <w:proofErr w:type="spellStart"/>
      <w:r w:rsidRPr="00180ED6">
        <w:rPr>
          <w:rFonts w:ascii="Times New Roman" w:eastAsia="Times New Roman" w:hAnsi="Times New Roman" w:cs="Times New Roman"/>
          <w:sz w:val="28"/>
          <w:szCs w:val="28"/>
          <w:lang w:eastAsia="en-IN"/>
        </w:rPr>
        <w:t>Redis</w:t>
      </w:r>
      <w:proofErr w:type="spellEnd"/>
      <w:r w:rsidRPr="00180ED6">
        <w:rPr>
          <w:rFonts w:ascii="Times New Roman" w:eastAsia="Times New Roman" w:hAnsi="Times New Roman" w:cs="Times New Roman"/>
          <w:sz w:val="28"/>
          <w:szCs w:val="28"/>
          <w:lang w:eastAsia="en-IN"/>
        </w:rPr>
        <w:t xml:space="preserve"> or </w:t>
      </w:r>
      <w:proofErr w:type="spellStart"/>
      <w:r w:rsidRPr="00180ED6">
        <w:rPr>
          <w:rFonts w:ascii="Times New Roman" w:eastAsia="Times New Roman" w:hAnsi="Times New Roman" w:cs="Times New Roman"/>
          <w:sz w:val="28"/>
          <w:szCs w:val="28"/>
          <w:lang w:eastAsia="en-IN"/>
        </w:rPr>
        <w:t>Memcached</w:t>
      </w:r>
      <w:proofErr w:type="spellEnd"/>
      <w:r w:rsidRPr="00180ED6">
        <w:rPr>
          <w:rFonts w:ascii="Times New Roman" w:eastAsia="Times New Roman" w:hAnsi="Times New Roman" w:cs="Times New Roman"/>
          <w:sz w:val="28"/>
          <w:szCs w:val="28"/>
          <w:lang w:eastAsia="en-IN"/>
        </w:rPr>
        <w:t xml:space="preserve"> can store session data and high-priority booking information, minimizing database query delays.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Multi-region deployments in the cloud, combined with VPC peering and optimized routing, further reduce latency. This architecture ensures high responsiveness even during peak global events like World Cups or Olympics, preventing performance bottlenecks and improving transaction success rates.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1"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9. Cloud resource pooling plan for high-volume climate simulations (two-month grant)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 research team performing high-volume climate simulations within a short two-month grant period needs a strategy that balances computational power and cost. Cloud resource pooling provides shared, on-demand access to powerful compute clusters without requiring long-term hardware investment.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team can use </w:t>
      </w:r>
      <w:r w:rsidRPr="00180ED6">
        <w:rPr>
          <w:rFonts w:ascii="Times New Roman" w:eastAsia="Times New Roman" w:hAnsi="Times New Roman" w:cs="Times New Roman"/>
          <w:b/>
          <w:bCs/>
          <w:sz w:val="28"/>
          <w:szCs w:val="28"/>
          <w:lang w:eastAsia="en-IN"/>
        </w:rPr>
        <w:t>IaaS-based high-performance compute (HPC) instances</w:t>
      </w:r>
      <w:r w:rsidRPr="00180ED6">
        <w:rPr>
          <w:rFonts w:ascii="Times New Roman" w:eastAsia="Times New Roman" w:hAnsi="Times New Roman" w:cs="Times New Roman"/>
          <w:sz w:val="28"/>
          <w:szCs w:val="28"/>
          <w:lang w:eastAsia="en-IN"/>
        </w:rPr>
        <w:t xml:space="preserve">, allocating large CPU/GPU clusters only when simulations are running. To reduce idle time, resources should be provisioned in bursts—known as </w:t>
      </w:r>
      <w:r w:rsidRPr="00180ED6">
        <w:rPr>
          <w:rFonts w:ascii="Times New Roman" w:eastAsia="Times New Roman" w:hAnsi="Times New Roman" w:cs="Times New Roman"/>
          <w:b/>
          <w:bCs/>
          <w:sz w:val="28"/>
          <w:szCs w:val="28"/>
          <w:lang w:eastAsia="en-IN"/>
        </w:rPr>
        <w:t>burstable compute pools</w:t>
      </w:r>
      <w:r w:rsidRPr="00180ED6">
        <w:rPr>
          <w:rFonts w:ascii="Times New Roman" w:eastAsia="Times New Roman" w:hAnsi="Times New Roman" w:cs="Times New Roman"/>
          <w:sz w:val="28"/>
          <w:szCs w:val="28"/>
          <w:lang w:eastAsia="en-IN"/>
        </w:rPr>
        <w:t>—which dynamically expand or shrink based on simulation workload.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Spot instances or discounted compute nodes can be used for non-critical simulation stages, significantly reducing cost. For crucial workloads, dedicated compute nodes ensure uninterrupted execution. Automated job scheduling using tools like Kubernetes Jobs or cloud batch processing services helps utilize compute nodes efficiently.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Using object storage (like Swift) to store experimental datasets ensures durability and availability across compute cycles. By combining scalable compute pools, job scheduling, and flexible pricing models, the research team can achieve maximum computational speed without exceeding budget.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2"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10. Suitability of cloud-based disaster recovery for protecting e-commerce transaction records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An e-commerce retailer must safeguard transaction records to prevent data loss during server crashes. A cloud-based </w:t>
      </w:r>
      <w:r w:rsidRPr="00180ED6">
        <w:rPr>
          <w:rFonts w:ascii="Times New Roman" w:eastAsia="Times New Roman" w:hAnsi="Times New Roman" w:cs="Times New Roman"/>
          <w:b/>
          <w:bCs/>
          <w:sz w:val="28"/>
          <w:szCs w:val="28"/>
          <w:lang w:eastAsia="en-IN"/>
        </w:rPr>
        <w:t>Disaster Recovery (DR)</w:t>
      </w:r>
      <w:r w:rsidRPr="00180ED6">
        <w:rPr>
          <w:rFonts w:ascii="Times New Roman" w:eastAsia="Times New Roman" w:hAnsi="Times New Roman" w:cs="Times New Roman"/>
          <w:sz w:val="28"/>
          <w:szCs w:val="28"/>
          <w:lang w:eastAsia="en-IN"/>
        </w:rPr>
        <w:t xml:space="preserve"> model is highly effective because it provides redundancy, automated backups, and rapid failover.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Cloud DR replicates transaction databases across multiple availability zones or regions. If the primary server fails, the backup server automatically takes over, ensuring uninterrupted business operations. This approach aligns with cloud benefits highlighted in Module I—high availability, reliability, and resilience.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Regular snapshot-based backups ensure no transaction is lost, even during unexpected failures. DR sites can be configured with warm or hot standby modes, where systems remain ready to take over instantly in the event of downtime. Since e-commerce platforms rely heavily on continuous availability, these features help maintain user trust.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Cloud DR also reduces the cost of maintaining physical backup servers, allowing the retailer to pay only for the storage and failover capabilities they need. With automated replication, encrypted backups, and cross-region redundancy, cloud-based DR ensures strong protection of transaction data and seamless business continuity.</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lastRenderedPageBreak/>
        <w:t xml:space="preserve">11. Minimum viable security plan for cloud-based sharing of X-ray images (Encryption, Authentication, </w:t>
      </w:r>
      <w:proofErr w:type="gramStart"/>
      <w:r w:rsidRPr="00180ED6">
        <w:rPr>
          <w:rFonts w:ascii="Times New Roman" w:eastAsia="Times New Roman" w:hAnsi="Times New Roman" w:cs="Times New Roman"/>
          <w:b/>
          <w:bCs/>
          <w:sz w:val="28"/>
          <w:szCs w:val="28"/>
          <w:lang w:eastAsia="en-IN"/>
        </w:rPr>
        <w:t>Access</w:t>
      </w:r>
      <w:proofErr w:type="gramEnd"/>
      <w:r w:rsidRPr="00180ED6">
        <w:rPr>
          <w:rFonts w:ascii="Times New Roman" w:eastAsia="Times New Roman" w:hAnsi="Times New Roman" w:cs="Times New Roman"/>
          <w:b/>
          <w:bCs/>
          <w:sz w:val="28"/>
          <w:szCs w:val="28"/>
          <w:lang w:eastAsia="en-IN"/>
        </w:rPr>
        <w:t xml:space="preserve"> Control)</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private clinic enabling cloud-based sharing of X-ray images must ensure that sensitive medical information remains secure, confidential, and accessible only to authorized individuals. A minimum viable security plan should begin with </w:t>
      </w:r>
      <w:r w:rsidRPr="00180ED6">
        <w:rPr>
          <w:rFonts w:ascii="Times New Roman" w:eastAsia="Times New Roman" w:hAnsi="Times New Roman" w:cs="Times New Roman"/>
          <w:b/>
          <w:bCs/>
          <w:sz w:val="28"/>
          <w:szCs w:val="28"/>
          <w:lang w:eastAsia="en-IN"/>
        </w:rPr>
        <w:t>strong encryption</w:t>
      </w:r>
      <w:r w:rsidRPr="00180ED6">
        <w:rPr>
          <w:rFonts w:ascii="Times New Roman" w:eastAsia="Times New Roman" w:hAnsi="Times New Roman" w:cs="Times New Roman"/>
          <w:sz w:val="28"/>
          <w:szCs w:val="28"/>
          <w:lang w:eastAsia="en-IN"/>
        </w:rPr>
        <w:t xml:space="preserve">. All X-ray images must be encrypted both </w:t>
      </w:r>
      <w:r w:rsidRPr="00180ED6">
        <w:rPr>
          <w:rFonts w:ascii="Times New Roman" w:eastAsia="Times New Roman" w:hAnsi="Times New Roman" w:cs="Times New Roman"/>
          <w:b/>
          <w:bCs/>
          <w:sz w:val="28"/>
          <w:szCs w:val="28"/>
          <w:lang w:eastAsia="en-IN"/>
        </w:rPr>
        <w:t>in transit</w:t>
      </w:r>
      <w:r w:rsidRPr="00180ED6">
        <w:rPr>
          <w:rFonts w:ascii="Times New Roman" w:eastAsia="Times New Roman" w:hAnsi="Times New Roman" w:cs="Times New Roman"/>
          <w:sz w:val="28"/>
          <w:szCs w:val="28"/>
          <w:lang w:eastAsia="en-IN"/>
        </w:rPr>
        <w:t xml:space="preserve"> and </w:t>
      </w:r>
      <w:r w:rsidRPr="00180ED6">
        <w:rPr>
          <w:rFonts w:ascii="Times New Roman" w:eastAsia="Times New Roman" w:hAnsi="Times New Roman" w:cs="Times New Roman"/>
          <w:b/>
          <w:bCs/>
          <w:sz w:val="28"/>
          <w:szCs w:val="28"/>
          <w:lang w:eastAsia="en-IN"/>
        </w:rPr>
        <w:t>at rest</w:t>
      </w:r>
      <w:r w:rsidRPr="00180ED6">
        <w:rPr>
          <w:rFonts w:ascii="Times New Roman" w:eastAsia="Times New Roman" w:hAnsi="Times New Roman" w:cs="Times New Roman"/>
          <w:sz w:val="28"/>
          <w:szCs w:val="28"/>
          <w:lang w:eastAsia="en-IN"/>
        </w:rPr>
        <w:t>. Encryption in transit (using TLS/SSL) prevents attackers from intercepting images when doctors or patients download or view them. Encryption at rest protects stored images in case of cloud storage breaches. Many cloud systems such as OpenStack Swift or Cinder support encrypted storage and secure data replication mechanisms.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second component is </w:t>
      </w:r>
      <w:r w:rsidRPr="00180ED6">
        <w:rPr>
          <w:rFonts w:ascii="Times New Roman" w:eastAsia="Times New Roman" w:hAnsi="Times New Roman" w:cs="Times New Roman"/>
          <w:b/>
          <w:bCs/>
          <w:sz w:val="28"/>
          <w:szCs w:val="28"/>
          <w:lang w:eastAsia="en-IN"/>
        </w:rPr>
        <w:t>authentication</w:t>
      </w:r>
      <w:r w:rsidRPr="00180ED6">
        <w:rPr>
          <w:rFonts w:ascii="Times New Roman" w:eastAsia="Times New Roman" w:hAnsi="Times New Roman" w:cs="Times New Roman"/>
          <w:sz w:val="28"/>
          <w:szCs w:val="28"/>
          <w:lang w:eastAsia="en-IN"/>
        </w:rPr>
        <w:t xml:space="preserve">, ensuring that only verified users can access images. Multi-factor authentication (MFA) is recommended—doctors may authenticate using passwords plus mobile OTP, while patients access reports via secure OTP-based links. The clinic should integrate an identity service like </w:t>
      </w:r>
      <w:r w:rsidRPr="00180ED6">
        <w:rPr>
          <w:rFonts w:ascii="Times New Roman" w:eastAsia="Times New Roman" w:hAnsi="Times New Roman" w:cs="Times New Roman"/>
          <w:b/>
          <w:bCs/>
          <w:sz w:val="28"/>
          <w:szCs w:val="28"/>
          <w:lang w:eastAsia="en-IN"/>
        </w:rPr>
        <w:t>Keystone</w:t>
      </w:r>
      <w:r w:rsidRPr="00180ED6">
        <w:rPr>
          <w:rFonts w:ascii="Times New Roman" w:eastAsia="Times New Roman" w:hAnsi="Times New Roman" w:cs="Times New Roman"/>
          <w:sz w:val="28"/>
          <w:szCs w:val="28"/>
          <w:lang w:eastAsia="en-IN"/>
        </w:rPr>
        <w:t>, which manages user credentials and roles.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final aspect is </w:t>
      </w:r>
      <w:r w:rsidRPr="00180ED6">
        <w:rPr>
          <w:rFonts w:ascii="Times New Roman" w:eastAsia="Times New Roman" w:hAnsi="Times New Roman" w:cs="Times New Roman"/>
          <w:b/>
          <w:bCs/>
          <w:sz w:val="28"/>
          <w:szCs w:val="28"/>
          <w:lang w:eastAsia="en-IN"/>
        </w:rPr>
        <w:t>access control</w:t>
      </w:r>
      <w:r w:rsidRPr="00180ED6">
        <w:rPr>
          <w:rFonts w:ascii="Times New Roman" w:eastAsia="Times New Roman" w:hAnsi="Times New Roman" w:cs="Times New Roman"/>
          <w:sz w:val="28"/>
          <w:szCs w:val="28"/>
          <w:lang w:eastAsia="en-IN"/>
        </w:rPr>
        <w:t>. Role-Based Access Control (RBAC) ensures that only authorized doctors, radiologists, and patients can view specific X-rays. Administrators can enforce fine-grained permissions that restrict who can upload, modify, or download records. Audit logs should track all access attempts for regulatory compliance. Together, encryption, authentication, and RBAC provide a secure, privacy-preserving foundation for healthcare data sharing.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3"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12. Fault-tolerant cloud architecture for video streaming spikes during movie premieres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video streaming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must ensure uninterrupted service during peak traffic periods such as movie premieres, when thousands of users log in simultaneously. A </w:t>
      </w:r>
      <w:r w:rsidRPr="00180ED6">
        <w:rPr>
          <w:rFonts w:ascii="Times New Roman" w:eastAsia="Times New Roman" w:hAnsi="Times New Roman" w:cs="Times New Roman"/>
          <w:b/>
          <w:bCs/>
          <w:sz w:val="28"/>
          <w:szCs w:val="28"/>
          <w:lang w:eastAsia="en-IN"/>
        </w:rPr>
        <w:t>fault-tolerant cloud architecture</w:t>
      </w:r>
      <w:r w:rsidRPr="00180ED6">
        <w:rPr>
          <w:rFonts w:ascii="Times New Roman" w:eastAsia="Times New Roman" w:hAnsi="Times New Roman" w:cs="Times New Roman"/>
          <w:sz w:val="28"/>
          <w:szCs w:val="28"/>
          <w:lang w:eastAsia="en-IN"/>
        </w:rPr>
        <w:t xml:space="preserve"> ensures that even if some components fail or overload, the service remains operational.</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foundation of fault tolerance is </w:t>
      </w:r>
      <w:r w:rsidRPr="00180ED6">
        <w:rPr>
          <w:rFonts w:ascii="Times New Roman" w:eastAsia="Times New Roman" w:hAnsi="Times New Roman" w:cs="Times New Roman"/>
          <w:b/>
          <w:bCs/>
          <w:sz w:val="28"/>
          <w:szCs w:val="28"/>
          <w:lang w:eastAsia="en-IN"/>
        </w:rPr>
        <w:t>redundancy</w:t>
      </w:r>
      <w:r w:rsidRPr="00180ED6">
        <w:rPr>
          <w:rFonts w:ascii="Times New Roman" w:eastAsia="Times New Roman" w:hAnsi="Times New Roman" w:cs="Times New Roman"/>
          <w:sz w:val="28"/>
          <w:szCs w:val="28"/>
          <w:lang w:eastAsia="en-IN"/>
        </w:rPr>
        <w:t>—deploying multiple instances of streaming servers across several availability zones. If one zone fails, traffic automatically shifts to another. Load balancers distribute user requests evenly across all servers, preventing any single server from becoming a bottleneck. Auto-scaling groups play a crucial role: when CPU utilization or request rates increase, new streaming instances are added automatically, ensuring smooth playback and preventing buffering.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To handle content delivery efficiently, the platform should use a </w:t>
      </w:r>
      <w:r w:rsidRPr="00180ED6">
        <w:rPr>
          <w:rFonts w:ascii="Times New Roman" w:eastAsia="Times New Roman" w:hAnsi="Times New Roman" w:cs="Times New Roman"/>
          <w:b/>
          <w:bCs/>
          <w:sz w:val="28"/>
          <w:szCs w:val="28"/>
          <w:lang w:eastAsia="en-IN"/>
        </w:rPr>
        <w:t>Content Delivery Network (CDN)</w:t>
      </w:r>
      <w:r w:rsidRPr="00180ED6">
        <w:rPr>
          <w:rFonts w:ascii="Times New Roman" w:eastAsia="Times New Roman" w:hAnsi="Times New Roman" w:cs="Times New Roman"/>
          <w:sz w:val="28"/>
          <w:szCs w:val="28"/>
          <w:lang w:eastAsia="en-IN"/>
        </w:rPr>
        <w:t>. CDNs keep cached video segments closer to viewers, reducing latency. For backend resilience, distributed databases ensure that metadata and user profiles remain accessible even if one node fails.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Monitoring and alerting systems detect anomalies early and trigger self-healing actions. This architecture guarantees high availability, continuous play, and strong performance even during sudden traffic surges.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4"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13. Asymmetric clustering in OpenStack to avoid controller node downtime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An e-commerce cloud environment facing repeated controller node failures needs a clustering approach that avoids service disruption while minimizing hardware costs. </w:t>
      </w:r>
      <w:r w:rsidRPr="00180ED6">
        <w:rPr>
          <w:rFonts w:ascii="Times New Roman" w:eastAsia="Times New Roman" w:hAnsi="Times New Roman" w:cs="Times New Roman"/>
          <w:b/>
          <w:bCs/>
          <w:sz w:val="28"/>
          <w:szCs w:val="28"/>
          <w:lang w:eastAsia="en-IN"/>
        </w:rPr>
        <w:t>Asymmetric clustering</w:t>
      </w:r>
      <w:r w:rsidRPr="00180ED6">
        <w:rPr>
          <w:rFonts w:ascii="Times New Roman" w:eastAsia="Times New Roman" w:hAnsi="Times New Roman" w:cs="Times New Roman"/>
          <w:sz w:val="28"/>
          <w:szCs w:val="28"/>
          <w:lang w:eastAsia="en-IN"/>
        </w:rPr>
        <w:t xml:space="preserve">, as described in your Module II notes, is ideal because it includes </w:t>
      </w:r>
      <w:r w:rsidRPr="00180ED6">
        <w:rPr>
          <w:rFonts w:ascii="Times New Roman" w:eastAsia="Times New Roman" w:hAnsi="Times New Roman" w:cs="Times New Roman"/>
          <w:sz w:val="28"/>
          <w:szCs w:val="28"/>
          <w:lang w:eastAsia="en-IN"/>
        </w:rPr>
        <w:lastRenderedPageBreak/>
        <w:t>one active controller and one passive (standby) controller. The passive node continuously monitors the active node and takes over instantly when it detects a failure.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setup prevents downtime because the standby node maintains synchronized state information—database status, API processes, and Keystone identity services. When the active controller crashes, the standby takes control, preserving database availability and API responsiveness.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benefit of asymmetric clustering is that it does </w:t>
      </w:r>
      <w:r w:rsidRPr="00180ED6">
        <w:rPr>
          <w:rFonts w:ascii="Times New Roman" w:eastAsia="Times New Roman" w:hAnsi="Times New Roman" w:cs="Times New Roman"/>
          <w:b/>
          <w:bCs/>
          <w:sz w:val="28"/>
          <w:szCs w:val="28"/>
          <w:lang w:eastAsia="en-IN"/>
        </w:rPr>
        <w:t>not</w:t>
      </w:r>
      <w:r w:rsidRPr="00180ED6">
        <w:rPr>
          <w:rFonts w:ascii="Times New Roman" w:eastAsia="Times New Roman" w:hAnsi="Times New Roman" w:cs="Times New Roman"/>
          <w:sz w:val="28"/>
          <w:szCs w:val="28"/>
          <w:lang w:eastAsia="en-IN"/>
        </w:rPr>
        <w:t xml:space="preserve"> require all nodes to be active simultaneously, reducing hardware resource usage. Only one node performs active functions, while the other(s) serve as backup. Thus, it delivers high availability with minimal hardware overhead, making it cost-efficient for smaller deployments needing reliability without expensive multi-node symmetric clusters.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5"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14. Symmetric vs. asymmetric clustering for a global SaaS platform</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global SaaS platform serving customers across continents requires consistent load handling and seamless failover. </w:t>
      </w:r>
      <w:r w:rsidRPr="00180ED6">
        <w:rPr>
          <w:rFonts w:ascii="Times New Roman" w:eastAsia="Times New Roman" w:hAnsi="Times New Roman" w:cs="Times New Roman"/>
          <w:b/>
          <w:bCs/>
          <w:sz w:val="28"/>
          <w:szCs w:val="28"/>
          <w:lang w:eastAsia="en-IN"/>
        </w:rPr>
        <w:t>Symmetric clustering</w:t>
      </w:r>
      <w:r w:rsidRPr="00180ED6">
        <w:rPr>
          <w:rFonts w:ascii="Times New Roman" w:eastAsia="Times New Roman" w:hAnsi="Times New Roman" w:cs="Times New Roman"/>
          <w:sz w:val="28"/>
          <w:szCs w:val="28"/>
          <w:lang w:eastAsia="en-IN"/>
        </w:rPr>
        <w:t xml:space="preserve"> is better suited for this scenario. In symmetric clusters, all nodes are active, sharing workloads and processing requests simultaneously. This contributes to high scalability, improved performance, and better resource utilization—critical for global applications experiencing continuous demand.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If one node fails, others redistribute the workload, achieving load balancing and smooth failover without service interruption. This characteristic is highlighted in your Module II content, where symmetric clusters offer both reliability and graceful degradation under failure.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Asymmetric clustering, in contrast, uses a single active node with passive standby nodes. While effective for small deployments, it introduces limitations for global SaaS platforms because only one node handles traffic at a time. This creates potential bottlenecks and reduces efficiency.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Therefore, symmetric clustering is ideal for multi-region SaaS deployments, offering continuous high performance, distributed load management, and superior fault tolerance.</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6"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15. Keystone federated identity integration during enterprise merger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When two enterprises merge, each with its own Keystone identity service, integrating the systems without disrupting user access is a major challenge. </w:t>
      </w:r>
      <w:r w:rsidRPr="00180ED6">
        <w:rPr>
          <w:rFonts w:ascii="Times New Roman" w:eastAsia="Times New Roman" w:hAnsi="Times New Roman" w:cs="Times New Roman"/>
          <w:b/>
          <w:bCs/>
          <w:sz w:val="28"/>
          <w:szCs w:val="28"/>
          <w:lang w:eastAsia="en-IN"/>
        </w:rPr>
        <w:t>Keystone federated identity</w:t>
      </w:r>
      <w:r w:rsidRPr="00180ED6">
        <w:rPr>
          <w:rFonts w:ascii="Times New Roman" w:eastAsia="Times New Roman" w:hAnsi="Times New Roman" w:cs="Times New Roman"/>
          <w:sz w:val="28"/>
          <w:szCs w:val="28"/>
          <w:lang w:eastAsia="en-IN"/>
        </w:rPr>
        <w:t xml:space="preserve"> solves this by enabling cross-cloud authentication while preserving existing identity stores, user roles, and permissions.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Federation allows users from both organizations to authenticate using their home Keystone system, preventing the need to migrate all identities into a single directory. This maintains operational continuity and avoids security risks associated with manual user transfers. Keystone supports standard federation protocols such as SAML and OpenID Connect, enabling seamless trust relationships.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Federation also preserves role mappings. A user authenticated in Enterprise A can access Enterprise B’s cloud resources with roles assigned through mapping rules. This flexible model makes cross-organization collaboration possible without modifying underlying identity structures.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Thus, Keystone federation ensures secure, scalable, and non-disruptive authentication across merging enterprises, maintaining both productivity and compliance.</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16. Performance trade-offs of deploying dedicated network workers in an enterprise cloud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mid-sized enterprise cloud experiencing latency in routing and load balancing may consider deploying </w:t>
      </w:r>
      <w:r w:rsidRPr="00180ED6">
        <w:rPr>
          <w:rFonts w:ascii="Times New Roman" w:eastAsia="Times New Roman" w:hAnsi="Times New Roman" w:cs="Times New Roman"/>
          <w:b/>
          <w:bCs/>
          <w:sz w:val="28"/>
          <w:szCs w:val="28"/>
          <w:lang w:eastAsia="en-IN"/>
        </w:rPr>
        <w:t>dedicated network workers</w:t>
      </w:r>
      <w:r w:rsidRPr="00180ED6">
        <w:rPr>
          <w:rFonts w:ascii="Times New Roman" w:eastAsia="Times New Roman" w:hAnsi="Times New Roman" w:cs="Times New Roman"/>
          <w:sz w:val="28"/>
          <w:szCs w:val="28"/>
          <w:lang w:eastAsia="en-IN"/>
        </w:rPr>
        <w:t>, such as separate Neutron agents or isolated controller processes for networking. This architectural change can improve performance but also introduces trade-offs.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main benefit is </w:t>
      </w:r>
      <w:r w:rsidRPr="00180ED6">
        <w:rPr>
          <w:rFonts w:ascii="Times New Roman" w:eastAsia="Times New Roman" w:hAnsi="Times New Roman" w:cs="Times New Roman"/>
          <w:b/>
          <w:bCs/>
          <w:sz w:val="28"/>
          <w:szCs w:val="28"/>
          <w:lang w:eastAsia="en-IN"/>
        </w:rPr>
        <w:t>reduced congestion</w:t>
      </w:r>
      <w:r w:rsidRPr="00180ED6">
        <w:rPr>
          <w:rFonts w:ascii="Times New Roman" w:eastAsia="Times New Roman" w:hAnsi="Times New Roman" w:cs="Times New Roman"/>
          <w:sz w:val="28"/>
          <w:szCs w:val="28"/>
          <w:lang w:eastAsia="en-IN"/>
        </w:rPr>
        <w:t>. In OpenStack, the controller node handles multiple services—API servers, schedulers, message queues, and networking. As highlighted in Module II, when too many services share the same processor and memory, routing and DHCP operations slow down. By offloading these tasks to dedicated network workers or separate nodes, the enterprise ensures faster packet processing, quicker route updates, and improved load-balancing decision-making.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However, this isolation increases resource consumption. Additional nodes mean extra hardware, increased power usage, and more administrative overhead. The system also becomes more complex, requiring precise synchronization of Neutron components such as L3 agents, DHCP agents, and metadata services.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Thus, while dedicated network workers improve network performance and reduce latency, they must be balanced against higher operational costs and management complexity.</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7"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17. PKI tokens vs. </w:t>
      </w:r>
      <w:proofErr w:type="spellStart"/>
      <w:r w:rsidRPr="00180ED6">
        <w:rPr>
          <w:rFonts w:ascii="Times New Roman" w:eastAsia="Times New Roman" w:hAnsi="Times New Roman" w:cs="Times New Roman"/>
          <w:b/>
          <w:bCs/>
          <w:sz w:val="28"/>
          <w:szCs w:val="28"/>
          <w:lang w:eastAsia="en-IN"/>
        </w:rPr>
        <w:t>Fernet</w:t>
      </w:r>
      <w:proofErr w:type="spellEnd"/>
      <w:r w:rsidRPr="00180ED6">
        <w:rPr>
          <w:rFonts w:ascii="Times New Roman" w:eastAsia="Times New Roman" w:hAnsi="Times New Roman" w:cs="Times New Roman"/>
          <w:b/>
          <w:bCs/>
          <w:sz w:val="28"/>
          <w:szCs w:val="28"/>
          <w:lang w:eastAsia="en-IN"/>
        </w:rPr>
        <w:t xml:space="preserve"> tokens for authentication in a public cloud provider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public cloud provider hosting hundreds of tenants must choose between </w:t>
      </w:r>
      <w:r w:rsidRPr="00180ED6">
        <w:rPr>
          <w:rFonts w:ascii="Times New Roman" w:eastAsia="Times New Roman" w:hAnsi="Times New Roman" w:cs="Times New Roman"/>
          <w:b/>
          <w:bCs/>
          <w:sz w:val="28"/>
          <w:szCs w:val="28"/>
          <w:lang w:eastAsia="en-IN"/>
        </w:rPr>
        <w:t>PKI tokens</w:t>
      </w:r>
      <w:r w:rsidRPr="00180ED6">
        <w:rPr>
          <w:rFonts w:ascii="Times New Roman" w:eastAsia="Times New Roman" w:hAnsi="Times New Roman" w:cs="Times New Roman"/>
          <w:sz w:val="28"/>
          <w:szCs w:val="28"/>
          <w:lang w:eastAsia="en-IN"/>
        </w:rPr>
        <w:t xml:space="preserve"> and </w:t>
      </w:r>
      <w:proofErr w:type="spellStart"/>
      <w:r w:rsidRPr="00180ED6">
        <w:rPr>
          <w:rFonts w:ascii="Times New Roman" w:eastAsia="Times New Roman" w:hAnsi="Times New Roman" w:cs="Times New Roman"/>
          <w:b/>
          <w:bCs/>
          <w:sz w:val="28"/>
          <w:szCs w:val="28"/>
          <w:lang w:eastAsia="en-IN"/>
        </w:rPr>
        <w:t>Fernet</w:t>
      </w:r>
      <w:proofErr w:type="spellEnd"/>
      <w:r w:rsidRPr="00180ED6">
        <w:rPr>
          <w:rFonts w:ascii="Times New Roman" w:eastAsia="Times New Roman" w:hAnsi="Times New Roman" w:cs="Times New Roman"/>
          <w:b/>
          <w:bCs/>
          <w:sz w:val="28"/>
          <w:szCs w:val="28"/>
          <w:lang w:eastAsia="en-IN"/>
        </w:rPr>
        <w:t xml:space="preserve"> tokens</w:t>
      </w:r>
      <w:r w:rsidRPr="00180ED6">
        <w:rPr>
          <w:rFonts w:ascii="Times New Roman" w:eastAsia="Times New Roman" w:hAnsi="Times New Roman" w:cs="Times New Roman"/>
          <w:sz w:val="28"/>
          <w:szCs w:val="28"/>
          <w:lang w:eastAsia="en-IN"/>
        </w:rPr>
        <w:t xml:space="preserve"> for Keystone authentication. Each option has implications for security, scalability, and operations.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PKI tokens</w:t>
      </w:r>
      <w:r w:rsidRPr="00180ED6">
        <w:rPr>
          <w:rFonts w:ascii="Times New Roman" w:eastAsia="Times New Roman" w:hAnsi="Times New Roman" w:cs="Times New Roman"/>
          <w:sz w:val="28"/>
          <w:szCs w:val="28"/>
          <w:lang w:eastAsia="en-IN"/>
        </w:rPr>
        <w:t xml:space="preserve"> are cryptographically signed and do not require the identity service to validate them with the database. This reduces database overhead but leads to larger token sizes, which increase transmission time during authentication and can burden message queues. PKI requires periodic certificate rotation, which adds administrative complexity.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proofErr w:type="spellStart"/>
      <w:r w:rsidRPr="00180ED6">
        <w:rPr>
          <w:rFonts w:ascii="Times New Roman" w:eastAsia="Times New Roman" w:hAnsi="Times New Roman" w:cs="Times New Roman"/>
          <w:b/>
          <w:bCs/>
          <w:sz w:val="28"/>
          <w:szCs w:val="28"/>
          <w:lang w:eastAsia="en-IN"/>
        </w:rPr>
        <w:t>Fernet</w:t>
      </w:r>
      <w:proofErr w:type="spellEnd"/>
      <w:r w:rsidRPr="00180ED6">
        <w:rPr>
          <w:rFonts w:ascii="Times New Roman" w:eastAsia="Times New Roman" w:hAnsi="Times New Roman" w:cs="Times New Roman"/>
          <w:b/>
          <w:bCs/>
          <w:sz w:val="28"/>
          <w:szCs w:val="28"/>
          <w:lang w:eastAsia="en-IN"/>
        </w:rPr>
        <w:t xml:space="preserve"> tokens</w:t>
      </w:r>
      <w:r w:rsidRPr="00180ED6">
        <w:rPr>
          <w:rFonts w:ascii="Times New Roman" w:eastAsia="Times New Roman" w:hAnsi="Times New Roman" w:cs="Times New Roman"/>
          <w:sz w:val="28"/>
          <w:szCs w:val="28"/>
          <w:lang w:eastAsia="en-IN"/>
        </w:rPr>
        <w:t xml:space="preserve">, as recommended in newer OpenStack releases, are lightweight, secure, and use symmetric encryption. They reduce storage needs because the token is never written to the database. Validation is faster and more scalable, making </w:t>
      </w:r>
      <w:proofErr w:type="spellStart"/>
      <w:r w:rsidRPr="00180ED6">
        <w:rPr>
          <w:rFonts w:ascii="Times New Roman" w:eastAsia="Times New Roman" w:hAnsi="Times New Roman" w:cs="Times New Roman"/>
          <w:sz w:val="28"/>
          <w:szCs w:val="28"/>
          <w:lang w:eastAsia="en-IN"/>
        </w:rPr>
        <w:t>Fernet</w:t>
      </w:r>
      <w:proofErr w:type="spellEnd"/>
      <w:r w:rsidRPr="00180ED6">
        <w:rPr>
          <w:rFonts w:ascii="Times New Roman" w:eastAsia="Times New Roman" w:hAnsi="Times New Roman" w:cs="Times New Roman"/>
          <w:sz w:val="28"/>
          <w:szCs w:val="28"/>
          <w:lang w:eastAsia="en-IN"/>
        </w:rPr>
        <w:t xml:space="preserve"> ideal for multi-tenant public clouds. Key rotation is simpler and fully automated.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Therefore, </w:t>
      </w:r>
      <w:proofErr w:type="spellStart"/>
      <w:r w:rsidRPr="00180ED6">
        <w:rPr>
          <w:rFonts w:ascii="Times New Roman" w:eastAsia="Times New Roman" w:hAnsi="Times New Roman" w:cs="Times New Roman"/>
          <w:sz w:val="28"/>
          <w:szCs w:val="28"/>
          <w:lang w:eastAsia="en-IN"/>
        </w:rPr>
        <w:t>Fernet</w:t>
      </w:r>
      <w:proofErr w:type="spellEnd"/>
      <w:r w:rsidRPr="00180ED6">
        <w:rPr>
          <w:rFonts w:ascii="Times New Roman" w:eastAsia="Times New Roman" w:hAnsi="Times New Roman" w:cs="Times New Roman"/>
          <w:sz w:val="28"/>
          <w:szCs w:val="28"/>
          <w:lang w:eastAsia="en-IN"/>
        </w:rPr>
        <w:t xml:space="preserve"> tokens offer better scalability, reduced operational overhead, and strong security, making them the preferred choice for public cloud deployments with large tenant counts.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8"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18. Nova-scheduler configuration for short-lived, compute-intensive simulations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research institute running short-lived but compute-intensive workloads needs an optimized </w:t>
      </w:r>
      <w:r w:rsidRPr="00180ED6">
        <w:rPr>
          <w:rFonts w:ascii="Times New Roman" w:eastAsia="Times New Roman" w:hAnsi="Times New Roman" w:cs="Times New Roman"/>
          <w:b/>
          <w:bCs/>
          <w:sz w:val="28"/>
          <w:szCs w:val="28"/>
          <w:lang w:eastAsia="en-IN"/>
        </w:rPr>
        <w:t>Nova-scheduler configuration</w:t>
      </w:r>
      <w:r w:rsidRPr="00180ED6">
        <w:rPr>
          <w:rFonts w:ascii="Times New Roman" w:eastAsia="Times New Roman" w:hAnsi="Times New Roman" w:cs="Times New Roman"/>
          <w:sz w:val="28"/>
          <w:szCs w:val="28"/>
          <w:lang w:eastAsia="en-IN"/>
        </w:rPr>
        <w:t xml:space="preserve"> that reduces idle time and allocates workloads efficiently.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first step is enabling </w:t>
      </w:r>
      <w:r w:rsidRPr="00180ED6">
        <w:rPr>
          <w:rFonts w:ascii="Times New Roman" w:eastAsia="Times New Roman" w:hAnsi="Times New Roman" w:cs="Times New Roman"/>
          <w:b/>
          <w:bCs/>
          <w:sz w:val="28"/>
          <w:szCs w:val="28"/>
          <w:lang w:eastAsia="en-IN"/>
        </w:rPr>
        <w:t>filter and weight schedulers</w:t>
      </w:r>
      <w:r w:rsidRPr="00180ED6">
        <w:rPr>
          <w:rFonts w:ascii="Times New Roman" w:eastAsia="Times New Roman" w:hAnsi="Times New Roman" w:cs="Times New Roman"/>
          <w:sz w:val="28"/>
          <w:szCs w:val="28"/>
          <w:lang w:eastAsia="en-IN"/>
        </w:rPr>
        <w:t xml:space="preserve">, such as the </w:t>
      </w:r>
      <w:proofErr w:type="spellStart"/>
      <w:r w:rsidRPr="00180ED6">
        <w:rPr>
          <w:rFonts w:ascii="Times New Roman" w:eastAsia="Times New Roman" w:hAnsi="Times New Roman" w:cs="Times New Roman"/>
          <w:sz w:val="28"/>
          <w:szCs w:val="28"/>
          <w:lang w:eastAsia="en-IN"/>
        </w:rPr>
        <w:t>RAMFilter</w:t>
      </w:r>
      <w:proofErr w:type="spellEnd"/>
      <w:r w:rsidRPr="00180ED6">
        <w:rPr>
          <w:rFonts w:ascii="Times New Roman" w:eastAsia="Times New Roman" w:hAnsi="Times New Roman" w:cs="Times New Roman"/>
          <w:sz w:val="28"/>
          <w:szCs w:val="28"/>
          <w:lang w:eastAsia="en-IN"/>
        </w:rPr>
        <w:t xml:space="preserve">, </w:t>
      </w:r>
      <w:proofErr w:type="spellStart"/>
      <w:r w:rsidRPr="00180ED6">
        <w:rPr>
          <w:rFonts w:ascii="Times New Roman" w:eastAsia="Times New Roman" w:hAnsi="Times New Roman" w:cs="Times New Roman"/>
          <w:sz w:val="28"/>
          <w:szCs w:val="28"/>
          <w:lang w:eastAsia="en-IN"/>
        </w:rPr>
        <w:t>CPUFilter</w:t>
      </w:r>
      <w:proofErr w:type="spellEnd"/>
      <w:r w:rsidRPr="00180ED6">
        <w:rPr>
          <w:rFonts w:ascii="Times New Roman" w:eastAsia="Times New Roman" w:hAnsi="Times New Roman" w:cs="Times New Roman"/>
          <w:sz w:val="28"/>
          <w:szCs w:val="28"/>
          <w:lang w:eastAsia="en-IN"/>
        </w:rPr>
        <w:t xml:space="preserve">, and </w:t>
      </w:r>
      <w:proofErr w:type="spellStart"/>
      <w:r w:rsidRPr="00180ED6">
        <w:rPr>
          <w:rFonts w:ascii="Times New Roman" w:eastAsia="Times New Roman" w:hAnsi="Times New Roman" w:cs="Times New Roman"/>
          <w:sz w:val="28"/>
          <w:szCs w:val="28"/>
          <w:lang w:eastAsia="en-IN"/>
        </w:rPr>
        <w:t>ComputeCapabilitiesFilter</w:t>
      </w:r>
      <w:proofErr w:type="spellEnd"/>
      <w:r w:rsidRPr="00180ED6">
        <w:rPr>
          <w:rFonts w:ascii="Times New Roman" w:eastAsia="Times New Roman" w:hAnsi="Times New Roman" w:cs="Times New Roman"/>
          <w:sz w:val="28"/>
          <w:szCs w:val="28"/>
          <w:lang w:eastAsia="en-IN"/>
        </w:rPr>
        <w:t xml:space="preserve">. These ensure that only nodes with sufficient free resources </w:t>
      </w:r>
      <w:r w:rsidRPr="00180ED6">
        <w:rPr>
          <w:rFonts w:ascii="Times New Roman" w:eastAsia="Times New Roman" w:hAnsi="Times New Roman" w:cs="Times New Roman"/>
          <w:sz w:val="28"/>
          <w:szCs w:val="28"/>
          <w:lang w:eastAsia="en-IN"/>
        </w:rPr>
        <w:lastRenderedPageBreak/>
        <w:t>are considered. For scientists running quick simulations, allocating workloads to the most capable compute nodes minimizes overall execution time.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Next, enabling </w:t>
      </w:r>
      <w:r w:rsidRPr="00180ED6">
        <w:rPr>
          <w:rFonts w:ascii="Times New Roman" w:eastAsia="Times New Roman" w:hAnsi="Times New Roman" w:cs="Times New Roman"/>
          <w:b/>
          <w:bCs/>
          <w:sz w:val="28"/>
          <w:szCs w:val="28"/>
          <w:lang w:eastAsia="en-IN"/>
        </w:rPr>
        <w:t xml:space="preserve">least-loaded or least-used </w:t>
      </w:r>
      <w:proofErr w:type="spellStart"/>
      <w:r w:rsidRPr="00180ED6">
        <w:rPr>
          <w:rFonts w:ascii="Times New Roman" w:eastAsia="Times New Roman" w:hAnsi="Times New Roman" w:cs="Times New Roman"/>
          <w:b/>
          <w:bCs/>
          <w:sz w:val="28"/>
          <w:szCs w:val="28"/>
          <w:lang w:eastAsia="en-IN"/>
        </w:rPr>
        <w:t>weigher</w:t>
      </w:r>
      <w:proofErr w:type="spellEnd"/>
      <w:r w:rsidRPr="00180ED6">
        <w:rPr>
          <w:rFonts w:ascii="Times New Roman" w:eastAsia="Times New Roman" w:hAnsi="Times New Roman" w:cs="Times New Roman"/>
          <w:sz w:val="28"/>
          <w:szCs w:val="28"/>
          <w:lang w:eastAsia="en-IN"/>
        </w:rPr>
        <w:t xml:space="preserve"> ensures that the scheduler picks the node with the highest remaining resources, reducing the chance of bottlenecks.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To reduce idle compute time, the institute can use </w:t>
      </w:r>
      <w:proofErr w:type="spellStart"/>
      <w:r w:rsidRPr="00180ED6">
        <w:rPr>
          <w:rFonts w:ascii="Times New Roman" w:eastAsia="Times New Roman" w:hAnsi="Times New Roman" w:cs="Times New Roman"/>
          <w:b/>
          <w:bCs/>
          <w:sz w:val="28"/>
          <w:szCs w:val="28"/>
          <w:lang w:eastAsia="en-IN"/>
        </w:rPr>
        <w:t>preemptible</w:t>
      </w:r>
      <w:proofErr w:type="spellEnd"/>
      <w:r w:rsidRPr="00180ED6">
        <w:rPr>
          <w:rFonts w:ascii="Times New Roman" w:eastAsia="Times New Roman" w:hAnsi="Times New Roman" w:cs="Times New Roman"/>
          <w:b/>
          <w:bCs/>
          <w:sz w:val="28"/>
          <w:szCs w:val="28"/>
          <w:lang w:eastAsia="en-IN"/>
        </w:rPr>
        <w:t xml:space="preserve"> instances</w:t>
      </w:r>
      <w:r w:rsidRPr="00180ED6">
        <w:rPr>
          <w:rFonts w:ascii="Times New Roman" w:eastAsia="Times New Roman" w:hAnsi="Times New Roman" w:cs="Times New Roman"/>
          <w:sz w:val="28"/>
          <w:szCs w:val="28"/>
          <w:lang w:eastAsia="en-IN"/>
        </w:rPr>
        <w:t xml:space="preserve"> or job queues so that nodes never remain unused. Compute nodes should also register their capabilities frequently so the scheduler always sees real-time availability.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Since simulations are short-lived, caching images in local storage or using SSD-backed Glance stores further accelerates boot time, reducing overhead and maximizing throughput.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III Part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39"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19. Best Glance storage backend configuration for SSD-backed storage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If an organization uses SSD-backed storage for Glance, the most appropriate backend configuration is the </w:t>
      </w:r>
      <w:r w:rsidRPr="00180ED6">
        <w:rPr>
          <w:rFonts w:ascii="Times New Roman" w:eastAsia="Times New Roman" w:hAnsi="Times New Roman" w:cs="Times New Roman"/>
          <w:b/>
          <w:bCs/>
          <w:sz w:val="28"/>
          <w:szCs w:val="28"/>
          <w:lang w:eastAsia="en-IN"/>
        </w:rPr>
        <w:t>File system backend</w:t>
      </w:r>
      <w:r w:rsidRPr="00180ED6">
        <w:rPr>
          <w:rFonts w:ascii="Times New Roman" w:eastAsia="Times New Roman" w:hAnsi="Times New Roman" w:cs="Times New Roman"/>
          <w:sz w:val="28"/>
          <w:szCs w:val="28"/>
          <w:lang w:eastAsia="en-IN"/>
        </w:rPr>
        <w:t xml:space="preserve"> or </w:t>
      </w:r>
      <w:r w:rsidRPr="00180ED6">
        <w:rPr>
          <w:rFonts w:ascii="Times New Roman" w:eastAsia="Times New Roman" w:hAnsi="Times New Roman" w:cs="Times New Roman"/>
          <w:b/>
          <w:bCs/>
          <w:sz w:val="28"/>
          <w:szCs w:val="28"/>
          <w:lang w:eastAsia="en-IN"/>
        </w:rPr>
        <w:t>Cinder backend</w:t>
      </w:r>
      <w:r w:rsidRPr="00180ED6">
        <w:rPr>
          <w:rFonts w:ascii="Times New Roman" w:eastAsia="Times New Roman" w:hAnsi="Times New Roman" w:cs="Times New Roman"/>
          <w:sz w:val="28"/>
          <w:szCs w:val="28"/>
          <w:lang w:eastAsia="en-IN"/>
        </w:rPr>
        <w:t>, depending on performance requirements.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Since SSDs offer extremely low latency and high IOPS, Glance should be configured to store images directly on the local SSD file system. This reduces image retrieval time when launching VMs. According to Module III Part II, Glance can use multiple </w:t>
      </w:r>
      <w:proofErr w:type="spellStart"/>
      <w:r w:rsidRPr="00180ED6">
        <w:rPr>
          <w:rFonts w:ascii="Times New Roman" w:eastAsia="Times New Roman" w:hAnsi="Times New Roman" w:cs="Times New Roman"/>
          <w:sz w:val="28"/>
          <w:szCs w:val="28"/>
          <w:lang w:eastAsia="en-IN"/>
        </w:rPr>
        <w:t>backends</w:t>
      </w:r>
      <w:proofErr w:type="spellEnd"/>
      <w:r w:rsidRPr="00180ED6">
        <w:rPr>
          <w:rFonts w:ascii="Times New Roman" w:eastAsia="Times New Roman" w:hAnsi="Times New Roman" w:cs="Times New Roman"/>
          <w:sz w:val="28"/>
          <w:szCs w:val="28"/>
          <w:lang w:eastAsia="en-IN"/>
        </w:rPr>
        <w:t>: filesystem, Swift, RADOS, or Cinder. For SSD-based environments, filesystem storage provides the fastest direct reads.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Alternatively, if the organization wants seamless integration with block storage, using </w:t>
      </w:r>
      <w:r w:rsidRPr="00180ED6">
        <w:rPr>
          <w:rFonts w:ascii="Times New Roman" w:eastAsia="Times New Roman" w:hAnsi="Times New Roman" w:cs="Times New Roman"/>
          <w:b/>
          <w:bCs/>
          <w:sz w:val="28"/>
          <w:szCs w:val="28"/>
          <w:lang w:eastAsia="en-IN"/>
        </w:rPr>
        <w:t>Cinder as the Glance backend</w:t>
      </w:r>
      <w:r w:rsidRPr="00180ED6">
        <w:rPr>
          <w:rFonts w:ascii="Times New Roman" w:eastAsia="Times New Roman" w:hAnsi="Times New Roman" w:cs="Times New Roman"/>
          <w:sz w:val="28"/>
          <w:szCs w:val="28"/>
          <w:lang w:eastAsia="en-IN"/>
        </w:rPr>
        <w:t xml:space="preserve"> allows rapid volume creation from images, accelerating instance boot times. Swift object storage is ideal for scalability but not necessary when the primary objective is ultra-low latency.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for SSD-backed deployments, filesystem or Cinder </w:t>
      </w:r>
      <w:proofErr w:type="spellStart"/>
      <w:r w:rsidRPr="00180ED6">
        <w:rPr>
          <w:rFonts w:ascii="Times New Roman" w:eastAsia="Times New Roman" w:hAnsi="Times New Roman" w:cs="Times New Roman"/>
          <w:sz w:val="28"/>
          <w:szCs w:val="28"/>
          <w:lang w:eastAsia="en-IN"/>
        </w:rPr>
        <w:t>backends</w:t>
      </w:r>
      <w:proofErr w:type="spellEnd"/>
      <w:r w:rsidRPr="00180ED6">
        <w:rPr>
          <w:rFonts w:ascii="Times New Roman" w:eastAsia="Times New Roman" w:hAnsi="Times New Roman" w:cs="Times New Roman"/>
          <w:sz w:val="28"/>
          <w:szCs w:val="28"/>
          <w:lang w:eastAsia="en-IN"/>
        </w:rPr>
        <w:t xml:space="preserve"> deliver superior performance over object-based or remote </w:t>
      </w:r>
      <w:proofErr w:type="spellStart"/>
      <w:r w:rsidRPr="00180ED6">
        <w:rPr>
          <w:rFonts w:ascii="Times New Roman" w:eastAsia="Times New Roman" w:hAnsi="Times New Roman" w:cs="Times New Roman"/>
          <w:sz w:val="28"/>
          <w:szCs w:val="28"/>
          <w:lang w:eastAsia="en-IN"/>
        </w:rPr>
        <w:t>backends</w:t>
      </w:r>
      <w:proofErr w:type="spellEnd"/>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III Part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40"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20. Preventing resource misuse in a university private cloud using RBAC</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university private cloud running Horizon is facing issues with unauthorized resource provisioning. </w:t>
      </w:r>
      <w:r w:rsidRPr="00180ED6">
        <w:rPr>
          <w:rFonts w:ascii="Times New Roman" w:eastAsia="Times New Roman" w:hAnsi="Times New Roman" w:cs="Times New Roman"/>
          <w:b/>
          <w:bCs/>
          <w:sz w:val="28"/>
          <w:szCs w:val="28"/>
          <w:lang w:eastAsia="en-IN"/>
        </w:rPr>
        <w:t>Role-Based Access Control (RBAC)</w:t>
      </w:r>
      <w:r w:rsidRPr="00180ED6">
        <w:rPr>
          <w:rFonts w:ascii="Times New Roman" w:eastAsia="Times New Roman" w:hAnsi="Times New Roman" w:cs="Times New Roman"/>
          <w:sz w:val="28"/>
          <w:szCs w:val="28"/>
          <w:lang w:eastAsia="en-IN"/>
        </w:rPr>
        <w:t xml:space="preserve"> effectively prevents such misuse by assigning permissions based on user roles rather than individual accounts.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RBAC ensures that each user—student, faculty, researcher, or administrator—has access only to the resources they are authorized to use. Horizon, integrated with Keystone, enables fine-grained access control such as limiting who can create networks, launch VMs, or modify quotas.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For example, students may be restricted to low-resource quotas, while faculty may be granted higher limits for research workloads. Administrators control global projects and system operations. RBAC minimizes accidental misuse and prevents students from unintentionally exhausting compute or network resources.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structured permission model improves cloud security, operational efficiency, and resource fairness, making it ideal for multi-user environments such as universities.</w: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21. Justifying telemetry alarms for proactive scaling in an online gaming platform</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An online gaming platform experiences heavy traffic during peak hours, tournaments, and special events. To maintain smooth gameplay and prevent performance degradation, the </w:t>
      </w:r>
      <w:r w:rsidRPr="00180ED6">
        <w:rPr>
          <w:sz w:val="28"/>
          <w:szCs w:val="28"/>
        </w:rPr>
        <w:lastRenderedPageBreak/>
        <w:t xml:space="preserve">platform must scale resources </w:t>
      </w:r>
      <w:r w:rsidRPr="00180ED6">
        <w:rPr>
          <w:rStyle w:val="Strong"/>
          <w:sz w:val="28"/>
          <w:szCs w:val="28"/>
        </w:rPr>
        <w:t>before</w:t>
      </w:r>
      <w:r w:rsidRPr="00180ED6">
        <w:rPr>
          <w:sz w:val="28"/>
          <w:szCs w:val="28"/>
        </w:rPr>
        <w:t xml:space="preserve"> demand peaks. Telemetry alarms—powered by OpenStack’s Ceilometer and </w:t>
      </w:r>
      <w:proofErr w:type="spellStart"/>
      <w:r w:rsidRPr="00180ED6">
        <w:rPr>
          <w:sz w:val="28"/>
          <w:szCs w:val="28"/>
        </w:rPr>
        <w:t>Aodh</w:t>
      </w:r>
      <w:proofErr w:type="spellEnd"/>
      <w:r w:rsidRPr="00180ED6">
        <w:rPr>
          <w:sz w:val="28"/>
          <w:szCs w:val="28"/>
        </w:rPr>
        <w:t>—enable proactive scaling by continuously monitoring metrics like CPU usage, network throughput, instance load, and memory consumption.</w:t>
      </w:r>
    </w:p>
    <w:p w:rsidR="002F21A5" w:rsidRPr="00180ED6" w:rsidRDefault="002F21A5" w:rsidP="00180ED6">
      <w:pPr>
        <w:pStyle w:val="NormalWeb"/>
        <w:spacing w:before="0" w:beforeAutospacing="0" w:after="0" w:afterAutospacing="0"/>
        <w:rPr>
          <w:sz w:val="28"/>
          <w:szCs w:val="28"/>
        </w:rPr>
      </w:pPr>
      <w:r w:rsidRPr="00180ED6">
        <w:rPr>
          <w:sz w:val="28"/>
          <w:szCs w:val="28"/>
        </w:rPr>
        <w:t>When the system detects resource utilization crossing predefined thresholds, alarms trigger automated actions such as launching new compute instances or increasing database capacity. This prevents lag, packet loss, and server overload, which are critical issues in online gaming where milliseconds matter.</w:t>
      </w:r>
    </w:p>
    <w:p w:rsidR="002F21A5" w:rsidRPr="00180ED6" w:rsidRDefault="002F21A5" w:rsidP="00180ED6">
      <w:pPr>
        <w:pStyle w:val="NormalWeb"/>
        <w:spacing w:before="0" w:beforeAutospacing="0" w:after="0" w:afterAutospacing="0"/>
        <w:rPr>
          <w:sz w:val="28"/>
          <w:szCs w:val="28"/>
        </w:rPr>
      </w:pPr>
      <w:r w:rsidRPr="00180ED6">
        <w:rPr>
          <w:sz w:val="28"/>
          <w:szCs w:val="28"/>
        </w:rPr>
        <w:t>Telemetry-based auto-scaling aligns with the elasticity benefits described in cloud computing. Instead of waiting for user complaints or system crashes, proactive scaling ensures uninterrupted gameplay and excellent user experience. It also optimizes cost: resources scale up only during peak demand and scale down when traffic reduces.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Thus, telemetry alarms provide a smart, automated, cost-efficient method for the gaming platform to maintain reliability and high performance.</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w:t>
      </w:r>
    </w:p>
    <w:p w:rsidR="002F21A5" w:rsidRPr="00180ED6" w:rsidRDefault="002F21A5" w:rsidP="00180ED6">
      <w:pPr>
        <w:spacing w:after="0"/>
        <w:rPr>
          <w:sz w:val="28"/>
          <w:szCs w:val="28"/>
        </w:rPr>
      </w:pPr>
      <w:r w:rsidRPr="00180ED6">
        <w:rPr>
          <w:sz w:val="28"/>
          <w:szCs w:val="28"/>
        </w:rPr>
        <w:pict>
          <v:rect id="_x0000_i1041"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22. Optimized database cluster architecture for authentication and Nova scheduling at scale</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financial services provider running OpenStack must support large-scale authentication requests and Nova scheduling operations. Because Keystone and Nova both rely heavily on database transactions, the controller requires a robust, highly available database cluster. The most suitable solution is a </w:t>
      </w:r>
      <w:proofErr w:type="spellStart"/>
      <w:r w:rsidRPr="00180ED6">
        <w:rPr>
          <w:rStyle w:val="Strong"/>
          <w:sz w:val="28"/>
          <w:szCs w:val="28"/>
        </w:rPr>
        <w:t>Galera</w:t>
      </w:r>
      <w:proofErr w:type="spellEnd"/>
      <w:r w:rsidRPr="00180ED6">
        <w:rPr>
          <w:rStyle w:val="Strong"/>
          <w:sz w:val="28"/>
          <w:szCs w:val="28"/>
        </w:rPr>
        <w:t>-based multi-master MySQL cluster</w:t>
      </w:r>
      <w:r w:rsidRPr="00180ED6">
        <w:rPr>
          <w:sz w:val="28"/>
          <w:szCs w:val="28"/>
        </w:rPr>
        <w:t>, described in Module V.</w:t>
      </w:r>
    </w:p>
    <w:p w:rsidR="002F21A5" w:rsidRPr="00180ED6" w:rsidRDefault="002F21A5" w:rsidP="00180ED6">
      <w:pPr>
        <w:pStyle w:val="NormalWeb"/>
        <w:spacing w:before="0" w:beforeAutospacing="0" w:after="0" w:afterAutospacing="0"/>
        <w:rPr>
          <w:sz w:val="28"/>
          <w:szCs w:val="28"/>
        </w:rPr>
      </w:pPr>
      <w:proofErr w:type="spellStart"/>
      <w:r w:rsidRPr="00180ED6">
        <w:rPr>
          <w:sz w:val="28"/>
          <w:szCs w:val="28"/>
        </w:rPr>
        <w:t>Galera</w:t>
      </w:r>
      <w:proofErr w:type="spellEnd"/>
      <w:r w:rsidRPr="00180ED6">
        <w:rPr>
          <w:sz w:val="28"/>
          <w:szCs w:val="28"/>
        </w:rPr>
        <w:t xml:space="preserve"> enables synchronous replication across all database nodes, meaning every node stores identical data at all times. This ensures that Keystone authentication requests and Nova scheduler queries are always served from the nearest or least-loaded node, improving speed and reducing latency. Multi-master capability prevents bottlenecks because read and write operations can occur anywhere in the cluster.</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To enhance fault tolerance, nodes should be distributed across multiple availability zones. A load balancer, such as </w:t>
      </w:r>
      <w:proofErr w:type="spellStart"/>
      <w:r w:rsidRPr="00180ED6">
        <w:rPr>
          <w:sz w:val="28"/>
          <w:szCs w:val="28"/>
        </w:rPr>
        <w:t>HAProxy</w:t>
      </w:r>
      <w:proofErr w:type="spellEnd"/>
      <w:r w:rsidRPr="00180ED6">
        <w:rPr>
          <w:sz w:val="28"/>
          <w:szCs w:val="28"/>
        </w:rPr>
        <w:t>, balances queries across the database nodes to prevent overloading a single node.</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This architecture guarantees that even at peak load—thousands of authentication requests per second or numerous VM scheduling decisions—the system remains consistent, highly available, and performant.</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w:t>
      </w:r>
    </w:p>
    <w:p w:rsidR="002F21A5" w:rsidRPr="00180ED6" w:rsidRDefault="002F21A5" w:rsidP="00180ED6">
      <w:pPr>
        <w:spacing w:after="0"/>
        <w:rPr>
          <w:sz w:val="28"/>
          <w:szCs w:val="28"/>
        </w:rPr>
      </w:pPr>
      <w:r w:rsidRPr="00180ED6">
        <w:rPr>
          <w:sz w:val="28"/>
          <w:szCs w:val="28"/>
        </w:rPr>
        <w:pict>
          <v:rect id="_x0000_i1042"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23. How Nova-conductor improves efficiency and security by preventing direct DB access from compute nodes</w:t>
      </w:r>
    </w:p>
    <w:p w:rsidR="002F21A5" w:rsidRPr="00180ED6" w:rsidRDefault="002F21A5" w:rsidP="00180ED6">
      <w:pPr>
        <w:pStyle w:val="NormalWeb"/>
        <w:spacing w:before="0" w:beforeAutospacing="0" w:after="0" w:afterAutospacing="0"/>
        <w:rPr>
          <w:sz w:val="28"/>
          <w:szCs w:val="28"/>
        </w:rPr>
      </w:pPr>
      <w:r w:rsidRPr="00180ED6">
        <w:rPr>
          <w:sz w:val="28"/>
          <w:szCs w:val="28"/>
        </w:rPr>
        <w:t>In large OpenStack clusters, allowing compute nodes to directly query the database creates both performance and security risks. Frequent queries from many compute nodes overload the DB and increase attack surface. Nova-conductor solves this problem by acting as an intermediary.</w:t>
      </w:r>
    </w:p>
    <w:p w:rsidR="002F21A5" w:rsidRPr="00180ED6" w:rsidRDefault="002F21A5" w:rsidP="00180ED6">
      <w:pPr>
        <w:pStyle w:val="NormalWeb"/>
        <w:spacing w:before="0" w:beforeAutospacing="0" w:after="0" w:afterAutospacing="0"/>
        <w:rPr>
          <w:sz w:val="28"/>
          <w:szCs w:val="28"/>
        </w:rPr>
      </w:pPr>
      <w:r w:rsidRPr="00180ED6">
        <w:rPr>
          <w:sz w:val="28"/>
          <w:szCs w:val="28"/>
        </w:rPr>
        <w:t>According to Module III, Nova-conductor processes all database interactions on behalf of compute nodes. Compute nodes send requests to the message queue, and the conductor executes DB operations centrally. This architecture prevents compute nodes from having database credentials, reducing the risk of data breaches if a compute node is compromised.</w:t>
      </w:r>
    </w:p>
    <w:p w:rsidR="002F21A5" w:rsidRPr="00180ED6" w:rsidRDefault="002F21A5" w:rsidP="00180ED6">
      <w:pPr>
        <w:pStyle w:val="NormalWeb"/>
        <w:spacing w:before="0" w:beforeAutospacing="0" w:after="0" w:afterAutospacing="0"/>
        <w:rPr>
          <w:sz w:val="28"/>
          <w:szCs w:val="28"/>
        </w:rPr>
      </w:pPr>
      <w:r w:rsidRPr="00180ED6">
        <w:rPr>
          <w:sz w:val="28"/>
          <w:szCs w:val="28"/>
        </w:rPr>
        <w:lastRenderedPageBreak/>
        <w:t>Performance improves because conductor nodes optimize DB usage, batch operations, and reduce redundant queries. The message queue decouples compute activity from DB load, ensuring smoother scaling.</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Thus, Nova-conductor enhances both security and efficiency by isolating DB access, reducing overhead, and enabling better resource orchestration within the OpenStack architecture.</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w:t>
      </w:r>
    </w:p>
    <w:p w:rsidR="002F21A5" w:rsidRPr="00180ED6" w:rsidRDefault="002F21A5" w:rsidP="00180ED6">
      <w:pPr>
        <w:spacing w:after="0"/>
        <w:rPr>
          <w:sz w:val="28"/>
          <w:szCs w:val="28"/>
        </w:rPr>
      </w:pPr>
      <w:r w:rsidRPr="00180ED6">
        <w:rPr>
          <w:sz w:val="28"/>
          <w:szCs w:val="28"/>
        </w:rPr>
        <w:pict>
          <v:rect id="_x0000_i1043"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24. NIC bonding strategy for uninterrupted patient record access during NIC failures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hospital cloud requires continuous access to sensitive patient records. Even a single NIC failure on a controller or compute node can cause network outages. The best solution is to use </w:t>
      </w:r>
      <w:r w:rsidRPr="00180ED6">
        <w:rPr>
          <w:rStyle w:val="Strong"/>
          <w:sz w:val="28"/>
          <w:szCs w:val="28"/>
        </w:rPr>
        <w:t>NIC bonding (link aggregation)</w:t>
      </w:r>
      <w:r w:rsidRPr="00180ED6">
        <w:rPr>
          <w:sz w:val="28"/>
          <w:szCs w:val="28"/>
        </w:rPr>
        <w:t xml:space="preserve"> configured for high availability.</w:t>
      </w:r>
    </w:p>
    <w:p w:rsidR="002F21A5" w:rsidRPr="00180ED6" w:rsidRDefault="002F21A5" w:rsidP="00180ED6">
      <w:pPr>
        <w:pStyle w:val="NormalWeb"/>
        <w:spacing w:before="0" w:beforeAutospacing="0" w:after="0" w:afterAutospacing="0"/>
        <w:rPr>
          <w:sz w:val="28"/>
          <w:szCs w:val="28"/>
        </w:rPr>
      </w:pPr>
      <w:r w:rsidRPr="00180ED6">
        <w:rPr>
          <w:sz w:val="28"/>
          <w:szCs w:val="28"/>
        </w:rPr>
        <w:t>In OpenStack environments, two bonding modes are most suitable:</w:t>
      </w:r>
    </w:p>
    <w:p w:rsidR="002F21A5" w:rsidRPr="00180ED6" w:rsidRDefault="002F21A5" w:rsidP="00180ED6">
      <w:pPr>
        <w:pStyle w:val="Heading3"/>
        <w:spacing w:before="0"/>
        <w:rPr>
          <w:sz w:val="28"/>
          <w:szCs w:val="28"/>
        </w:rPr>
      </w:pPr>
      <w:r w:rsidRPr="00180ED6">
        <w:rPr>
          <w:rStyle w:val="Strong"/>
          <w:b w:val="0"/>
          <w:bCs w:val="0"/>
          <w:sz w:val="28"/>
          <w:szCs w:val="28"/>
        </w:rPr>
        <w:t>1. Active-Backup (Mode 1)</w:t>
      </w:r>
    </w:p>
    <w:p w:rsidR="002F21A5" w:rsidRPr="00180ED6" w:rsidRDefault="002F21A5" w:rsidP="00180ED6">
      <w:pPr>
        <w:pStyle w:val="NormalWeb"/>
        <w:numPr>
          <w:ilvl w:val="0"/>
          <w:numId w:val="1"/>
        </w:numPr>
        <w:spacing w:before="0" w:beforeAutospacing="0" w:after="0" w:afterAutospacing="0"/>
        <w:ind w:left="0"/>
        <w:rPr>
          <w:sz w:val="28"/>
          <w:szCs w:val="28"/>
        </w:rPr>
      </w:pPr>
      <w:r w:rsidRPr="00180ED6">
        <w:rPr>
          <w:sz w:val="28"/>
          <w:szCs w:val="28"/>
        </w:rPr>
        <w:t>One NIC is active, and the other remains on standby.</w:t>
      </w:r>
    </w:p>
    <w:p w:rsidR="002F21A5" w:rsidRPr="00180ED6" w:rsidRDefault="002F21A5" w:rsidP="00180ED6">
      <w:pPr>
        <w:pStyle w:val="NormalWeb"/>
        <w:numPr>
          <w:ilvl w:val="0"/>
          <w:numId w:val="1"/>
        </w:numPr>
        <w:spacing w:before="0" w:beforeAutospacing="0" w:after="0" w:afterAutospacing="0"/>
        <w:ind w:left="0"/>
        <w:rPr>
          <w:sz w:val="28"/>
          <w:szCs w:val="28"/>
        </w:rPr>
      </w:pPr>
      <w:r w:rsidRPr="00180ED6">
        <w:rPr>
          <w:sz w:val="28"/>
          <w:szCs w:val="28"/>
        </w:rPr>
        <w:t>If the active NIC fails, traffic immediately shifts to the backup NIC.</w:t>
      </w:r>
    </w:p>
    <w:p w:rsidR="002F21A5" w:rsidRPr="00180ED6" w:rsidRDefault="002F21A5" w:rsidP="00180ED6">
      <w:pPr>
        <w:pStyle w:val="NormalWeb"/>
        <w:numPr>
          <w:ilvl w:val="0"/>
          <w:numId w:val="1"/>
        </w:numPr>
        <w:spacing w:before="0" w:beforeAutospacing="0" w:after="0" w:afterAutospacing="0"/>
        <w:ind w:left="0"/>
        <w:rPr>
          <w:sz w:val="28"/>
          <w:szCs w:val="28"/>
        </w:rPr>
      </w:pPr>
      <w:r w:rsidRPr="00180ED6">
        <w:rPr>
          <w:sz w:val="28"/>
          <w:szCs w:val="28"/>
        </w:rPr>
        <w:t>Simple, reliable, ideal for hospital workloads requiring zero downtime.</w:t>
      </w:r>
    </w:p>
    <w:p w:rsidR="002F21A5" w:rsidRPr="00180ED6" w:rsidRDefault="002F21A5" w:rsidP="00180ED6">
      <w:pPr>
        <w:pStyle w:val="Heading3"/>
        <w:spacing w:before="0"/>
        <w:rPr>
          <w:sz w:val="28"/>
          <w:szCs w:val="28"/>
        </w:rPr>
      </w:pPr>
      <w:r w:rsidRPr="00180ED6">
        <w:rPr>
          <w:rStyle w:val="Strong"/>
          <w:b w:val="0"/>
          <w:bCs w:val="0"/>
          <w:sz w:val="28"/>
          <w:szCs w:val="28"/>
        </w:rPr>
        <w:t>2. 802.3ad LACP (Mode 4)</w:t>
      </w:r>
    </w:p>
    <w:p w:rsidR="002F21A5" w:rsidRPr="00180ED6" w:rsidRDefault="002F21A5" w:rsidP="00180ED6">
      <w:pPr>
        <w:pStyle w:val="NormalWeb"/>
        <w:numPr>
          <w:ilvl w:val="0"/>
          <w:numId w:val="2"/>
        </w:numPr>
        <w:spacing w:before="0" w:beforeAutospacing="0" w:after="0" w:afterAutospacing="0"/>
        <w:ind w:left="0"/>
        <w:rPr>
          <w:sz w:val="28"/>
          <w:szCs w:val="28"/>
        </w:rPr>
      </w:pPr>
      <w:r w:rsidRPr="00180ED6">
        <w:rPr>
          <w:sz w:val="28"/>
          <w:szCs w:val="28"/>
        </w:rPr>
        <w:t>Uses link aggregation for higher throughput and load balancing.</w:t>
      </w:r>
    </w:p>
    <w:p w:rsidR="002F21A5" w:rsidRPr="00180ED6" w:rsidRDefault="002F21A5" w:rsidP="00180ED6">
      <w:pPr>
        <w:pStyle w:val="NormalWeb"/>
        <w:numPr>
          <w:ilvl w:val="0"/>
          <w:numId w:val="2"/>
        </w:numPr>
        <w:spacing w:before="0" w:beforeAutospacing="0" w:after="0" w:afterAutospacing="0"/>
        <w:ind w:left="0"/>
        <w:rPr>
          <w:sz w:val="28"/>
          <w:szCs w:val="28"/>
        </w:rPr>
      </w:pPr>
      <w:r w:rsidRPr="00180ED6">
        <w:rPr>
          <w:sz w:val="28"/>
          <w:szCs w:val="28"/>
        </w:rPr>
        <w:t>Provides redundancy plus performance improvements.</w:t>
      </w:r>
    </w:p>
    <w:p w:rsidR="002F21A5" w:rsidRPr="00180ED6" w:rsidRDefault="002F21A5" w:rsidP="00180ED6">
      <w:pPr>
        <w:pStyle w:val="NormalWeb"/>
        <w:numPr>
          <w:ilvl w:val="0"/>
          <w:numId w:val="2"/>
        </w:numPr>
        <w:spacing w:before="0" w:beforeAutospacing="0" w:after="0" w:afterAutospacing="0"/>
        <w:ind w:left="0"/>
        <w:rPr>
          <w:sz w:val="28"/>
          <w:szCs w:val="28"/>
        </w:rPr>
      </w:pPr>
      <w:r w:rsidRPr="00180ED6">
        <w:rPr>
          <w:sz w:val="28"/>
          <w:szCs w:val="28"/>
        </w:rPr>
        <w:t>Best for nodes that handle large volumes of traffic, such as imaging servers or API nodes.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NIC bonding prevents network interruptions, preserves database connectivity, and ensures Neutron agents continue normal operation even during hardware failures. For a hospital dealing with life-critical information, bonding guarantees fault tolerance and uninterrupted service delivery.</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w:t>
      </w:r>
    </w:p>
    <w:p w:rsidR="002F21A5" w:rsidRPr="00180ED6" w:rsidRDefault="002F21A5" w:rsidP="00180ED6">
      <w:pPr>
        <w:spacing w:after="0"/>
        <w:rPr>
          <w:sz w:val="28"/>
          <w:szCs w:val="28"/>
        </w:rPr>
      </w:pPr>
      <w:r w:rsidRPr="00180ED6">
        <w:rPr>
          <w:sz w:val="28"/>
          <w:szCs w:val="28"/>
        </w:rPr>
        <w:pict>
          <v:rect id="_x0000_i1044"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25. Preventing loss of banking transaction logs by using Cinder persistent volumes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banking application storing transaction logs on ephemeral storage risks losing data whenever a VM is terminated, rebooted, or migrated. Module III Part II explains the difference between </w:t>
      </w:r>
      <w:r w:rsidRPr="00180ED6">
        <w:rPr>
          <w:rStyle w:val="Strong"/>
          <w:sz w:val="28"/>
          <w:szCs w:val="28"/>
        </w:rPr>
        <w:t>ephemeral</w:t>
      </w:r>
      <w:r w:rsidRPr="00180ED6">
        <w:rPr>
          <w:sz w:val="28"/>
          <w:szCs w:val="28"/>
        </w:rPr>
        <w:t xml:space="preserve"> and </w:t>
      </w:r>
      <w:r w:rsidRPr="00180ED6">
        <w:rPr>
          <w:rStyle w:val="Strong"/>
          <w:sz w:val="28"/>
          <w:szCs w:val="28"/>
        </w:rPr>
        <w:t>persistent</w:t>
      </w:r>
      <w:r w:rsidRPr="00180ED6">
        <w:rPr>
          <w:sz w:val="28"/>
          <w:szCs w:val="28"/>
        </w:rPr>
        <w:t xml:space="preserve"> storage clearly: ephemeral storage is temporary and is deleted when the VM is destroyed.</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To prevent such loss, the application should use </w:t>
      </w:r>
      <w:r w:rsidRPr="00180ED6">
        <w:rPr>
          <w:rStyle w:val="Strong"/>
          <w:sz w:val="28"/>
          <w:szCs w:val="28"/>
        </w:rPr>
        <w:t>Cinder persistent block storage</w:t>
      </w:r>
      <w:r w:rsidRPr="00180ED6">
        <w:rPr>
          <w:sz w:val="28"/>
          <w:szCs w:val="28"/>
        </w:rPr>
        <w:t>. Cinder volumes exist independently of VM lifecycle events. Even if the instance is deleted or crashes, the volume remains intact and can be re-attached to a new VM.</w:t>
      </w:r>
    </w:p>
    <w:p w:rsidR="002F21A5" w:rsidRPr="00180ED6" w:rsidRDefault="002F21A5" w:rsidP="00180ED6">
      <w:pPr>
        <w:pStyle w:val="NormalWeb"/>
        <w:spacing w:before="0" w:beforeAutospacing="0" w:after="0" w:afterAutospacing="0"/>
        <w:rPr>
          <w:sz w:val="28"/>
          <w:szCs w:val="28"/>
        </w:rPr>
      </w:pPr>
      <w:r w:rsidRPr="00180ED6">
        <w:rPr>
          <w:sz w:val="28"/>
          <w:szCs w:val="28"/>
        </w:rPr>
        <w:t>Cinder also supports snapshots and backups, enabling the bank to maintain historical transaction logs safely. Persistent storage ensures durability, complies with financial regulations, and provides high availability.</w:t>
      </w:r>
    </w:p>
    <w:p w:rsidR="002F21A5" w:rsidRPr="00180ED6" w:rsidRDefault="002F21A5" w:rsidP="00180ED6">
      <w:pPr>
        <w:pStyle w:val="NormalWeb"/>
        <w:spacing w:before="0" w:beforeAutospacing="0" w:after="0" w:afterAutospacing="0"/>
        <w:rPr>
          <w:sz w:val="28"/>
          <w:szCs w:val="28"/>
        </w:rPr>
      </w:pPr>
      <w:r w:rsidRPr="00180ED6">
        <w:rPr>
          <w:sz w:val="28"/>
          <w:szCs w:val="28"/>
        </w:rPr>
        <w:t>Thus, storing logs on Cinder ensures data is protected, recoverable, and consistent—avoiding the risks associated with ephemeral storage.</w: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26. How separating compute nodes from controllers increases fault tolerance in OpenStack</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financial company running critical transaction-processing VMs suffered disruption when a compute node failed. In OpenStack architecture, separating </w:t>
      </w:r>
      <w:r w:rsidRPr="00180ED6">
        <w:rPr>
          <w:rStyle w:val="Strong"/>
          <w:sz w:val="28"/>
          <w:szCs w:val="28"/>
        </w:rPr>
        <w:t>compute nodes</w:t>
      </w:r>
      <w:r w:rsidRPr="00180ED6">
        <w:rPr>
          <w:sz w:val="28"/>
          <w:szCs w:val="28"/>
        </w:rPr>
        <w:t xml:space="preserve"> from </w:t>
      </w:r>
      <w:r w:rsidRPr="00180ED6">
        <w:rPr>
          <w:rStyle w:val="Strong"/>
          <w:sz w:val="28"/>
          <w:szCs w:val="28"/>
        </w:rPr>
        <w:t>controller nodes</w:t>
      </w:r>
      <w:r w:rsidRPr="00180ED6">
        <w:rPr>
          <w:sz w:val="28"/>
          <w:szCs w:val="28"/>
        </w:rPr>
        <w:t xml:space="preserve"> dramatically increases overall system fault tolerance, as explained in Module III.</w:t>
      </w:r>
    </w:p>
    <w:p w:rsidR="002F21A5" w:rsidRPr="00180ED6" w:rsidRDefault="002F21A5" w:rsidP="00180ED6">
      <w:pPr>
        <w:pStyle w:val="NormalWeb"/>
        <w:spacing w:before="0" w:beforeAutospacing="0" w:after="0" w:afterAutospacing="0"/>
        <w:rPr>
          <w:sz w:val="28"/>
          <w:szCs w:val="28"/>
        </w:rPr>
      </w:pPr>
      <w:r w:rsidRPr="00180ED6">
        <w:rPr>
          <w:sz w:val="28"/>
          <w:szCs w:val="28"/>
        </w:rPr>
        <w:lastRenderedPageBreak/>
        <w:t>Controller nodes handle essential services such as Keystone authentication, Nova API, scheduling, messaging queues, and Glance images. Compute nodes, on the other hand, run the virtual machine workloads. If both services ran on the same node, a single hardware failure could take down the entire cloud management layer and the workloads.</w:t>
      </w:r>
    </w:p>
    <w:p w:rsidR="002F21A5" w:rsidRPr="00180ED6" w:rsidRDefault="002F21A5" w:rsidP="00180ED6">
      <w:pPr>
        <w:pStyle w:val="NormalWeb"/>
        <w:spacing w:before="0" w:beforeAutospacing="0" w:after="0" w:afterAutospacing="0"/>
        <w:rPr>
          <w:sz w:val="28"/>
          <w:szCs w:val="28"/>
        </w:rPr>
      </w:pPr>
      <w:r w:rsidRPr="00180ED6">
        <w:rPr>
          <w:sz w:val="28"/>
          <w:szCs w:val="28"/>
        </w:rPr>
        <w:t>By separating them, OpenStack ensures that a compute node failure affects only the VMs on that node, not the entire cloud. The controller continues functioning, allowing the operator to reschedule VMs, monitor node failures, and migrate workloads to healthy nodes. Additionally, controller nodes are typically configured with HA clustering, providing redundancy.</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This design minimizes service disruption, isolates failures, and ensures critical workloads remain manageable even when individual compute nodes fail.</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45"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27. Why KVM (Type-1) is preferred over Type-2 hypervisors like VMware Workstation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data analytics firm running high-performance workloads needs efficient CPU and memory utilization. OpenStack commonly uses </w:t>
      </w:r>
      <w:r w:rsidRPr="00180ED6">
        <w:rPr>
          <w:rStyle w:val="Strong"/>
          <w:sz w:val="28"/>
          <w:szCs w:val="28"/>
        </w:rPr>
        <w:t>KVM</w:t>
      </w:r>
      <w:r w:rsidRPr="00180ED6">
        <w:rPr>
          <w:sz w:val="28"/>
          <w:szCs w:val="28"/>
        </w:rPr>
        <w:t>, a Type-1 hypervisor, because it runs directly on the hardware with minimal overhead. Module III notes that KVM integrates tightly with Linux via the kernel, providing near-native performance for virtual machines.</w:t>
      </w:r>
    </w:p>
    <w:p w:rsidR="002F21A5" w:rsidRPr="00180ED6" w:rsidRDefault="002F21A5" w:rsidP="00180ED6">
      <w:pPr>
        <w:pStyle w:val="NormalWeb"/>
        <w:spacing w:before="0" w:beforeAutospacing="0" w:after="0" w:afterAutospacing="0"/>
        <w:rPr>
          <w:sz w:val="28"/>
          <w:szCs w:val="28"/>
        </w:rPr>
      </w:pPr>
      <w:r w:rsidRPr="00180ED6">
        <w:rPr>
          <w:sz w:val="28"/>
          <w:szCs w:val="28"/>
        </w:rPr>
        <w:t>Type-2 hypervisors, like VMware Workstation, run on top of a host operating system. This adds extra layers between the VM and the hardware, leading to higher latency, reduced throughput, and less efficient resource usage. For analytics workloads requiring intensive computation, this difference is significant.</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KVM also supports hardware-assisted virtualization (Intel VT-x, AMD-V), live migration, and large-scale deployment. It integrates smoothly with OpenStack Nova using the </w:t>
      </w:r>
      <w:proofErr w:type="spellStart"/>
      <w:r w:rsidRPr="00180ED6">
        <w:rPr>
          <w:sz w:val="28"/>
          <w:szCs w:val="28"/>
        </w:rPr>
        <w:t>libvirt</w:t>
      </w:r>
      <w:proofErr w:type="spellEnd"/>
      <w:r w:rsidRPr="00180ED6">
        <w:rPr>
          <w:sz w:val="28"/>
          <w:szCs w:val="28"/>
        </w:rPr>
        <w:t xml:space="preserve"> driver, providing strong ecosystem support. Type-2 hypervisors lack this deep integration and are more suitable for desktop-level virtualization, not enterprise clouds.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Thus, KVM is preferred because it offers superior performance, scalability, openness, and compatibility with OpenStack’s architecture.</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46"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28. Why containers (Docker) are more efficient than hypervisors for cloud-native apps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w:t>
      </w:r>
      <w:proofErr w:type="spellStart"/>
      <w:r w:rsidRPr="00180ED6">
        <w:rPr>
          <w:sz w:val="28"/>
          <w:szCs w:val="28"/>
        </w:rPr>
        <w:t>startup</w:t>
      </w:r>
      <w:proofErr w:type="spellEnd"/>
      <w:r w:rsidRPr="00180ED6">
        <w:rPr>
          <w:sz w:val="28"/>
          <w:szCs w:val="28"/>
        </w:rPr>
        <w:t xml:space="preserve"> developing cloud-native applications wants lightweight environments instead of heavy VMs. Containers, such as Docker, offer major advantages over hypervisors.</w:t>
      </w:r>
    </w:p>
    <w:p w:rsidR="002F21A5" w:rsidRPr="00180ED6" w:rsidRDefault="002F21A5" w:rsidP="00180ED6">
      <w:pPr>
        <w:pStyle w:val="NormalWeb"/>
        <w:spacing w:before="0" w:beforeAutospacing="0" w:after="0" w:afterAutospacing="0"/>
        <w:rPr>
          <w:sz w:val="28"/>
          <w:szCs w:val="28"/>
        </w:rPr>
      </w:pPr>
      <w:r w:rsidRPr="00180ED6">
        <w:rPr>
          <w:sz w:val="28"/>
          <w:szCs w:val="28"/>
        </w:rPr>
        <w:t>Containers share the host OS kernel instead of requiring a full guest OS for each instance. This leads to significantly lower overhead in terms of CPU, RAM, and disk usage. Module III explains that hypervisors emulate hardware and run full operating systems, making them heavier and slower to start.</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Containers launch in milliseconds, enabling rapid scaling—ideal for </w:t>
      </w:r>
      <w:proofErr w:type="spellStart"/>
      <w:r w:rsidRPr="00180ED6">
        <w:rPr>
          <w:sz w:val="28"/>
          <w:szCs w:val="28"/>
        </w:rPr>
        <w:t>microservices</w:t>
      </w:r>
      <w:proofErr w:type="spellEnd"/>
      <w:r w:rsidRPr="00180ED6">
        <w:rPr>
          <w:sz w:val="28"/>
          <w:szCs w:val="28"/>
        </w:rPr>
        <w:t xml:space="preserve"> and CI/CD pipelines. They also use image layering, which reduces storage usage and speeds up deployment. Orchestrators such as Kubernetes (integrated with OpenStack Magnum) automate scaling, health checks, and rolling updates.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Compared to VMs, containers deliver higher density (more containers per host) and faster responsiveness while maintaining isolation through namespaces and </w:t>
      </w:r>
      <w:proofErr w:type="spellStart"/>
      <w:r w:rsidRPr="00180ED6">
        <w:rPr>
          <w:sz w:val="28"/>
          <w:szCs w:val="28"/>
        </w:rPr>
        <w:t>cgroups</w:t>
      </w:r>
      <w:proofErr w:type="spellEnd"/>
      <w:r w:rsidRPr="00180ED6">
        <w:rPr>
          <w:sz w:val="28"/>
          <w:szCs w:val="28"/>
        </w:rPr>
        <w:t xml:space="preserve">. This makes </w:t>
      </w:r>
      <w:r w:rsidRPr="00180ED6">
        <w:rPr>
          <w:sz w:val="28"/>
          <w:szCs w:val="28"/>
        </w:rPr>
        <w:lastRenderedPageBreak/>
        <w:t xml:space="preserve">them ideal for </w:t>
      </w:r>
      <w:proofErr w:type="spellStart"/>
      <w:r w:rsidRPr="00180ED6">
        <w:rPr>
          <w:sz w:val="28"/>
          <w:szCs w:val="28"/>
        </w:rPr>
        <w:t>startups</w:t>
      </w:r>
      <w:proofErr w:type="spellEnd"/>
      <w:r w:rsidRPr="00180ED6">
        <w:rPr>
          <w:sz w:val="28"/>
          <w:szCs w:val="28"/>
        </w:rPr>
        <w:t xml:space="preserve"> aiming for agility, high performance, and cost efficiency.</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47"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 xml:space="preserve">29. How OpenStack Magnum + Kubernetes enables automated </w:t>
      </w:r>
      <w:proofErr w:type="spellStart"/>
      <w:r w:rsidRPr="00180ED6">
        <w:rPr>
          <w:rStyle w:val="Strong"/>
          <w:b/>
          <w:bCs/>
          <w:sz w:val="28"/>
          <w:szCs w:val="28"/>
        </w:rPr>
        <w:t>microservices</w:t>
      </w:r>
      <w:proofErr w:type="spellEnd"/>
      <w:r w:rsidRPr="00180ED6">
        <w:rPr>
          <w:rStyle w:val="Strong"/>
          <w:b/>
          <w:bCs/>
          <w:sz w:val="28"/>
          <w:szCs w:val="28"/>
        </w:rPr>
        <w:t xml:space="preserve"> orchestration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logistics firm deploying thousands of </w:t>
      </w:r>
      <w:proofErr w:type="spellStart"/>
      <w:r w:rsidRPr="00180ED6">
        <w:rPr>
          <w:sz w:val="28"/>
          <w:szCs w:val="28"/>
        </w:rPr>
        <w:t>microservices</w:t>
      </w:r>
      <w:proofErr w:type="spellEnd"/>
      <w:r w:rsidRPr="00180ED6">
        <w:rPr>
          <w:sz w:val="28"/>
          <w:szCs w:val="28"/>
        </w:rPr>
        <w:t xml:space="preserve"> needs automated container management. OpenStack </w:t>
      </w:r>
      <w:r w:rsidRPr="00180ED6">
        <w:rPr>
          <w:rStyle w:val="Strong"/>
          <w:sz w:val="28"/>
          <w:szCs w:val="28"/>
        </w:rPr>
        <w:t>Magnum</w:t>
      </w:r>
      <w:r w:rsidRPr="00180ED6">
        <w:rPr>
          <w:sz w:val="28"/>
          <w:szCs w:val="28"/>
        </w:rPr>
        <w:t xml:space="preserve">, integrated with </w:t>
      </w:r>
      <w:r w:rsidRPr="00180ED6">
        <w:rPr>
          <w:rStyle w:val="Strong"/>
          <w:sz w:val="28"/>
          <w:szCs w:val="28"/>
        </w:rPr>
        <w:t>Kubernetes</w:t>
      </w:r>
      <w:r w:rsidRPr="00180ED6">
        <w:rPr>
          <w:sz w:val="28"/>
          <w:szCs w:val="28"/>
        </w:rPr>
        <w:t xml:space="preserve">, provides a unified orchestration layer suitable for large-scale </w:t>
      </w:r>
      <w:proofErr w:type="spellStart"/>
      <w:r w:rsidRPr="00180ED6">
        <w:rPr>
          <w:sz w:val="28"/>
          <w:szCs w:val="28"/>
        </w:rPr>
        <w:t>microservice</w:t>
      </w:r>
      <w:proofErr w:type="spellEnd"/>
      <w:r w:rsidRPr="00180ED6">
        <w:rPr>
          <w:sz w:val="28"/>
          <w:szCs w:val="28"/>
        </w:rPr>
        <w:t xml:space="preserve"> architectures.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Magnum provisions Kubernetes clusters as first-class OpenStack resources. Kubernetes then handles container scheduling, load balancing, auto-healing, and replication across multiple nodes. This combination gives enterprises the ability to deploy thousands of containerized </w:t>
      </w:r>
      <w:proofErr w:type="spellStart"/>
      <w:r w:rsidRPr="00180ED6">
        <w:rPr>
          <w:sz w:val="28"/>
          <w:szCs w:val="28"/>
        </w:rPr>
        <w:t>microservices</w:t>
      </w:r>
      <w:proofErr w:type="spellEnd"/>
      <w:r w:rsidRPr="00180ED6">
        <w:rPr>
          <w:sz w:val="28"/>
          <w:szCs w:val="28"/>
        </w:rPr>
        <w:t xml:space="preserve"> consistently.</w:t>
      </w:r>
    </w:p>
    <w:p w:rsidR="002F21A5" w:rsidRPr="00180ED6" w:rsidRDefault="002F21A5" w:rsidP="00180ED6">
      <w:pPr>
        <w:pStyle w:val="NormalWeb"/>
        <w:spacing w:before="0" w:beforeAutospacing="0" w:after="0" w:afterAutospacing="0"/>
        <w:rPr>
          <w:sz w:val="28"/>
          <w:szCs w:val="28"/>
        </w:rPr>
      </w:pPr>
      <w:r w:rsidRPr="00180ED6">
        <w:rPr>
          <w:sz w:val="28"/>
          <w:szCs w:val="28"/>
        </w:rPr>
        <w:t>Kubernetes ensures that containers remain healthy, restarts failed components automatically, and distributes workloads based on resource availability. Magnum simplifies lifecycle management by automating cluster creation, configuration, upgrades, and integration with Neutron networks and Cinder volumes.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This architecture ensures that </w:t>
      </w:r>
      <w:proofErr w:type="spellStart"/>
      <w:r w:rsidRPr="00180ED6">
        <w:rPr>
          <w:sz w:val="28"/>
          <w:szCs w:val="28"/>
        </w:rPr>
        <w:t>microservices</w:t>
      </w:r>
      <w:proofErr w:type="spellEnd"/>
      <w:r w:rsidRPr="00180ED6">
        <w:rPr>
          <w:sz w:val="28"/>
          <w:szCs w:val="28"/>
        </w:rPr>
        <w:t xml:space="preserve"> receive the right resources, scale dynamically, and remain highly available—critical for logistics systems that run real-time tracking, shipping analytics, and routing engines.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48"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30. Using Availability Zones (AZs) for high availability when a rack fails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An e-commerce platform hosting mission-critical workloads must ensure that services remain operational even if an entire server rack goes offline. OpenStack </w:t>
      </w:r>
      <w:r w:rsidRPr="00180ED6">
        <w:rPr>
          <w:rStyle w:val="Strong"/>
          <w:sz w:val="28"/>
          <w:szCs w:val="28"/>
        </w:rPr>
        <w:t>Availability Zones (AZs)</w:t>
      </w:r>
      <w:r w:rsidRPr="00180ED6">
        <w:rPr>
          <w:sz w:val="28"/>
          <w:szCs w:val="28"/>
        </w:rPr>
        <w:t xml:space="preserve"> solve this by grouping hosts into isolated failure domains.</w:t>
      </w:r>
    </w:p>
    <w:p w:rsidR="002F21A5" w:rsidRPr="00180ED6" w:rsidRDefault="002F21A5" w:rsidP="00180ED6">
      <w:pPr>
        <w:pStyle w:val="NormalWeb"/>
        <w:spacing w:before="0" w:beforeAutospacing="0" w:after="0" w:afterAutospacing="0"/>
        <w:rPr>
          <w:sz w:val="28"/>
          <w:szCs w:val="28"/>
        </w:rPr>
      </w:pPr>
      <w:r w:rsidRPr="00180ED6">
        <w:rPr>
          <w:sz w:val="28"/>
          <w:szCs w:val="28"/>
        </w:rPr>
        <w:t>AZs allow operators to physically separate compute nodes, placing them in different racks, power supplies, or network segments. Workloads can be distributed across multiple AZs so that if one AZ fails (e.g., due to rack-level power failure), only the instances in that zone are affected.</w:t>
      </w:r>
    </w:p>
    <w:p w:rsidR="002F21A5" w:rsidRPr="00180ED6" w:rsidRDefault="002F21A5" w:rsidP="00180ED6">
      <w:pPr>
        <w:pStyle w:val="NormalWeb"/>
        <w:spacing w:before="0" w:beforeAutospacing="0" w:after="0" w:afterAutospacing="0"/>
        <w:rPr>
          <w:sz w:val="28"/>
          <w:szCs w:val="28"/>
        </w:rPr>
      </w:pPr>
      <w:r w:rsidRPr="00180ED6">
        <w:rPr>
          <w:sz w:val="28"/>
          <w:szCs w:val="28"/>
        </w:rPr>
        <w:t>By configuring Nova to schedule VMs across AZs, businesses gain high availability and fault isolation. Combined with redundant controllers and multi-AZ storage configurations, this design guarantees continuity for critical services such as order processing, payment systems, and inventory platforms.</w:t>
      </w:r>
    </w:p>
    <w:p w:rsidR="002F21A5" w:rsidRPr="00180ED6" w:rsidRDefault="002F21A5" w:rsidP="00180ED6">
      <w:pPr>
        <w:pStyle w:val="NormalWeb"/>
        <w:spacing w:before="0" w:beforeAutospacing="0" w:after="0" w:afterAutospacing="0"/>
        <w:rPr>
          <w:sz w:val="28"/>
          <w:szCs w:val="28"/>
        </w:rPr>
      </w:pPr>
      <w:r w:rsidRPr="00180ED6">
        <w:rPr>
          <w:sz w:val="28"/>
          <w:szCs w:val="28"/>
        </w:rPr>
        <w:t>Thus, AZs ensure resilience by minimizing the blast radius of hardware failures and keeping essential services online.</w: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31. Using Host Aggregates to separate student and faculty workloads</w:t>
      </w:r>
    </w:p>
    <w:p w:rsidR="002F21A5" w:rsidRPr="00180ED6" w:rsidRDefault="002F21A5" w:rsidP="00180ED6">
      <w:pPr>
        <w:pStyle w:val="NormalWeb"/>
        <w:spacing w:before="0" w:beforeAutospacing="0" w:after="0" w:afterAutospacing="0"/>
        <w:rPr>
          <w:sz w:val="28"/>
          <w:szCs w:val="28"/>
        </w:rPr>
      </w:pPr>
      <w:r w:rsidRPr="00180ED6">
        <w:rPr>
          <w:sz w:val="28"/>
          <w:szCs w:val="28"/>
        </w:rPr>
        <w:t>A university private cloud supports two types of workloads: student projects and faculty research. These groups have drastically different resource needs—students often require small VMs for coding, testing, and experimentation, whereas faculty researchers may need GPU-enabled, high-memory, or CPU-intensive instances for data processing and simulation.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OpenStack </w:t>
      </w:r>
      <w:r w:rsidRPr="00180ED6">
        <w:rPr>
          <w:rStyle w:val="Strong"/>
          <w:sz w:val="28"/>
          <w:szCs w:val="28"/>
        </w:rPr>
        <w:t>Host Aggregates</w:t>
      </w:r>
      <w:r w:rsidRPr="00180ED6">
        <w:rPr>
          <w:sz w:val="28"/>
          <w:szCs w:val="28"/>
        </w:rPr>
        <w:t xml:space="preserve"> allow administrators to segregate physical compute hosts into logical groups based on hardware capabilities or policy requirements. For example, one aggregate may contain standard servers dedicated to student workloads, while another may include high-performance servers reserved for faculty.</w:t>
      </w:r>
    </w:p>
    <w:p w:rsidR="002F21A5" w:rsidRPr="00180ED6" w:rsidRDefault="002F21A5" w:rsidP="00180ED6">
      <w:pPr>
        <w:pStyle w:val="NormalWeb"/>
        <w:spacing w:before="0" w:beforeAutospacing="0" w:after="0" w:afterAutospacing="0"/>
        <w:rPr>
          <w:sz w:val="28"/>
          <w:szCs w:val="28"/>
        </w:rPr>
      </w:pPr>
      <w:r w:rsidRPr="00180ED6">
        <w:rPr>
          <w:sz w:val="28"/>
          <w:szCs w:val="28"/>
        </w:rPr>
        <w:lastRenderedPageBreak/>
        <w:t xml:space="preserve">Nova scheduling rules can assign metadata to aggregates—such as “student=true” or “research=true”—and </w:t>
      </w:r>
      <w:proofErr w:type="spellStart"/>
      <w:r w:rsidRPr="00180ED6">
        <w:rPr>
          <w:sz w:val="28"/>
          <w:szCs w:val="28"/>
        </w:rPr>
        <w:t>flavors</w:t>
      </w:r>
      <w:proofErr w:type="spellEnd"/>
      <w:r w:rsidRPr="00180ED6">
        <w:rPr>
          <w:sz w:val="28"/>
          <w:szCs w:val="28"/>
        </w:rPr>
        <w:t xml:space="preserve"> can be mapped to these aggregates. When users boot an instance, Nova automatically selects the correct host group based on </w:t>
      </w:r>
      <w:proofErr w:type="spellStart"/>
      <w:r w:rsidRPr="00180ED6">
        <w:rPr>
          <w:sz w:val="28"/>
          <w:szCs w:val="28"/>
        </w:rPr>
        <w:t>flavor</w:t>
      </w:r>
      <w:proofErr w:type="spellEnd"/>
      <w:r w:rsidRPr="00180ED6">
        <w:rPr>
          <w:sz w:val="28"/>
          <w:szCs w:val="28"/>
        </w:rPr>
        <w:t xml:space="preserve"> metadata, ensuring performance consistency and fairness.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This prevents resource exhaustion caused by students using high-end servers and ensures critical research jobs receive priority access to powerful resources.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49"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32. How OpenStack’s backup-manager ensures quick recovery from Nova database crashes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hospital cloud environment running patient services cannot tolerate downtime. If Nova’s database crashes, services such as scheduling, instance lifecycle operations, and metadata access are immediately affected. OpenStack’s </w:t>
      </w:r>
      <w:r w:rsidRPr="00180ED6">
        <w:rPr>
          <w:rStyle w:val="Strong"/>
          <w:sz w:val="28"/>
          <w:szCs w:val="28"/>
        </w:rPr>
        <w:t>backup-manager</w:t>
      </w:r>
      <w:r w:rsidRPr="00180ED6">
        <w:rPr>
          <w:sz w:val="28"/>
          <w:szCs w:val="28"/>
        </w:rPr>
        <w:t xml:space="preserve"> helps ensure quick recovery with minimal disruption.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Backup-manager automates the creation of periodic backups of critical databases, including Nova, Keystone, and Glance. Because the database stores state information—instance mappings, </w:t>
      </w:r>
      <w:proofErr w:type="spellStart"/>
      <w:r w:rsidRPr="00180ED6">
        <w:rPr>
          <w:sz w:val="28"/>
          <w:szCs w:val="28"/>
        </w:rPr>
        <w:t>flavor</w:t>
      </w:r>
      <w:proofErr w:type="spellEnd"/>
      <w:r w:rsidRPr="00180ED6">
        <w:rPr>
          <w:sz w:val="28"/>
          <w:szCs w:val="28"/>
        </w:rPr>
        <w:t xml:space="preserve"> definitions, quotas, and host status—restoring backups quickly brings Nova back into a consistent operational state.</w:t>
      </w:r>
    </w:p>
    <w:p w:rsidR="002F21A5" w:rsidRPr="00180ED6" w:rsidRDefault="002F21A5" w:rsidP="00180ED6">
      <w:pPr>
        <w:pStyle w:val="NormalWeb"/>
        <w:spacing w:before="0" w:beforeAutospacing="0" w:after="0" w:afterAutospacing="0"/>
        <w:rPr>
          <w:sz w:val="28"/>
          <w:szCs w:val="28"/>
        </w:rPr>
      </w:pPr>
      <w:r w:rsidRPr="00180ED6">
        <w:rPr>
          <w:sz w:val="28"/>
          <w:szCs w:val="28"/>
        </w:rPr>
        <w:t>With automated snapshots stored on reliable, redundant storage (like Swift or Cinder), administrators can restore the database using the most recent backup. The process minimizes data loss and eliminates the need for manual reconfiguration.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Backup-manager supports incremental backups, reducing both backup time and storage cost. In high-availability (HA) configurations, these backups complement clustered database setups (like </w:t>
      </w:r>
      <w:proofErr w:type="spellStart"/>
      <w:r w:rsidRPr="00180ED6">
        <w:rPr>
          <w:sz w:val="28"/>
          <w:szCs w:val="28"/>
        </w:rPr>
        <w:t>Galera</w:t>
      </w:r>
      <w:proofErr w:type="spellEnd"/>
      <w:r w:rsidRPr="00180ED6">
        <w:rPr>
          <w:sz w:val="28"/>
          <w:szCs w:val="28"/>
        </w:rPr>
        <w:t>), providing an additional safety layer.</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This ensures the hospital cloud continues functioning smoothly, maintaining access to patient data and critical services.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50"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33. Persistent vs. ephemeral storage for temporary video cache files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media company generates temporary video cache files that are needed only for a few hours before deletion. In OpenStack, </w:t>
      </w:r>
      <w:r w:rsidRPr="00180ED6">
        <w:rPr>
          <w:rStyle w:val="Strong"/>
          <w:sz w:val="28"/>
          <w:szCs w:val="28"/>
        </w:rPr>
        <w:t>ephemeral storage</w:t>
      </w:r>
      <w:r w:rsidRPr="00180ED6">
        <w:rPr>
          <w:sz w:val="28"/>
          <w:szCs w:val="28"/>
        </w:rPr>
        <w:t xml:space="preserve"> is the best fit for such workloads.</w:t>
      </w:r>
    </w:p>
    <w:p w:rsidR="002F21A5" w:rsidRPr="00180ED6" w:rsidRDefault="002F21A5" w:rsidP="00180ED6">
      <w:pPr>
        <w:pStyle w:val="NormalWeb"/>
        <w:spacing w:before="0" w:beforeAutospacing="0" w:after="0" w:afterAutospacing="0"/>
        <w:rPr>
          <w:sz w:val="28"/>
          <w:szCs w:val="28"/>
        </w:rPr>
      </w:pPr>
      <w:r w:rsidRPr="00180ED6">
        <w:rPr>
          <w:sz w:val="28"/>
          <w:szCs w:val="28"/>
        </w:rPr>
        <w:t>Ephemeral storage attaches directly to the VM and is designed for short-lived, non-persistent data. Module III Part II explains that ephemeral disks are destroyed when the instance is terminated or rebooted—exactly what the media company wants. They are ideal for caches, temporary processing results, or transient workloads.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Using </w:t>
      </w:r>
      <w:r w:rsidRPr="00180ED6">
        <w:rPr>
          <w:rStyle w:val="Strong"/>
          <w:sz w:val="28"/>
          <w:szCs w:val="28"/>
        </w:rPr>
        <w:t>persistent storage (Cinder volumes)</w:t>
      </w:r>
      <w:r w:rsidRPr="00180ED6">
        <w:rPr>
          <w:sz w:val="28"/>
          <w:szCs w:val="28"/>
        </w:rPr>
        <w:t xml:space="preserve"> for temporary caches would increase cost and operational overhead. Persistent volumes are meant for long-term data and remain intact even if the VM is deleted, which is unnecessary for temporary files.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Ephemeral storage is fast, local to the compute node, and cost-efficient, making it the perfect choice for caching video segments or transcoding buffers.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51"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 xml:space="preserve">34. </w:t>
      </w:r>
      <w:proofErr w:type="gramStart"/>
      <w:r w:rsidRPr="00180ED6">
        <w:rPr>
          <w:rStyle w:val="Strong"/>
          <w:b/>
          <w:bCs/>
          <w:sz w:val="28"/>
          <w:szCs w:val="28"/>
        </w:rPr>
        <w:t>Choosing</w:t>
      </w:r>
      <w:proofErr w:type="gramEnd"/>
      <w:r w:rsidRPr="00180ED6">
        <w:rPr>
          <w:rStyle w:val="Strong"/>
          <w:b/>
          <w:bCs/>
          <w:sz w:val="28"/>
          <w:szCs w:val="28"/>
        </w:rPr>
        <w:t xml:space="preserve"> between Cinder block storage and Swift object storage for transaction logs</w:t>
      </w:r>
    </w:p>
    <w:p w:rsidR="002F21A5" w:rsidRPr="00180ED6" w:rsidRDefault="002F21A5" w:rsidP="00180ED6">
      <w:pPr>
        <w:pStyle w:val="NormalWeb"/>
        <w:spacing w:before="0" w:beforeAutospacing="0" w:after="0" w:afterAutospacing="0"/>
        <w:rPr>
          <w:sz w:val="28"/>
          <w:szCs w:val="28"/>
        </w:rPr>
      </w:pPr>
      <w:r w:rsidRPr="00180ED6">
        <w:rPr>
          <w:sz w:val="28"/>
          <w:szCs w:val="28"/>
        </w:rPr>
        <w:lastRenderedPageBreak/>
        <w:t xml:space="preserve">A banking application requires </w:t>
      </w:r>
      <w:r w:rsidRPr="00180ED6">
        <w:rPr>
          <w:rStyle w:val="Strong"/>
          <w:sz w:val="28"/>
          <w:szCs w:val="28"/>
        </w:rPr>
        <w:t>fast, consistent, low-latency</w:t>
      </w:r>
      <w:r w:rsidRPr="00180ED6">
        <w:rPr>
          <w:sz w:val="28"/>
          <w:szCs w:val="28"/>
        </w:rPr>
        <w:t xml:space="preserve"> storage for transaction logs. Between OpenStack Cinder and Swift, </w:t>
      </w:r>
      <w:r w:rsidRPr="00180ED6">
        <w:rPr>
          <w:rStyle w:val="Strong"/>
          <w:sz w:val="28"/>
          <w:szCs w:val="28"/>
        </w:rPr>
        <w:t>Cinder block storage</w:t>
      </w:r>
      <w:r w:rsidRPr="00180ED6">
        <w:rPr>
          <w:sz w:val="28"/>
          <w:szCs w:val="28"/>
        </w:rPr>
        <w:t xml:space="preserve"> is the correct choice.</w:t>
      </w:r>
    </w:p>
    <w:p w:rsidR="002F21A5" w:rsidRPr="00180ED6" w:rsidRDefault="002F21A5" w:rsidP="00180ED6">
      <w:pPr>
        <w:pStyle w:val="NormalWeb"/>
        <w:spacing w:before="0" w:beforeAutospacing="0" w:after="0" w:afterAutospacing="0"/>
        <w:rPr>
          <w:sz w:val="28"/>
          <w:szCs w:val="28"/>
        </w:rPr>
      </w:pPr>
      <w:r w:rsidRPr="00180ED6">
        <w:rPr>
          <w:sz w:val="28"/>
          <w:szCs w:val="28"/>
        </w:rPr>
        <w:t>Cinder provides block-level access similar to traditional disks, offering extremely low I/O latency and high throughput. This is crucial for logging systems that perform frequent small writes and require immediate durability assurances.</w:t>
      </w:r>
    </w:p>
    <w:p w:rsidR="002F21A5" w:rsidRPr="00180ED6" w:rsidRDefault="002F21A5" w:rsidP="00180ED6">
      <w:pPr>
        <w:pStyle w:val="NormalWeb"/>
        <w:spacing w:before="0" w:beforeAutospacing="0" w:after="0" w:afterAutospacing="0"/>
        <w:rPr>
          <w:sz w:val="28"/>
          <w:szCs w:val="28"/>
        </w:rPr>
      </w:pPr>
      <w:r w:rsidRPr="00180ED6">
        <w:rPr>
          <w:sz w:val="28"/>
          <w:szCs w:val="28"/>
        </w:rPr>
        <w:t>Swift, on the other hand, is optimized for large, unstructured objects and eventual consistency. Swift uses HTTP-based operations and is not suited for rapid transactional writes. Its latency is higher and consistency is not immediate, making it unsuitable for financial workloads.</w:t>
      </w:r>
    </w:p>
    <w:p w:rsidR="002F21A5" w:rsidRPr="00180ED6" w:rsidRDefault="002F21A5" w:rsidP="00180ED6">
      <w:pPr>
        <w:pStyle w:val="NormalWeb"/>
        <w:spacing w:before="0" w:beforeAutospacing="0" w:after="0" w:afterAutospacing="0"/>
        <w:rPr>
          <w:sz w:val="28"/>
          <w:szCs w:val="28"/>
        </w:rPr>
      </w:pPr>
      <w:r w:rsidRPr="00180ED6">
        <w:rPr>
          <w:sz w:val="28"/>
          <w:szCs w:val="28"/>
        </w:rPr>
        <w:t>Cinder also supports snapshots and replication, allowing logs to be backed up or mirrored in real-time. This ensures regulatory compliance and uninterrupted audit trails.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Thus, Cinder block storage aligns perfectly with the performance and consistency needs of banking applications.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III Part 1</w:t>
      </w:r>
    </w:p>
    <w:p w:rsidR="002F21A5" w:rsidRPr="00180ED6" w:rsidRDefault="002F21A5" w:rsidP="00180ED6">
      <w:pPr>
        <w:spacing w:after="0"/>
        <w:rPr>
          <w:sz w:val="28"/>
          <w:szCs w:val="28"/>
        </w:rPr>
      </w:pPr>
      <w:r w:rsidRPr="00180ED6">
        <w:rPr>
          <w:sz w:val="28"/>
          <w:szCs w:val="28"/>
        </w:rPr>
        <w:pict>
          <v:rect id="_x0000_i1052"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35. How Swift replication ensures durability and availability during node failure</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research team stores scientific datasets in Swift across multiple data </w:t>
      </w:r>
      <w:proofErr w:type="spellStart"/>
      <w:r w:rsidRPr="00180ED6">
        <w:rPr>
          <w:sz w:val="28"/>
          <w:szCs w:val="28"/>
        </w:rPr>
        <w:t>centers</w:t>
      </w:r>
      <w:proofErr w:type="spellEnd"/>
      <w:r w:rsidRPr="00180ED6">
        <w:rPr>
          <w:sz w:val="28"/>
          <w:szCs w:val="28"/>
        </w:rPr>
        <w:t>. When a node fails, Swift’s replication architecture guarantees that data remains accessible.</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Swift divides data into objects and stores them across multiple storage nodes using replication rings. Each object typically has </w:t>
      </w:r>
      <w:r w:rsidRPr="00180ED6">
        <w:rPr>
          <w:rStyle w:val="Strong"/>
          <w:sz w:val="28"/>
          <w:szCs w:val="28"/>
        </w:rPr>
        <w:t>three replicas</w:t>
      </w:r>
      <w:r w:rsidRPr="00180ED6">
        <w:rPr>
          <w:sz w:val="28"/>
          <w:szCs w:val="28"/>
        </w:rPr>
        <w:t>, stored in different zones, disks, or regional locations. Module III notes that storage nodes automatically redistribute data to maintain the required replica count.</w:t>
      </w:r>
    </w:p>
    <w:p w:rsidR="002F21A5" w:rsidRPr="00180ED6" w:rsidRDefault="002F21A5" w:rsidP="00180ED6">
      <w:pPr>
        <w:pStyle w:val="NormalWeb"/>
        <w:spacing w:before="0" w:beforeAutospacing="0" w:after="0" w:afterAutospacing="0"/>
        <w:rPr>
          <w:sz w:val="28"/>
          <w:szCs w:val="28"/>
        </w:rPr>
      </w:pPr>
      <w:r w:rsidRPr="00180ED6">
        <w:rPr>
          <w:sz w:val="28"/>
          <w:szCs w:val="28"/>
        </w:rPr>
        <w:t>If one node goes offline, Swift’s proxy server automatically redirects read/write requests to the remaining replicas without service interruption. Meanwhile, the replication service detects the missing replica and recreates it on a healthy node to restore full resilience.</w:t>
      </w:r>
    </w:p>
    <w:p w:rsidR="002F21A5" w:rsidRPr="00180ED6" w:rsidRDefault="002F21A5" w:rsidP="00180ED6">
      <w:pPr>
        <w:pStyle w:val="NormalWeb"/>
        <w:spacing w:before="0" w:beforeAutospacing="0" w:after="0" w:afterAutospacing="0"/>
        <w:rPr>
          <w:sz w:val="28"/>
          <w:szCs w:val="28"/>
        </w:rPr>
      </w:pPr>
      <w:r w:rsidRPr="00180ED6">
        <w:rPr>
          <w:sz w:val="28"/>
          <w:szCs w:val="28"/>
        </w:rPr>
        <w:t>Swift’s eventual consistency model ensures that even during transient failures, updated data gradually propagates across nodes. This architecture provides high durability, fault tolerance, and continuous availability—ideal for large scientific datasets used in research.</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36. Choosing block storage or object storage for VM boot volumes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w:t>
      </w:r>
      <w:proofErr w:type="spellStart"/>
      <w:r w:rsidRPr="00180ED6">
        <w:rPr>
          <w:rFonts w:ascii="Times New Roman" w:eastAsia="Times New Roman" w:hAnsi="Times New Roman" w:cs="Times New Roman"/>
          <w:sz w:val="28"/>
          <w:szCs w:val="28"/>
          <w:lang w:eastAsia="en-IN"/>
        </w:rPr>
        <w:t>startup</w:t>
      </w:r>
      <w:proofErr w:type="spellEnd"/>
      <w:r w:rsidRPr="00180ED6">
        <w:rPr>
          <w:rFonts w:ascii="Times New Roman" w:eastAsia="Times New Roman" w:hAnsi="Times New Roman" w:cs="Times New Roman"/>
          <w:sz w:val="28"/>
          <w:szCs w:val="28"/>
          <w:lang w:eastAsia="en-IN"/>
        </w:rPr>
        <w:t xml:space="preserve"> launching web applications wants to boot VMs directly from cloud storage but is unsure whether to use block or object storage. In OpenStack, </w:t>
      </w:r>
      <w:r w:rsidRPr="00180ED6">
        <w:rPr>
          <w:rFonts w:ascii="Times New Roman" w:eastAsia="Times New Roman" w:hAnsi="Times New Roman" w:cs="Times New Roman"/>
          <w:b/>
          <w:bCs/>
          <w:sz w:val="28"/>
          <w:szCs w:val="28"/>
          <w:lang w:eastAsia="en-IN"/>
        </w:rPr>
        <w:t>block storage (Cinder)</w:t>
      </w:r>
      <w:r w:rsidRPr="00180ED6">
        <w:rPr>
          <w:rFonts w:ascii="Times New Roman" w:eastAsia="Times New Roman" w:hAnsi="Times New Roman" w:cs="Times New Roman"/>
          <w:sz w:val="28"/>
          <w:szCs w:val="28"/>
          <w:lang w:eastAsia="en-IN"/>
        </w:rPr>
        <w:t xml:space="preserve"> is the correct option for VM boot volumes.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Block storage provides low-latency, high-performance, </w:t>
      </w:r>
      <w:proofErr w:type="gramStart"/>
      <w:r w:rsidRPr="00180ED6">
        <w:rPr>
          <w:rFonts w:ascii="Times New Roman" w:eastAsia="Times New Roman" w:hAnsi="Times New Roman" w:cs="Times New Roman"/>
          <w:sz w:val="28"/>
          <w:szCs w:val="28"/>
          <w:lang w:eastAsia="en-IN"/>
        </w:rPr>
        <w:t>disk</w:t>
      </w:r>
      <w:proofErr w:type="gramEnd"/>
      <w:r w:rsidRPr="00180ED6">
        <w:rPr>
          <w:rFonts w:ascii="Times New Roman" w:eastAsia="Times New Roman" w:hAnsi="Times New Roman" w:cs="Times New Roman"/>
          <w:sz w:val="28"/>
          <w:szCs w:val="28"/>
          <w:lang w:eastAsia="en-IN"/>
        </w:rPr>
        <w:t>-like access suitable for operating system boot processes. Cinder volumes behave like traditional disks and integrate tightly with Nova, enabling fast boot times, consistent I/O throughput, and support for features like snapshots and backups. Module III Part II explains that block storage is persistent, survives VM deletion, and is ideal for structured workloads requiring reliability.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Object storage (Swift), on the other hand, stores unstructured blobs of data accessed over HTTP. It provides eventual consistency, not the immediate block-level access needed for OS boot operations. Booting a VM from Swift would be slow and inefficient because Swift is optimized for large, static objects (media files, backups), not continuous reads and writes.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Therefore, block storage is the superior choice, ensuring predictable performance and seamless integration with Nova.</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III Part 1</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53"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lastRenderedPageBreak/>
        <w:t>37. Neutron element needed to restore inter-subnet communication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In a multi-tenant OpenStack cloud, two VMs communicate properly when they are in the same subnet, but fail when moved to different subnets. This clearly indicates that Layer-3 routing is missing. The Neutron element that enables inter-subnet communication is the </w:t>
      </w:r>
      <w:r w:rsidRPr="00180ED6">
        <w:rPr>
          <w:rFonts w:ascii="Times New Roman" w:eastAsia="Times New Roman" w:hAnsi="Times New Roman" w:cs="Times New Roman"/>
          <w:b/>
          <w:bCs/>
          <w:sz w:val="28"/>
          <w:szCs w:val="28"/>
          <w:lang w:eastAsia="en-IN"/>
        </w:rPr>
        <w:t>Neutron Router (L3 Agent)</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 explains that Neutron uses a virtual router to connect Layer-2 broadcast domains (subnets). Without an L3 agent managing router namespaces, traffic cannot flow between subnets because no routing table exists to forward packets. Once the router is created and associated with both subnets, Neutron automatically assigns gateway IPs and enables packet forwarding.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router performs essential functions such as:</w:t>
      </w:r>
    </w:p>
    <w:p w:rsidR="002F21A5" w:rsidRPr="00180ED6" w:rsidRDefault="002F21A5" w:rsidP="00180ED6">
      <w:pPr>
        <w:numPr>
          <w:ilvl w:val="0"/>
          <w:numId w:val="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Maintaining routing tables</w:t>
      </w:r>
    </w:p>
    <w:p w:rsidR="002F21A5" w:rsidRPr="00180ED6" w:rsidRDefault="002F21A5" w:rsidP="00180ED6">
      <w:pPr>
        <w:numPr>
          <w:ilvl w:val="0"/>
          <w:numId w:val="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Handling inter-subnet traffic</w:t>
      </w:r>
    </w:p>
    <w:p w:rsidR="002F21A5" w:rsidRPr="00180ED6" w:rsidRDefault="002F21A5" w:rsidP="00180ED6">
      <w:pPr>
        <w:numPr>
          <w:ilvl w:val="0"/>
          <w:numId w:val="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Applying NAT for external access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Therefore, configuring the </w:t>
      </w:r>
      <w:r w:rsidRPr="00180ED6">
        <w:rPr>
          <w:rFonts w:ascii="Times New Roman" w:eastAsia="Times New Roman" w:hAnsi="Times New Roman" w:cs="Times New Roman"/>
          <w:b/>
          <w:bCs/>
          <w:sz w:val="28"/>
          <w:szCs w:val="28"/>
          <w:lang w:eastAsia="en-IN"/>
        </w:rPr>
        <w:t>Neutron L3 Router</w:t>
      </w:r>
      <w:r w:rsidRPr="00180ED6">
        <w:rPr>
          <w:rFonts w:ascii="Times New Roman" w:eastAsia="Times New Roman" w:hAnsi="Times New Roman" w:cs="Times New Roman"/>
          <w:sz w:val="28"/>
          <w:szCs w:val="28"/>
          <w:lang w:eastAsia="en-IN"/>
        </w:rPr>
        <w:t xml:space="preserve"> restores communication between subnets.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54"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38. Neutron agent responsible for providing IP addresses (DHCP)</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When a VM shows “No IP address assigned” and the DHCP namespace is missing, the agent responsible for this failure is the </w:t>
      </w:r>
      <w:r w:rsidRPr="00180ED6">
        <w:rPr>
          <w:rFonts w:ascii="Times New Roman" w:eastAsia="Times New Roman" w:hAnsi="Times New Roman" w:cs="Times New Roman"/>
          <w:b/>
          <w:bCs/>
          <w:sz w:val="28"/>
          <w:szCs w:val="28"/>
          <w:lang w:eastAsia="en-IN"/>
        </w:rPr>
        <w:t>Neutron DHCP Agent</w:t>
      </w:r>
      <w:r w:rsidRPr="00180ED6">
        <w:rPr>
          <w:rFonts w:ascii="Times New Roman" w:eastAsia="Times New Roman" w:hAnsi="Times New Roman" w:cs="Times New Roman"/>
          <w:sz w:val="28"/>
          <w:szCs w:val="28"/>
          <w:lang w:eastAsia="en-IN"/>
        </w:rPr>
        <w:t xml:space="preserve">. This agent creates DHCP namespaces and runs </w:t>
      </w:r>
      <w:proofErr w:type="spellStart"/>
      <w:r w:rsidRPr="00180ED6">
        <w:rPr>
          <w:rFonts w:ascii="Times New Roman" w:eastAsia="Times New Roman" w:hAnsi="Times New Roman" w:cs="Times New Roman"/>
          <w:sz w:val="28"/>
          <w:szCs w:val="28"/>
          <w:lang w:eastAsia="en-IN"/>
        </w:rPr>
        <w:t>dnsmasq</w:t>
      </w:r>
      <w:proofErr w:type="spellEnd"/>
      <w:r w:rsidRPr="00180ED6">
        <w:rPr>
          <w:rFonts w:ascii="Times New Roman" w:eastAsia="Times New Roman" w:hAnsi="Times New Roman" w:cs="Times New Roman"/>
          <w:sz w:val="28"/>
          <w:szCs w:val="28"/>
          <w:lang w:eastAsia="en-IN"/>
        </w:rPr>
        <w:t xml:space="preserve"> processes to assign IP addresses to VMs.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 highlights that the DHCP agent handles:</w:t>
      </w:r>
    </w:p>
    <w:p w:rsidR="002F21A5" w:rsidRPr="00180ED6" w:rsidRDefault="002F21A5" w:rsidP="00180ED6">
      <w:pPr>
        <w:numPr>
          <w:ilvl w:val="0"/>
          <w:numId w:val="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IP leasing</w:t>
      </w:r>
    </w:p>
    <w:p w:rsidR="002F21A5" w:rsidRPr="00180ED6" w:rsidRDefault="002F21A5" w:rsidP="00180ED6">
      <w:pPr>
        <w:numPr>
          <w:ilvl w:val="0"/>
          <w:numId w:val="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DHCP option distribution (gateway, DNS)</w:t>
      </w:r>
    </w:p>
    <w:p w:rsidR="002F21A5" w:rsidRPr="00180ED6" w:rsidRDefault="002F21A5" w:rsidP="00180ED6">
      <w:pPr>
        <w:numPr>
          <w:ilvl w:val="0"/>
          <w:numId w:val="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Maintaining subnet-level allocation pools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Without the DHCP agent running on the network node, virtual machines cannot obtain dynamic IP addresses. As a result, the instance boots successfully but remains isolated because no Layer-2 or Layer-3 connectivity is established.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Restarting or enabling the DHCP agent restores proper IP allocation for all VMs in the associated subnets.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55"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39. Neutron construct that provides shared internet access while maintaining departmental isolation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In a university cloud where each department has its own subnet, isolation is needed locally, but all departments still require shared internet access. The Neutron construct that provides this functionality is a </w:t>
      </w:r>
      <w:r w:rsidRPr="00180ED6">
        <w:rPr>
          <w:rFonts w:ascii="Times New Roman" w:eastAsia="Times New Roman" w:hAnsi="Times New Roman" w:cs="Times New Roman"/>
          <w:b/>
          <w:bCs/>
          <w:sz w:val="28"/>
          <w:szCs w:val="28"/>
          <w:lang w:eastAsia="en-IN"/>
        </w:rPr>
        <w:t>Neutron Router with a Shared External Network</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router connects internal tenant subnets to the external provider network using SNAT, enabling all VMs to reach the internet while remaining isolated from each other. According to Module IV, the router acts as a gateway, performing NAT and routing functions.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setup allows:</w:t>
      </w:r>
    </w:p>
    <w:p w:rsidR="002F21A5" w:rsidRPr="00180ED6" w:rsidRDefault="002F21A5" w:rsidP="00180ED6">
      <w:pPr>
        <w:numPr>
          <w:ilvl w:val="0"/>
          <w:numId w:val="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Separate subnets for each department</w:t>
      </w:r>
    </w:p>
    <w:p w:rsidR="002F21A5" w:rsidRPr="00180ED6" w:rsidRDefault="002F21A5" w:rsidP="00180ED6">
      <w:pPr>
        <w:numPr>
          <w:ilvl w:val="0"/>
          <w:numId w:val="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 single shared gateway for internet traffic</w:t>
      </w:r>
    </w:p>
    <w:p w:rsidR="002F21A5" w:rsidRPr="00180ED6" w:rsidRDefault="002F21A5" w:rsidP="00180ED6">
      <w:pPr>
        <w:numPr>
          <w:ilvl w:val="0"/>
          <w:numId w:val="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Controlled inter-subnet access depending on routing rules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Thus, the Neutron router + external network provides secure, isolated internal networks with unified outbound internet connectivity.</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56"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40. Neutron L3 service plugin that interconnects multi-tier application subnets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three-tier application (web, app, DB) deployed across three separate subnets requires a Layer-3 service that enables controlled communication between the tiers. The correct Neutron L3 plugin responsible for this is the </w:t>
      </w:r>
      <w:r w:rsidRPr="00180ED6">
        <w:rPr>
          <w:rFonts w:ascii="Times New Roman" w:eastAsia="Times New Roman" w:hAnsi="Times New Roman" w:cs="Times New Roman"/>
          <w:b/>
          <w:bCs/>
          <w:sz w:val="28"/>
          <w:szCs w:val="28"/>
          <w:lang w:eastAsia="en-IN"/>
        </w:rPr>
        <w:t>Neutron L3 Router (L3 Agent)</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 describes that the Neutron L3 agent handles inter-subnet routing, gateway configuration, and NAT. By attaching all three subnets to a virtual router, each tier can communicate while still maintaining isolation at Layer-2.</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For example:</w:t>
      </w:r>
    </w:p>
    <w:p w:rsidR="002F21A5" w:rsidRPr="00180ED6" w:rsidRDefault="002F21A5" w:rsidP="00180ED6">
      <w:pPr>
        <w:numPr>
          <w:ilvl w:val="0"/>
          <w:numId w:val="6"/>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Web tier can reach App tier</w:t>
      </w:r>
    </w:p>
    <w:p w:rsidR="002F21A5" w:rsidRPr="00180ED6" w:rsidRDefault="002F21A5" w:rsidP="00180ED6">
      <w:pPr>
        <w:numPr>
          <w:ilvl w:val="0"/>
          <w:numId w:val="6"/>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App tier can reach DB tier</w:t>
      </w:r>
    </w:p>
    <w:p w:rsidR="002F21A5" w:rsidRPr="00180ED6" w:rsidRDefault="002F21A5" w:rsidP="00180ED6">
      <w:pPr>
        <w:numPr>
          <w:ilvl w:val="0"/>
          <w:numId w:val="6"/>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DB tier remains inaccessible externally unless explicitly routed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L3 agent ensures the routing tables and namespaces are maintained to support these flows.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Thus, the Neutron L3 Router acts as the backbone for interconnecting multiple subnets in multi-tier cloud applications.</w: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41. Identifying the OpenStack component that enables Horizon to create networks and routers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When a tenant prefers to use </w:t>
      </w:r>
      <w:r w:rsidRPr="00180ED6">
        <w:rPr>
          <w:rStyle w:val="Strong"/>
          <w:sz w:val="28"/>
          <w:szCs w:val="28"/>
        </w:rPr>
        <w:t>Horizon</w:t>
      </w:r>
      <w:r w:rsidRPr="00180ED6">
        <w:rPr>
          <w:sz w:val="28"/>
          <w:szCs w:val="28"/>
        </w:rPr>
        <w:t xml:space="preserve"> (the OpenStack Dashboard) instead of the command-line interface to create networks, routers, and other resources, the component that enables this interaction is the </w:t>
      </w:r>
      <w:r w:rsidRPr="00180ED6">
        <w:rPr>
          <w:rStyle w:val="Strong"/>
          <w:sz w:val="28"/>
          <w:szCs w:val="28"/>
        </w:rPr>
        <w:t>Neutron API service</w:t>
      </w:r>
      <w:r w:rsidRPr="00180ED6">
        <w:rPr>
          <w:sz w:val="28"/>
          <w:szCs w:val="28"/>
        </w:rPr>
        <w:t>.</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Horizon itself is only a graphical user interface. It does not directly manage networks. Instead, every time the user clicks “Create Network,” “Add Subnet,” or “Create Router,” Horizon sends HTTP REST API calls to the </w:t>
      </w:r>
      <w:r w:rsidRPr="00180ED6">
        <w:rPr>
          <w:rStyle w:val="Strong"/>
          <w:sz w:val="28"/>
          <w:szCs w:val="28"/>
        </w:rPr>
        <w:t>Neutron server (neutron-</w:t>
      </w:r>
      <w:proofErr w:type="spellStart"/>
      <w:r w:rsidRPr="00180ED6">
        <w:rPr>
          <w:rStyle w:val="Strong"/>
          <w:sz w:val="28"/>
          <w:szCs w:val="28"/>
        </w:rPr>
        <w:t>api</w:t>
      </w:r>
      <w:proofErr w:type="spellEnd"/>
      <w:r w:rsidRPr="00180ED6">
        <w:rPr>
          <w:rStyle w:val="Strong"/>
          <w:sz w:val="28"/>
          <w:szCs w:val="28"/>
        </w:rPr>
        <w:t>)</w:t>
      </w:r>
      <w:r w:rsidRPr="00180ED6">
        <w:rPr>
          <w:sz w:val="28"/>
          <w:szCs w:val="28"/>
        </w:rPr>
        <w:t>. Module IV explains that Neutron is responsible for Network-as-a-Service (</w:t>
      </w:r>
      <w:proofErr w:type="spellStart"/>
      <w:r w:rsidRPr="00180ED6">
        <w:rPr>
          <w:sz w:val="28"/>
          <w:szCs w:val="28"/>
        </w:rPr>
        <w:t>NaaS</w:t>
      </w:r>
      <w:proofErr w:type="spellEnd"/>
      <w:r w:rsidRPr="00180ED6">
        <w:rPr>
          <w:sz w:val="28"/>
          <w:szCs w:val="28"/>
        </w:rPr>
        <w:t>), and all networking operations must pass through the Neutron API layer.</w:t>
      </w:r>
    </w:p>
    <w:p w:rsidR="002F21A5" w:rsidRPr="00180ED6" w:rsidRDefault="002F21A5" w:rsidP="00180ED6">
      <w:pPr>
        <w:pStyle w:val="NormalWeb"/>
        <w:spacing w:before="0" w:beforeAutospacing="0" w:after="0" w:afterAutospacing="0"/>
        <w:rPr>
          <w:sz w:val="28"/>
          <w:szCs w:val="28"/>
        </w:rPr>
      </w:pPr>
      <w:r w:rsidRPr="00180ED6">
        <w:rPr>
          <w:sz w:val="28"/>
          <w:szCs w:val="28"/>
        </w:rPr>
        <w:t>This API then forwards the request to the appropriate Neutron plugin (ML2, OVS, VXLAN, etc.), and corresponding Neutron agents carry out the operations on the network or compute nodes. Without Neutron, Horizon would be unable to create or manage any network constructs.</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Thus, the component enabling GUI-driven network creation is the </w:t>
      </w:r>
      <w:r w:rsidRPr="00180ED6">
        <w:rPr>
          <w:rStyle w:val="Strong"/>
          <w:sz w:val="28"/>
          <w:szCs w:val="28"/>
        </w:rPr>
        <w:t>Neutron API server</w:t>
      </w:r>
      <w:r w:rsidRPr="00180ED6">
        <w:rPr>
          <w:sz w:val="28"/>
          <w:szCs w:val="28"/>
        </w:rPr>
        <w:t>.</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IV</w:t>
      </w:r>
    </w:p>
    <w:p w:rsidR="002F21A5" w:rsidRPr="00180ED6" w:rsidRDefault="002F21A5" w:rsidP="00180ED6">
      <w:pPr>
        <w:spacing w:after="0"/>
        <w:rPr>
          <w:sz w:val="28"/>
          <w:szCs w:val="28"/>
        </w:rPr>
      </w:pPr>
      <w:r w:rsidRPr="00180ED6">
        <w:rPr>
          <w:sz w:val="28"/>
          <w:szCs w:val="28"/>
        </w:rPr>
        <w:pict>
          <v:rect id="_x0000_i1057"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 xml:space="preserve">42. Highlighting VXLAN as a </w:t>
      </w:r>
      <w:proofErr w:type="spellStart"/>
      <w:r w:rsidRPr="00180ED6">
        <w:rPr>
          <w:rStyle w:val="Strong"/>
          <w:b/>
          <w:bCs/>
          <w:sz w:val="28"/>
          <w:szCs w:val="28"/>
        </w:rPr>
        <w:t>tunneling</w:t>
      </w:r>
      <w:proofErr w:type="spellEnd"/>
      <w:r w:rsidRPr="00180ED6">
        <w:rPr>
          <w:rStyle w:val="Strong"/>
          <w:b/>
          <w:bCs/>
          <w:sz w:val="28"/>
          <w:szCs w:val="28"/>
        </w:rPr>
        <w:t xml:space="preserve"> mechanism to overcome the 4094 VLAN limit</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cloud provider using VLANs for tenant isolation can create only up to </w:t>
      </w:r>
      <w:r w:rsidRPr="00180ED6">
        <w:rPr>
          <w:rStyle w:val="Strong"/>
          <w:sz w:val="28"/>
          <w:szCs w:val="28"/>
        </w:rPr>
        <w:t>4094 VLAN IDs</w:t>
      </w:r>
      <w:r w:rsidRPr="00180ED6">
        <w:rPr>
          <w:sz w:val="28"/>
          <w:szCs w:val="28"/>
        </w:rPr>
        <w:t xml:space="preserve">, which is not enough when a research group requests 20,000 isolated </w:t>
      </w:r>
      <w:proofErr w:type="spellStart"/>
      <w:r w:rsidRPr="00180ED6">
        <w:rPr>
          <w:sz w:val="28"/>
          <w:szCs w:val="28"/>
        </w:rPr>
        <w:t>IoT</w:t>
      </w:r>
      <w:proofErr w:type="spellEnd"/>
      <w:r w:rsidRPr="00180ED6">
        <w:rPr>
          <w:sz w:val="28"/>
          <w:szCs w:val="28"/>
        </w:rPr>
        <w:t xml:space="preserve"> networks. The solution is to use a </w:t>
      </w:r>
      <w:proofErr w:type="spellStart"/>
      <w:r w:rsidRPr="00180ED6">
        <w:rPr>
          <w:sz w:val="28"/>
          <w:szCs w:val="28"/>
        </w:rPr>
        <w:t>tunneling</w:t>
      </w:r>
      <w:proofErr w:type="spellEnd"/>
      <w:r w:rsidRPr="00180ED6">
        <w:rPr>
          <w:sz w:val="28"/>
          <w:szCs w:val="28"/>
        </w:rPr>
        <w:t xml:space="preserve"> mechanism like </w:t>
      </w:r>
      <w:r w:rsidRPr="00180ED6">
        <w:rPr>
          <w:rStyle w:val="Strong"/>
          <w:sz w:val="28"/>
          <w:szCs w:val="28"/>
        </w:rPr>
        <w:t>VXLAN (Virtual Extensible LAN)</w:t>
      </w:r>
      <w:r w:rsidRPr="00180ED6">
        <w:rPr>
          <w:sz w:val="28"/>
          <w:szCs w:val="28"/>
        </w:rPr>
        <w:t>.</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Module IV describes that VLAN segmentation is limited because its ID field is only 12-bits long. VXLAN overcomes this limitation by using a </w:t>
      </w:r>
      <w:r w:rsidRPr="00180ED6">
        <w:rPr>
          <w:rStyle w:val="Strong"/>
          <w:sz w:val="28"/>
          <w:szCs w:val="28"/>
        </w:rPr>
        <w:t>24-bit segment ID</w:t>
      </w:r>
      <w:r w:rsidRPr="00180ED6">
        <w:rPr>
          <w:sz w:val="28"/>
          <w:szCs w:val="28"/>
        </w:rPr>
        <w:t xml:space="preserve"> called VNI (VXLAN Network Identifier), allowing </w:t>
      </w:r>
      <w:r w:rsidRPr="00180ED6">
        <w:rPr>
          <w:rStyle w:val="Strong"/>
          <w:sz w:val="28"/>
          <w:szCs w:val="28"/>
        </w:rPr>
        <w:t>over 16 million isolated networks</w:t>
      </w:r>
      <w:r w:rsidRPr="00180ED6">
        <w:rPr>
          <w:sz w:val="28"/>
          <w:szCs w:val="28"/>
        </w:rPr>
        <w:t xml:space="preserve">—ideal for </w:t>
      </w:r>
      <w:proofErr w:type="spellStart"/>
      <w:r w:rsidRPr="00180ED6">
        <w:rPr>
          <w:sz w:val="28"/>
          <w:szCs w:val="28"/>
        </w:rPr>
        <w:t>IoT</w:t>
      </w:r>
      <w:proofErr w:type="spellEnd"/>
      <w:r w:rsidRPr="00180ED6">
        <w:rPr>
          <w:sz w:val="28"/>
          <w:szCs w:val="28"/>
        </w:rPr>
        <w:t>-scale workloads.</w:t>
      </w:r>
    </w:p>
    <w:p w:rsidR="002F21A5" w:rsidRPr="00180ED6" w:rsidRDefault="002F21A5" w:rsidP="00180ED6">
      <w:pPr>
        <w:pStyle w:val="NormalWeb"/>
        <w:spacing w:before="0" w:beforeAutospacing="0" w:after="0" w:afterAutospacing="0"/>
        <w:rPr>
          <w:sz w:val="28"/>
          <w:szCs w:val="28"/>
        </w:rPr>
      </w:pPr>
      <w:r w:rsidRPr="00180ED6">
        <w:rPr>
          <w:sz w:val="28"/>
          <w:szCs w:val="28"/>
        </w:rPr>
        <w:lastRenderedPageBreak/>
        <w:t xml:space="preserve">VXLAN encapsulates Layer-2 frames inside UDP packets, enabling isolated virtual networks to run over any Layer-3 infrastructure. The ML2 plugin and OVS (Open </w:t>
      </w:r>
      <w:proofErr w:type="spellStart"/>
      <w:r w:rsidRPr="00180ED6">
        <w:rPr>
          <w:sz w:val="28"/>
          <w:szCs w:val="28"/>
        </w:rPr>
        <w:t>vSwitch</w:t>
      </w:r>
      <w:proofErr w:type="spellEnd"/>
      <w:r w:rsidRPr="00180ED6">
        <w:rPr>
          <w:sz w:val="28"/>
          <w:szCs w:val="28"/>
        </w:rPr>
        <w:t>) in Neutron fully support VXLAN, making it easy to scale tenant networks massively without physical network reconfiguration.</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Thus, VXLAN is the </w:t>
      </w:r>
      <w:proofErr w:type="spellStart"/>
      <w:r w:rsidRPr="00180ED6">
        <w:rPr>
          <w:sz w:val="28"/>
          <w:szCs w:val="28"/>
        </w:rPr>
        <w:t>tunneling</w:t>
      </w:r>
      <w:proofErr w:type="spellEnd"/>
      <w:r w:rsidRPr="00180ED6">
        <w:rPr>
          <w:sz w:val="28"/>
          <w:szCs w:val="28"/>
        </w:rPr>
        <w:t xml:space="preserve"> protocol that eliminates the VLAN scalability limit and supports millions of isolated networks.</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IV</w:t>
      </w:r>
    </w:p>
    <w:p w:rsidR="002F21A5" w:rsidRPr="00180ED6" w:rsidRDefault="002F21A5" w:rsidP="00180ED6">
      <w:pPr>
        <w:spacing w:after="0"/>
        <w:rPr>
          <w:sz w:val="28"/>
          <w:szCs w:val="28"/>
        </w:rPr>
      </w:pPr>
      <w:r w:rsidRPr="00180ED6">
        <w:rPr>
          <w:sz w:val="28"/>
          <w:szCs w:val="28"/>
        </w:rPr>
        <w:pict>
          <v:rect id="_x0000_i1058"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43. Neutron service plugin that ensures DNAT is applied for floating IP accessibility</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When a floating IP is assigned to a VM but external users still cannot access it, the issue is typically due to missing </w:t>
      </w:r>
      <w:r w:rsidRPr="00180ED6">
        <w:rPr>
          <w:rStyle w:val="Strong"/>
          <w:sz w:val="28"/>
          <w:szCs w:val="28"/>
        </w:rPr>
        <w:t>DNAT (Destination NAT)</w:t>
      </w:r>
      <w:r w:rsidRPr="00180ED6">
        <w:rPr>
          <w:sz w:val="28"/>
          <w:szCs w:val="28"/>
        </w:rPr>
        <w:t xml:space="preserve"> rules in the router namespace. The Neutron plugin responsible for applying these NAT rules is the </w:t>
      </w:r>
      <w:r w:rsidRPr="00180ED6">
        <w:rPr>
          <w:rStyle w:val="Strong"/>
          <w:sz w:val="28"/>
          <w:szCs w:val="28"/>
        </w:rPr>
        <w:t>Neutron L3 Agent</w:t>
      </w:r>
      <w:r w:rsidRPr="00180ED6">
        <w:rPr>
          <w:sz w:val="28"/>
          <w:szCs w:val="28"/>
        </w:rPr>
        <w:t>.</w:t>
      </w:r>
    </w:p>
    <w:p w:rsidR="002F21A5" w:rsidRPr="00180ED6" w:rsidRDefault="002F21A5" w:rsidP="00180ED6">
      <w:pPr>
        <w:pStyle w:val="NormalWeb"/>
        <w:spacing w:before="0" w:beforeAutospacing="0" w:after="0" w:afterAutospacing="0"/>
        <w:rPr>
          <w:sz w:val="28"/>
          <w:szCs w:val="28"/>
        </w:rPr>
      </w:pPr>
      <w:r w:rsidRPr="00180ED6">
        <w:rPr>
          <w:sz w:val="28"/>
          <w:szCs w:val="28"/>
        </w:rPr>
        <w:t>According to Module IV, the L3 Agent manages router namespaces, routing tables, SNAT/DNAT rules, and connections between tenant networks and the external network. When you associate a floating IP, the L3 agent creates DNAT rules so incoming traffic to the floating IP is forwarded to the VM’s private IP.</w:t>
      </w:r>
    </w:p>
    <w:p w:rsidR="002F21A5" w:rsidRPr="00180ED6" w:rsidRDefault="002F21A5" w:rsidP="00180ED6">
      <w:pPr>
        <w:pStyle w:val="NormalWeb"/>
        <w:spacing w:before="0" w:beforeAutospacing="0" w:after="0" w:afterAutospacing="0"/>
        <w:rPr>
          <w:sz w:val="28"/>
          <w:szCs w:val="28"/>
        </w:rPr>
      </w:pPr>
      <w:r w:rsidRPr="00180ED6">
        <w:rPr>
          <w:sz w:val="28"/>
          <w:szCs w:val="28"/>
        </w:rPr>
        <w:t>If the L3 agent is down or misconfigured, no NAT rules are created, and traffic never reaches the VM. Restarting the L3 agent or ensuring it is scheduled properly resolves the issue.</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Thus, the </w:t>
      </w:r>
      <w:r w:rsidRPr="00180ED6">
        <w:rPr>
          <w:rStyle w:val="Strong"/>
          <w:sz w:val="28"/>
          <w:szCs w:val="28"/>
        </w:rPr>
        <w:t>Neutron L3 service plugin (L3 Agent)</w:t>
      </w:r>
      <w:r w:rsidRPr="00180ED6">
        <w:rPr>
          <w:sz w:val="28"/>
          <w:szCs w:val="28"/>
        </w:rPr>
        <w:t xml:space="preserve"> ensures DNAT is applied for floating IP routing.</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IV</w:t>
      </w:r>
    </w:p>
    <w:p w:rsidR="002F21A5" w:rsidRPr="00180ED6" w:rsidRDefault="002F21A5" w:rsidP="00180ED6">
      <w:pPr>
        <w:spacing w:after="0"/>
        <w:rPr>
          <w:sz w:val="28"/>
          <w:szCs w:val="28"/>
        </w:rPr>
      </w:pPr>
      <w:r w:rsidRPr="00180ED6">
        <w:rPr>
          <w:sz w:val="28"/>
          <w:szCs w:val="28"/>
        </w:rPr>
        <w:pict>
          <v:rect id="_x0000_i1059"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44. Neutron agent that restores networking during VM migration</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During live migration of a VM from one compute node to another, if the instance loses network connectivity, it is usually because the new compute node’s OVS </w:t>
      </w:r>
      <w:proofErr w:type="gramStart"/>
      <w:r w:rsidRPr="00180ED6">
        <w:rPr>
          <w:sz w:val="28"/>
          <w:szCs w:val="28"/>
        </w:rPr>
        <w:t>bridge</w:t>
      </w:r>
      <w:proofErr w:type="gramEnd"/>
      <w:r w:rsidRPr="00180ED6">
        <w:rPr>
          <w:sz w:val="28"/>
          <w:szCs w:val="28"/>
        </w:rPr>
        <w:t xml:space="preserve"> does not have updated port bindings. The Neutron agent responsible for fixing this is the </w:t>
      </w:r>
      <w:r w:rsidRPr="00180ED6">
        <w:rPr>
          <w:rStyle w:val="Strong"/>
          <w:sz w:val="28"/>
          <w:szCs w:val="28"/>
        </w:rPr>
        <w:t xml:space="preserve">Neutron Open </w:t>
      </w:r>
      <w:proofErr w:type="spellStart"/>
      <w:r w:rsidRPr="00180ED6">
        <w:rPr>
          <w:rStyle w:val="Strong"/>
          <w:sz w:val="28"/>
          <w:szCs w:val="28"/>
        </w:rPr>
        <w:t>vSwitch</w:t>
      </w:r>
      <w:proofErr w:type="spellEnd"/>
      <w:r w:rsidRPr="00180ED6">
        <w:rPr>
          <w:rStyle w:val="Strong"/>
          <w:sz w:val="28"/>
          <w:szCs w:val="28"/>
        </w:rPr>
        <w:t xml:space="preserve"> (OVS) Agent</w:t>
      </w:r>
      <w:r w:rsidRPr="00180ED6">
        <w:rPr>
          <w:sz w:val="28"/>
          <w:szCs w:val="28"/>
        </w:rPr>
        <w:t>.</w:t>
      </w:r>
    </w:p>
    <w:p w:rsidR="002F21A5" w:rsidRPr="00180ED6" w:rsidRDefault="002F21A5" w:rsidP="00180ED6">
      <w:pPr>
        <w:pStyle w:val="NormalWeb"/>
        <w:spacing w:before="0" w:beforeAutospacing="0" w:after="0" w:afterAutospacing="0"/>
        <w:rPr>
          <w:sz w:val="28"/>
          <w:szCs w:val="28"/>
        </w:rPr>
      </w:pPr>
      <w:r w:rsidRPr="00180ED6">
        <w:rPr>
          <w:sz w:val="28"/>
          <w:szCs w:val="28"/>
        </w:rPr>
        <w:t>Module IV notes that the OVS agent runs on every compute node and is responsible for configuring virtual switches, binding virtual ports, and maintaining VLAN/VXLAN mappings. When a VM migrates, the OVS agent on the destination node must update the tap interface, security group flows, and switch port information.</w:t>
      </w:r>
    </w:p>
    <w:p w:rsidR="002F21A5" w:rsidRPr="00180ED6" w:rsidRDefault="002F21A5" w:rsidP="00180ED6">
      <w:pPr>
        <w:pStyle w:val="NormalWeb"/>
        <w:spacing w:before="0" w:beforeAutospacing="0" w:after="0" w:afterAutospacing="0"/>
        <w:rPr>
          <w:sz w:val="28"/>
          <w:szCs w:val="28"/>
        </w:rPr>
      </w:pPr>
      <w:r w:rsidRPr="00180ED6">
        <w:rPr>
          <w:sz w:val="28"/>
          <w:szCs w:val="28"/>
        </w:rPr>
        <w:t>If this does not occur, the VM can boot but will have no working network. Ensuring the OVS agent is active and synchronized with the Neutron server restores consistent networking after migration.</w:t>
      </w:r>
    </w:p>
    <w:p w:rsidR="002F21A5" w:rsidRPr="00180ED6" w:rsidRDefault="002F21A5" w:rsidP="00180ED6">
      <w:pPr>
        <w:pStyle w:val="NormalWeb"/>
        <w:spacing w:before="0" w:beforeAutospacing="0" w:after="0" w:afterAutospacing="0"/>
        <w:rPr>
          <w:rStyle w:val="relative"/>
          <w:sz w:val="28"/>
          <w:szCs w:val="28"/>
        </w:rPr>
      </w:pPr>
      <w:r w:rsidRPr="00180ED6">
        <w:rPr>
          <w:sz w:val="28"/>
          <w:szCs w:val="28"/>
        </w:rPr>
        <w:t xml:space="preserve">Thus, the </w:t>
      </w:r>
      <w:r w:rsidRPr="00180ED6">
        <w:rPr>
          <w:rStyle w:val="Strong"/>
          <w:sz w:val="28"/>
          <w:szCs w:val="28"/>
        </w:rPr>
        <w:t>OVS Agent</w:t>
      </w:r>
      <w:r w:rsidRPr="00180ED6">
        <w:rPr>
          <w:sz w:val="28"/>
          <w:szCs w:val="28"/>
        </w:rPr>
        <w:t xml:space="preserve"> is the component that restores network connectivity during VM migration.</w:t>
      </w:r>
      <w:r w:rsidRPr="00180ED6">
        <w:rPr>
          <w:sz w:val="28"/>
          <w:szCs w:val="28"/>
        </w:rPr>
        <w:br/>
      </w:r>
    </w:p>
    <w:p w:rsidR="002F21A5" w:rsidRPr="00180ED6" w:rsidRDefault="002F21A5" w:rsidP="00180ED6">
      <w:pPr>
        <w:pStyle w:val="not-prose"/>
        <w:spacing w:before="0" w:beforeAutospacing="0" w:after="0" w:afterAutospacing="0"/>
        <w:rPr>
          <w:sz w:val="28"/>
          <w:szCs w:val="28"/>
        </w:rPr>
      </w:pPr>
      <w:r w:rsidRPr="00180ED6">
        <w:rPr>
          <w:sz w:val="28"/>
          <w:szCs w:val="28"/>
        </w:rPr>
        <w:t>Module IV</w:t>
      </w:r>
    </w:p>
    <w:p w:rsidR="002F21A5" w:rsidRPr="00180ED6" w:rsidRDefault="002F21A5" w:rsidP="00180ED6">
      <w:pPr>
        <w:spacing w:after="0"/>
        <w:rPr>
          <w:sz w:val="28"/>
          <w:szCs w:val="28"/>
        </w:rPr>
      </w:pPr>
      <w:r w:rsidRPr="00180ED6">
        <w:rPr>
          <w:sz w:val="28"/>
          <w:szCs w:val="28"/>
        </w:rPr>
        <w:pict>
          <v:rect id="_x0000_i1060" style="width:0;height:1.5pt" o:hralign="center" o:hrstd="t" o:hr="t" fillcolor="#a0a0a0" stroked="f"/>
        </w:pict>
      </w:r>
    </w:p>
    <w:p w:rsidR="002F21A5" w:rsidRPr="00180ED6" w:rsidRDefault="002F21A5" w:rsidP="00180ED6">
      <w:pPr>
        <w:pStyle w:val="Heading2"/>
        <w:spacing w:before="0" w:beforeAutospacing="0" w:after="0" w:afterAutospacing="0"/>
        <w:rPr>
          <w:sz w:val="28"/>
          <w:szCs w:val="28"/>
        </w:rPr>
      </w:pPr>
      <w:r w:rsidRPr="00180ED6">
        <w:rPr>
          <w:rStyle w:val="Strong"/>
          <w:b/>
          <w:bCs/>
          <w:sz w:val="28"/>
          <w:szCs w:val="28"/>
        </w:rPr>
        <w:t>45. Neutron VPN agent that enables secure site-to-site connectivity</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A company wants to securely connect its OpenStack cloud to a remote branch office over the internet. The Neutron agent that provides this service is the </w:t>
      </w:r>
      <w:proofErr w:type="spellStart"/>
      <w:r w:rsidRPr="00180ED6">
        <w:rPr>
          <w:rStyle w:val="Strong"/>
          <w:sz w:val="28"/>
          <w:szCs w:val="28"/>
        </w:rPr>
        <w:t>VPNaaS</w:t>
      </w:r>
      <w:proofErr w:type="spellEnd"/>
      <w:r w:rsidRPr="00180ED6">
        <w:rPr>
          <w:rStyle w:val="Strong"/>
          <w:sz w:val="28"/>
          <w:szCs w:val="28"/>
        </w:rPr>
        <w:t xml:space="preserve"> (VPN-as-a-Service) Agent</w:t>
      </w:r>
      <w:r w:rsidRPr="00180ED6">
        <w:rPr>
          <w:sz w:val="28"/>
          <w:szCs w:val="28"/>
        </w:rPr>
        <w:t xml:space="preserve">, specifically supporting </w:t>
      </w:r>
      <w:r w:rsidRPr="00180ED6">
        <w:rPr>
          <w:rStyle w:val="Strong"/>
          <w:sz w:val="28"/>
          <w:szCs w:val="28"/>
        </w:rPr>
        <w:t>IPsec VPN</w:t>
      </w:r>
      <w:r w:rsidRPr="00180ED6">
        <w:rPr>
          <w:sz w:val="28"/>
          <w:szCs w:val="28"/>
        </w:rPr>
        <w:t xml:space="preserve"> connections.</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Module IV explains that Neutron supports advanced network services like VPN, firewall, and load balancers. The </w:t>
      </w:r>
      <w:proofErr w:type="spellStart"/>
      <w:r w:rsidRPr="00180ED6">
        <w:rPr>
          <w:sz w:val="28"/>
          <w:szCs w:val="28"/>
        </w:rPr>
        <w:t>VPNaaS</w:t>
      </w:r>
      <w:proofErr w:type="spellEnd"/>
      <w:r w:rsidRPr="00180ED6">
        <w:rPr>
          <w:sz w:val="28"/>
          <w:szCs w:val="28"/>
        </w:rPr>
        <w:t xml:space="preserve"> agent sets up encrypted tunnels using IPsec, authentication </w:t>
      </w:r>
      <w:r w:rsidRPr="00180ED6">
        <w:rPr>
          <w:sz w:val="28"/>
          <w:szCs w:val="28"/>
        </w:rPr>
        <w:lastRenderedPageBreak/>
        <w:t>methods, and security associations. It enables site-to-site VPNs so that resources in the OpenStack cloud can communicate securely with machines in the branch office.</w:t>
      </w:r>
    </w:p>
    <w:p w:rsidR="002F21A5" w:rsidRPr="00180ED6" w:rsidRDefault="002F21A5" w:rsidP="00180ED6">
      <w:pPr>
        <w:pStyle w:val="NormalWeb"/>
        <w:spacing w:before="0" w:beforeAutospacing="0" w:after="0" w:afterAutospacing="0"/>
        <w:rPr>
          <w:sz w:val="28"/>
          <w:szCs w:val="28"/>
        </w:rPr>
      </w:pPr>
      <w:r w:rsidRPr="00180ED6">
        <w:rPr>
          <w:sz w:val="28"/>
          <w:szCs w:val="28"/>
        </w:rPr>
        <w:t>The VPN agent runs on the network node and works alongside the L3 agent to configure VPN gateways, IKE policies, and encryption rules within the router namespace.</w:t>
      </w:r>
    </w:p>
    <w:p w:rsidR="002F21A5" w:rsidRPr="00180ED6" w:rsidRDefault="002F21A5" w:rsidP="00180ED6">
      <w:pPr>
        <w:pStyle w:val="NormalWeb"/>
        <w:spacing w:before="0" w:beforeAutospacing="0" w:after="0" w:afterAutospacing="0"/>
        <w:rPr>
          <w:sz w:val="28"/>
          <w:szCs w:val="28"/>
        </w:rPr>
      </w:pPr>
      <w:r w:rsidRPr="00180ED6">
        <w:rPr>
          <w:sz w:val="28"/>
          <w:szCs w:val="28"/>
        </w:rPr>
        <w:t xml:space="preserve">Thus, the Neutron component enabling secure WAN connectivity is the </w:t>
      </w:r>
      <w:proofErr w:type="spellStart"/>
      <w:r w:rsidRPr="00180ED6">
        <w:rPr>
          <w:rStyle w:val="Strong"/>
          <w:sz w:val="28"/>
          <w:szCs w:val="28"/>
        </w:rPr>
        <w:t>VPNaaS</w:t>
      </w:r>
      <w:proofErr w:type="spellEnd"/>
      <w:r w:rsidRPr="00180ED6">
        <w:rPr>
          <w:rStyle w:val="Strong"/>
          <w:sz w:val="28"/>
          <w:szCs w:val="28"/>
        </w:rPr>
        <w:t xml:space="preserve"> Agent</w:t>
      </w:r>
      <w:r w:rsidRPr="00180ED6">
        <w:rPr>
          <w:sz w:val="28"/>
          <w:szCs w:val="28"/>
        </w:rPr>
        <w:t>.</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46. Identifying the Neutron </w:t>
      </w:r>
      <w:proofErr w:type="spellStart"/>
      <w:r w:rsidRPr="00180ED6">
        <w:rPr>
          <w:rFonts w:ascii="Times New Roman" w:eastAsia="Times New Roman" w:hAnsi="Times New Roman" w:cs="Times New Roman"/>
          <w:b/>
          <w:bCs/>
          <w:sz w:val="28"/>
          <w:szCs w:val="28"/>
          <w:lang w:eastAsia="en-IN"/>
        </w:rPr>
        <w:t>FWaaS</w:t>
      </w:r>
      <w:proofErr w:type="spellEnd"/>
      <w:r w:rsidRPr="00180ED6">
        <w:rPr>
          <w:rFonts w:ascii="Times New Roman" w:eastAsia="Times New Roman" w:hAnsi="Times New Roman" w:cs="Times New Roman"/>
          <w:b/>
          <w:bCs/>
          <w:sz w:val="28"/>
          <w:szCs w:val="28"/>
          <w:lang w:eastAsia="en-IN"/>
        </w:rPr>
        <w:t xml:space="preserve"> feature that applies firewall rules at the router boundary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financial institution enforces strict firewall rules on the boundary of its virtual routers to block unauthorized access. In OpenStack, this functionality is provided by </w:t>
      </w:r>
      <w:proofErr w:type="spellStart"/>
      <w:r w:rsidRPr="00180ED6">
        <w:rPr>
          <w:rFonts w:ascii="Times New Roman" w:eastAsia="Times New Roman" w:hAnsi="Times New Roman" w:cs="Times New Roman"/>
          <w:b/>
          <w:bCs/>
          <w:sz w:val="28"/>
          <w:szCs w:val="28"/>
          <w:lang w:eastAsia="en-IN"/>
        </w:rPr>
        <w:t>FWaaS</w:t>
      </w:r>
      <w:proofErr w:type="spellEnd"/>
      <w:r w:rsidRPr="00180ED6">
        <w:rPr>
          <w:rFonts w:ascii="Times New Roman" w:eastAsia="Times New Roman" w:hAnsi="Times New Roman" w:cs="Times New Roman"/>
          <w:b/>
          <w:bCs/>
          <w:sz w:val="28"/>
          <w:szCs w:val="28"/>
          <w:lang w:eastAsia="en-IN"/>
        </w:rPr>
        <w:t xml:space="preserve"> (Firewall-as-a-Service)</w:t>
      </w:r>
      <w:r w:rsidRPr="00180ED6">
        <w:rPr>
          <w:rFonts w:ascii="Times New Roman" w:eastAsia="Times New Roman" w:hAnsi="Times New Roman" w:cs="Times New Roman"/>
          <w:sz w:val="28"/>
          <w:szCs w:val="28"/>
          <w:lang w:eastAsia="en-IN"/>
        </w:rPr>
        <w:t xml:space="preserve">, specifically the </w:t>
      </w:r>
      <w:r w:rsidRPr="00180ED6">
        <w:rPr>
          <w:rFonts w:ascii="Times New Roman" w:eastAsia="Times New Roman" w:hAnsi="Times New Roman" w:cs="Times New Roman"/>
          <w:b/>
          <w:bCs/>
          <w:sz w:val="28"/>
          <w:szCs w:val="28"/>
          <w:lang w:eastAsia="en-IN"/>
        </w:rPr>
        <w:t>Neutron Firewall Driver / Firewall Group</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IV explains that </w:t>
      </w:r>
      <w:proofErr w:type="spellStart"/>
      <w:r w:rsidRPr="00180ED6">
        <w:rPr>
          <w:rFonts w:ascii="Times New Roman" w:eastAsia="Times New Roman" w:hAnsi="Times New Roman" w:cs="Times New Roman"/>
          <w:sz w:val="28"/>
          <w:szCs w:val="28"/>
          <w:lang w:eastAsia="en-IN"/>
        </w:rPr>
        <w:t>FWaaS</w:t>
      </w:r>
      <w:proofErr w:type="spellEnd"/>
      <w:r w:rsidRPr="00180ED6">
        <w:rPr>
          <w:rFonts w:ascii="Times New Roman" w:eastAsia="Times New Roman" w:hAnsi="Times New Roman" w:cs="Times New Roman"/>
          <w:sz w:val="28"/>
          <w:szCs w:val="28"/>
          <w:lang w:eastAsia="en-IN"/>
        </w:rPr>
        <w:t xml:space="preserve"> integrates directly with the Neutron L3 agent. This allows administrators to define firewall policies, rule sets, and firewall groups that are then applied to router interfaces. These rules can restrict inbound or outbound traffic, enforce compliance, and ensure secure multi-tier communication.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 </w:t>
      </w:r>
      <w:proofErr w:type="spellStart"/>
      <w:r w:rsidRPr="00180ED6">
        <w:rPr>
          <w:rFonts w:ascii="Times New Roman" w:eastAsia="Times New Roman" w:hAnsi="Times New Roman" w:cs="Times New Roman"/>
          <w:sz w:val="28"/>
          <w:szCs w:val="28"/>
          <w:lang w:eastAsia="en-IN"/>
        </w:rPr>
        <w:t>FWaaS</w:t>
      </w:r>
      <w:proofErr w:type="spellEnd"/>
      <w:r w:rsidRPr="00180ED6">
        <w:rPr>
          <w:rFonts w:ascii="Times New Roman" w:eastAsia="Times New Roman" w:hAnsi="Times New Roman" w:cs="Times New Roman"/>
          <w:sz w:val="28"/>
          <w:szCs w:val="28"/>
          <w:lang w:eastAsia="en-IN"/>
        </w:rPr>
        <w:t xml:space="preserve"> service supports:</w:t>
      </w:r>
    </w:p>
    <w:p w:rsidR="002F21A5" w:rsidRPr="00180ED6" w:rsidRDefault="002F21A5" w:rsidP="00180ED6">
      <w:pPr>
        <w:numPr>
          <w:ilvl w:val="0"/>
          <w:numId w:val="7"/>
        </w:numPr>
        <w:spacing w:after="0" w:line="240" w:lineRule="auto"/>
        <w:ind w:left="0"/>
        <w:rPr>
          <w:rFonts w:ascii="Times New Roman" w:eastAsia="Times New Roman" w:hAnsi="Times New Roman" w:cs="Times New Roman"/>
          <w:sz w:val="28"/>
          <w:szCs w:val="28"/>
          <w:lang w:eastAsia="en-IN"/>
        </w:rPr>
      </w:pPr>
      <w:proofErr w:type="spellStart"/>
      <w:r w:rsidRPr="00180ED6">
        <w:rPr>
          <w:rFonts w:ascii="Times New Roman" w:eastAsia="Times New Roman" w:hAnsi="Times New Roman" w:cs="Times New Roman"/>
          <w:sz w:val="28"/>
          <w:szCs w:val="28"/>
          <w:lang w:eastAsia="en-IN"/>
        </w:rPr>
        <w:t>Stateful</w:t>
      </w:r>
      <w:proofErr w:type="spellEnd"/>
      <w:r w:rsidRPr="00180ED6">
        <w:rPr>
          <w:rFonts w:ascii="Times New Roman" w:eastAsia="Times New Roman" w:hAnsi="Times New Roman" w:cs="Times New Roman"/>
          <w:sz w:val="28"/>
          <w:szCs w:val="28"/>
          <w:lang w:eastAsia="en-IN"/>
        </w:rPr>
        <w:t xml:space="preserve"> inspection</w:t>
      </w:r>
    </w:p>
    <w:p w:rsidR="002F21A5" w:rsidRPr="00180ED6" w:rsidRDefault="002F21A5" w:rsidP="00180ED6">
      <w:pPr>
        <w:numPr>
          <w:ilvl w:val="0"/>
          <w:numId w:val="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Rule-based traffic filtering</w:t>
      </w:r>
    </w:p>
    <w:p w:rsidR="002F21A5" w:rsidRPr="00180ED6" w:rsidRDefault="002F21A5" w:rsidP="00180ED6">
      <w:pPr>
        <w:numPr>
          <w:ilvl w:val="0"/>
          <w:numId w:val="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Policies for multiple routers</w:t>
      </w:r>
    </w:p>
    <w:p w:rsidR="002F21A5" w:rsidRPr="00180ED6" w:rsidRDefault="002F21A5" w:rsidP="00180ED6">
      <w:pPr>
        <w:numPr>
          <w:ilvl w:val="0"/>
          <w:numId w:val="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Logging and monitoring for compliance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By attaching a firewall group to the router, all incoming traffic passes through enforced security rules before reaching any internal network. This is critical for financial institutions that handle sensitive data and must meet strict regulatory standards.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OpenStack component applying firewall rules at the router boundary is </w:t>
      </w:r>
      <w:r w:rsidRPr="00180ED6">
        <w:rPr>
          <w:rFonts w:ascii="Times New Roman" w:eastAsia="Times New Roman" w:hAnsi="Times New Roman" w:cs="Times New Roman"/>
          <w:b/>
          <w:bCs/>
          <w:sz w:val="28"/>
          <w:szCs w:val="28"/>
          <w:lang w:eastAsia="en-IN"/>
        </w:rPr>
        <w:t xml:space="preserve">Neutron </w:t>
      </w:r>
      <w:proofErr w:type="spellStart"/>
      <w:r w:rsidRPr="00180ED6">
        <w:rPr>
          <w:rFonts w:ascii="Times New Roman" w:eastAsia="Times New Roman" w:hAnsi="Times New Roman" w:cs="Times New Roman"/>
          <w:b/>
          <w:bCs/>
          <w:sz w:val="28"/>
          <w:szCs w:val="28"/>
          <w:lang w:eastAsia="en-IN"/>
        </w:rPr>
        <w:t>FWaaS</w:t>
      </w:r>
      <w:proofErr w:type="spellEnd"/>
      <w:r w:rsidRPr="00180ED6">
        <w:rPr>
          <w:rFonts w:ascii="Times New Roman" w:eastAsia="Times New Roman" w:hAnsi="Times New Roman" w:cs="Times New Roman"/>
          <w:b/>
          <w:bCs/>
          <w:sz w:val="28"/>
          <w:szCs w:val="28"/>
          <w:lang w:eastAsia="en-IN"/>
        </w:rPr>
        <w:t xml:space="preserve"> (Firewall-as-a-Service)</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1"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47. Neutron L3 plugin that enables routing between VLAN 20 and VLAN 30</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Two VMs in VLAN 20 and VLAN 30 cannot reach each other because VLANs are Layer-2 isolated. To enable communication between them, the required component is the </w:t>
      </w:r>
      <w:r w:rsidRPr="00180ED6">
        <w:rPr>
          <w:rFonts w:ascii="Times New Roman" w:eastAsia="Times New Roman" w:hAnsi="Times New Roman" w:cs="Times New Roman"/>
          <w:b/>
          <w:bCs/>
          <w:sz w:val="28"/>
          <w:szCs w:val="28"/>
          <w:lang w:eastAsia="en-IN"/>
        </w:rPr>
        <w:t>Neutron L3 Router (L3 Agent)</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 explains that L3 routing is mandatory for inter-VLAN communication. The Neutron router connects both VLAN-backed Neutron networks by creating routing tables and gateway interfaces. When both VLAN subnets are attached to the router, the L3 agent manages packet forwarding and ensures that traffic flows correctly between the VLANs.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Key responsibilities of the L3 Agent include:</w:t>
      </w:r>
    </w:p>
    <w:p w:rsidR="002F21A5" w:rsidRPr="00180ED6" w:rsidRDefault="002F21A5" w:rsidP="00180ED6">
      <w:pPr>
        <w:numPr>
          <w:ilvl w:val="0"/>
          <w:numId w:val="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Maintaining router namespaces</w:t>
      </w:r>
    </w:p>
    <w:p w:rsidR="002F21A5" w:rsidRPr="00180ED6" w:rsidRDefault="002F21A5" w:rsidP="00180ED6">
      <w:pPr>
        <w:numPr>
          <w:ilvl w:val="0"/>
          <w:numId w:val="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Updating routing rules</w:t>
      </w:r>
    </w:p>
    <w:p w:rsidR="002F21A5" w:rsidRPr="00180ED6" w:rsidRDefault="002F21A5" w:rsidP="00180ED6">
      <w:pPr>
        <w:numPr>
          <w:ilvl w:val="0"/>
          <w:numId w:val="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Performing SNAT/DNAT if needed</w:t>
      </w:r>
    </w:p>
    <w:p w:rsidR="002F21A5" w:rsidRPr="00180ED6" w:rsidRDefault="002F21A5" w:rsidP="00180ED6">
      <w:pPr>
        <w:numPr>
          <w:ilvl w:val="0"/>
          <w:numId w:val="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Managing gateway ports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Without the L3 agent and router, VLANs remain isolated at L2 with no Layer-3 forwarding.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correct Neutron L3 service plugin is the </w:t>
      </w:r>
      <w:r w:rsidRPr="00180ED6">
        <w:rPr>
          <w:rFonts w:ascii="Times New Roman" w:eastAsia="Times New Roman" w:hAnsi="Times New Roman" w:cs="Times New Roman"/>
          <w:b/>
          <w:bCs/>
          <w:sz w:val="28"/>
          <w:szCs w:val="28"/>
          <w:lang w:eastAsia="en-IN"/>
        </w:rPr>
        <w:t>Neutron Router (L3 Agent)</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2"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48. </w:t>
      </w:r>
      <w:proofErr w:type="spellStart"/>
      <w:r w:rsidRPr="00180ED6">
        <w:rPr>
          <w:rFonts w:ascii="Times New Roman" w:eastAsia="Times New Roman" w:hAnsi="Times New Roman" w:cs="Times New Roman"/>
          <w:b/>
          <w:bCs/>
          <w:sz w:val="28"/>
          <w:szCs w:val="28"/>
          <w:lang w:eastAsia="en-IN"/>
        </w:rPr>
        <w:t>Tunneling</w:t>
      </w:r>
      <w:proofErr w:type="spellEnd"/>
      <w:r w:rsidRPr="00180ED6">
        <w:rPr>
          <w:rFonts w:ascii="Times New Roman" w:eastAsia="Times New Roman" w:hAnsi="Times New Roman" w:cs="Times New Roman"/>
          <w:b/>
          <w:bCs/>
          <w:sz w:val="28"/>
          <w:szCs w:val="28"/>
          <w:lang w:eastAsia="en-IN"/>
        </w:rPr>
        <w:t xml:space="preserve"> protocol (e.g., VXLAN) that supports millions of isolated </w:t>
      </w:r>
      <w:proofErr w:type="spellStart"/>
      <w:r w:rsidRPr="00180ED6">
        <w:rPr>
          <w:rFonts w:ascii="Times New Roman" w:eastAsia="Times New Roman" w:hAnsi="Times New Roman" w:cs="Times New Roman"/>
          <w:b/>
          <w:bCs/>
          <w:sz w:val="28"/>
          <w:szCs w:val="28"/>
          <w:lang w:eastAsia="en-IN"/>
        </w:rPr>
        <w:t>IoT</w:t>
      </w:r>
      <w:proofErr w:type="spellEnd"/>
      <w:r w:rsidRPr="00180ED6">
        <w:rPr>
          <w:rFonts w:ascii="Times New Roman" w:eastAsia="Times New Roman" w:hAnsi="Times New Roman" w:cs="Times New Roman"/>
          <w:b/>
          <w:bCs/>
          <w:sz w:val="28"/>
          <w:szCs w:val="28"/>
          <w:lang w:eastAsia="en-IN"/>
        </w:rPr>
        <w:t xml:space="preserve"> networks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 xml:space="preserve">A tenant requesting millions of isolated </w:t>
      </w:r>
      <w:proofErr w:type="spellStart"/>
      <w:r w:rsidRPr="00180ED6">
        <w:rPr>
          <w:rFonts w:ascii="Times New Roman" w:eastAsia="Times New Roman" w:hAnsi="Times New Roman" w:cs="Times New Roman"/>
          <w:sz w:val="28"/>
          <w:szCs w:val="28"/>
          <w:lang w:eastAsia="en-IN"/>
        </w:rPr>
        <w:t>IoT</w:t>
      </w:r>
      <w:proofErr w:type="spellEnd"/>
      <w:r w:rsidRPr="00180ED6">
        <w:rPr>
          <w:rFonts w:ascii="Times New Roman" w:eastAsia="Times New Roman" w:hAnsi="Times New Roman" w:cs="Times New Roman"/>
          <w:sz w:val="28"/>
          <w:szCs w:val="28"/>
          <w:lang w:eastAsia="en-IN"/>
        </w:rPr>
        <w:t xml:space="preserve"> networks cannot rely on VLANs, which support only 4094 network IDs. The </w:t>
      </w:r>
      <w:proofErr w:type="spellStart"/>
      <w:r w:rsidRPr="00180ED6">
        <w:rPr>
          <w:rFonts w:ascii="Times New Roman" w:eastAsia="Times New Roman" w:hAnsi="Times New Roman" w:cs="Times New Roman"/>
          <w:sz w:val="28"/>
          <w:szCs w:val="28"/>
          <w:lang w:eastAsia="en-IN"/>
        </w:rPr>
        <w:t>tunneling</w:t>
      </w:r>
      <w:proofErr w:type="spellEnd"/>
      <w:r w:rsidRPr="00180ED6">
        <w:rPr>
          <w:rFonts w:ascii="Times New Roman" w:eastAsia="Times New Roman" w:hAnsi="Times New Roman" w:cs="Times New Roman"/>
          <w:sz w:val="28"/>
          <w:szCs w:val="28"/>
          <w:lang w:eastAsia="en-IN"/>
        </w:rPr>
        <w:t xml:space="preserve"> method that resolves this limitation is </w:t>
      </w:r>
      <w:r w:rsidRPr="00180ED6">
        <w:rPr>
          <w:rFonts w:ascii="Times New Roman" w:eastAsia="Times New Roman" w:hAnsi="Times New Roman" w:cs="Times New Roman"/>
          <w:b/>
          <w:bCs/>
          <w:sz w:val="28"/>
          <w:szCs w:val="28"/>
          <w:lang w:eastAsia="en-IN"/>
        </w:rPr>
        <w:t>VXLAN (Virtual Extensible LAN)</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IV explains that VXLAN uses a </w:t>
      </w:r>
      <w:r w:rsidRPr="00180ED6">
        <w:rPr>
          <w:rFonts w:ascii="Times New Roman" w:eastAsia="Times New Roman" w:hAnsi="Times New Roman" w:cs="Times New Roman"/>
          <w:b/>
          <w:bCs/>
          <w:sz w:val="28"/>
          <w:szCs w:val="28"/>
          <w:lang w:eastAsia="en-IN"/>
        </w:rPr>
        <w:t>24-bit VNI (VXLAN Network Identifier)</w:t>
      </w:r>
      <w:r w:rsidRPr="00180ED6">
        <w:rPr>
          <w:rFonts w:ascii="Times New Roman" w:eastAsia="Times New Roman" w:hAnsi="Times New Roman" w:cs="Times New Roman"/>
          <w:sz w:val="28"/>
          <w:szCs w:val="28"/>
          <w:lang w:eastAsia="en-IN"/>
        </w:rPr>
        <w:t xml:space="preserve">, enabling over </w:t>
      </w:r>
      <w:r w:rsidRPr="00180ED6">
        <w:rPr>
          <w:rFonts w:ascii="Times New Roman" w:eastAsia="Times New Roman" w:hAnsi="Times New Roman" w:cs="Times New Roman"/>
          <w:b/>
          <w:bCs/>
          <w:sz w:val="28"/>
          <w:szCs w:val="28"/>
          <w:lang w:eastAsia="en-IN"/>
        </w:rPr>
        <w:t>16 million</w:t>
      </w:r>
      <w:r w:rsidRPr="00180ED6">
        <w:rPr>
          <w:rFonts w:ascii="Times New Roman" w:eastAsia="Times New Roman" w:hAnsi="Times New Roman" w:cs="Times New Roman"/>
          <w:sz w:val="28"/>
          <w:szCs w:val="28"/>
          <w:lang w:eastAsia="en-IN"/>
        </w:rPr>
        <w:t xml:space="preserve"> isolated overlay networks—perfect for massive </w:t>
      </w:r>
      <w:proofErr w:type="spellStart"/>
      <w:r w:rsidRPr="00180ED6">
        <w:rPr>
          <w:rFonts w:ascii="Times New Roman" w:eastAsia="Times New Roman" w:hAnsi="Times New Roman" w:cs="Times New Roman"/>
          <w:sz w:val="28"/>
          <w:szCs w:val="28"/>
          <w:lang w:eastAsia="en-IN"/>
        </w:rPr>
        <w:t>IoT</w:t>
      </w:r>
      <w:proofErr w:type="spellEnd"/>
      <w:r w:rsidRPr="00180ED6">
        <w:rPr>
          <w:rFonts w:ascii="Times New Roman" w:eastAsia="Times New Roman" w:hAnsi="Times New Roman" w:cs="Times New Roman"/>
          <w:sz w:val="28"/>
          <w:szCs w:val="28"/>
          <w:lang w:eastAsia="en-IN"/>
        </w:rPr>
        <w:t xml:space="preserve"> deployments. VXLAN encapsulates Layer-2 frames into UDP packets, allowing logical networks to scale independently of physical constraints.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Benefits of VXLAN include:</w:t>
      </w:r>
    </w:p>
    <w:p w:rsidR="002F21A5" w:rsidRPr="00180ED6" w:rsidRDefault="002F21A5" w:rsidP="00180ED6">
      <w:pPr>
        <w:numPr>
          <w:ilvl w:val="0"/>
          <w:numId w:val="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Massive scalability</w:t>
      </w:r>
    </w:p>
    <w:p w:rsidR="002F21A5" w:rsidRPr="00180ED6" w:rsidRDefault="002F21A5" w:rsidP="00180ED6">
      <w:pPr>
        <w:numPr>
          <w:ilvl w:val="0"/>
          <w:numId w:val="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Full tenant isolation</w:t>
      </w:r>
    </w:p>
    <w:p w:rsidR="002F21A5" w:rsidRPr="00180ED6" w:rsidRDefault="002F21A5" w:rsidP="00180ED6">
      <w:pPr>
        <w:numPr>
          <w:ilvl w:val="0"/>
          <w:numId w:val="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Compatibility with SDN, OVS, and ML2 drivers</w:t>
      </w:r>
    </w:p>
    <w:p w:rsidR="002F21A5" w:rsidRPr="00180ED6" w:rsidRDefault="002F21A5" w:rsidP="00180ED6">
      <w:pPr>
        <w:numPr>
          <w:ilvl w:val="0"/>
          <w:numId w:val="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No dependency on physical switch VLAN limits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VXLAN allows each </w:t>
      </w:r>
      <w:proofErr w:type="spellStart"/>
      <w:r w:rsidRPr="00180ED6">
        <w:rPr>
          <w:rFonts w:ascii="Times New Roman" w:eastAsia="Times New Roman" w:hAnsi="Times New Roman" w:cs="Times New Roman"/>
          <w:sz w:val="28"/>
          <w:szCs w:val="28"/>
          <w:lang w:eastAsia="en-IN"/>
        </w:rPr>
        <w:t>IoT</w:t>
      </w:r>
      <w:proofErr w:type="spellEnd"/>
      <w:r w:rsidRPr="00180ED6">
        <w:rPr>
          <w:rFonts w:ascii="Times New Roman" w:eastAsia="Times New Roman" w:hAnsi="Times New Roman" w:cs="Times New Roman"/>
          <w:sz w:val="28"/>
          <w:szCs w:val="28"/>
          <w:lang w:eastAsia="en-IN"/>
        </w:rPr>
        <w:t xml:space="preserve"> device group or tenant to have its own logical network without modifying the underlying physical network.</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w:t>
      </w:r>
      <w:proofErr w:type="spellStart"/>
      <w:r w:rsidRPr="00180ED6">
        <w:rPr>
          <w:rFonts w:ascii="Times New Roman" w:eastAsia="Times New Roman" w:hAnsi="Times New Roman" w:cs="Times New Roman"/>
          <w:sz w:val="28"/>
          <w:szCs w:val="28"/>
          <w:lang w:eastAsia="en-IN"/>
        </w:rPr>
        <w:t>tunneling</w:t>
      </w:r>
      <w:proofErr w:type="spellEnd"/>
      <w:r w:rsidRPr="00180ED6">
        <w:rPr>
          <w:rFonts w:ascii="Times New Roman" w:eastAsia="Times New Roman" w:hAnsi="Times New Roman" w:cs="Times New Roman"/>
          <w:sz w:val="28"/>
          <w:szCs w:val="28"/>
          <w:lang w:eastAsia="en-IN"/>
        </w:rPr>
        <w:t xml:space="preserve"> protocol supported by Neutron that </w:t>
      </w:r>
      <w:proofErr w:type="spellStart"/>
      <w:r w:rsidRPr="00180ED6">
        <w:rPr>
          <w:rFonts w:ascii="Times New Roman" w:eastAsia="Times New Roman" w:hAnsi="Times New Roman" w:cs="Times New Roman"/>
          <w:sz w:val="28"/>
          <w:szCs w:val="28"/>
          <w:lang w:eastAsia="en-IN"/>
        </w:rPr>
        <w:t>fulfills</w:t>
      </w:r>
      <w:proofErr w:type="spellEnd"/>
      <w:r w:rsidRPr="00180ED6">
        <w:rPr>
          <w:rFonts w:ascii="Times New Roman" w:eastAsia="Times New Roman" w:hAnsi="Times New Roman" w:cs="Times New Roman"/>
          <w:sz w:val="28"/>
          <w:szCs w:val="28"/>
          <w:lang w:eastAsia="en-IN"/>
        </w:rPr>
        <w:t xml:space="preserve"> this requirement is </w:t>
      </w:r>
      <w:r w:rsidRPr="00180ED6">
        <w:rPr>
          <w:rFonts w:ascii="Times New Roman" w:eastAsia="Times New Roman" w:hAnsi="Times New Roman" w:cs="Times New Roman"/>
          <w:b/>
          <w:bCs/>
          <w:sz w:val="28"/>
          <w:szCs w:val="28"/>
          <w:lang w:eastAsia="en-IN"/>
        </w:rPr>
        <w:t>VXLAN</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IV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3"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49. Heat component that interprets a HOT (YAML) template and provisions resources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financial company deploying VMs using Heat Orchestration Templates (HOT) relies on a component that reads the YAML file and launches all the resources defined in it. The component responsible for this is the </w:t>
      </w:r>
      <w:r w:rsidRPr="00180ED6">
        <w:rPr>
          <w:rFonts w:ascii="Times New Roman" w:eastAsia="Times New Roman" w:hAnsi="Times New Roman" w:cs="Times New Roman"/>
          <w:b/>
          <w:bCs/>
          <w:sz w:val="28"/>
          <w:szCs w:val="28"/>
          <w:lang w:eastAsia="en-IN"/>
        </w:rPr>
        <w:t>Heat Engine</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 describes that the Heat Engine is the central orchestration processor. When a HOT template is submitted, the Heat Engine:</w:t>
      </w:r>
    </w:p>
    <w:p w:rsidR="002F21A5" w:rsidRPr="00180ED6" w:rsidRDefault="002F21A5" w:rsidP="00180ED6">
      <w:pPr>
        <w:numPr>
          <w:ilvl w:val="0"/>
          <w:numId w:val="1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Parses and validates the YAML</w:t>
      </w:r>
    </w:p>
    <w:p w:rsidR="002F21A5" w:rsidRPr="00180ED6" w:rsidRDefault="002F21A5" w:rsidP="00180ED6">
      <w:pPr>
        <w:numPr>
          <w:ilvl w:val="0"/>
          <w:numId w:val="1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Determines resource dependencies</w:t>
      </w:r>
    </w:p>
    <w:p w:rsidR="002F21A5" w:rsidRPr="00180ED6" w:rsidRDefault="002F21A5" w:rsidP="00180ED6">
      <w:pPr>
        <w:numPr>
          <w:ilvl w:val="0"/>
          <w:numId w:val="1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Sends instructions to other OpenStack services (Nova, Neutron, Cinder)</w:t>
      </w:r>
    </w:p>
    <w:p w:rsidR="002F21A5" w:rsidRPr="00180ED6" w:rsidRDefault="002F21A5" w:rsidP="00180ED6">
      <w:pPr>
        <w:numPr>
          <w:ilvl w:val="0"/>
          <w:numId w:val="1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Manages the creation, update, or deletion of stacks</w:t>
      </w:r>
    </w:p>
    <w:p w:rsidR="002F21A5" w:rsidRPr="00180ED6" w:rsidRDefault="002F21A5" w:rsidP="00180ED6">
      <w:pPr>
        <w:numPr>
          <w:ilvl w:val="0"/>
          <w:numId w:val="1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Tracks stack events and reports status to users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Heat API receives the request, but the drafting and execution of orchestration logic happen inside the engine. It ensures that networking is created before VMs, storage before deployment, and so 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Heat component responsible for interpreting HOT templates and provisioning resources is the </w:t>
      </w:r>
      <w:r w:rsidRPr="00180ED6">
        <w:rPr>
          <w:rFonts w:ascii="Times New Roman" w:eastAsia="Times New Roman" w:hAnsi="Times New Roman" w:cs="Times New Roman"/>
          <w:b/>
          <w:bCs/>
          <w:sz w:val="28"/>
          <w:szCs w:val="28"/>
          <w:lang w:eastAsia="en-IN"/>
        </w:rPr>
        <w:t>Heat Engine</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4"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50. Orchestration feature in Heat that reduced setup time from weeks to hours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When a university IT team shifted from manual provisioning to Heat, their deployment time dropped dramatically. The orchestration feature responsible for this improvement is </w:t>
      </w:r>
      <w:r w:rsidRPr="00180ED6">
        <w:rPr>
          <w:rFonts w:ascii="Times New Roman" w:eastAsia="Times New Roman" w:hAnsi="Times New Roman" w:cs="Times New Roman"/>
          <w:b/>
          <w:bCs/>
          <w:sz w:val="28"/>
          <w:szCs w:val="28"/>
          <w:lang w:eastAsia="en-IN"/>
        </w:rPr>
        <w:t>Infrastructure as Code (</w:t>
      </w:r>
      <w:proofErr w:type="spellStart"/>
      <w:r w:rsidRPr="00180ED6">
        <w:rPr>
          <w:rFonts w:ascii="Times New Roman" w:eastAsia="Times New Roman" w:hAnsi="Times New Roman" w:cs="Times New Roman"/>
          <w:b/>
          <w:bCs/>
          <w:sz w:val="28"/>
          <w:szCs w:val="28"/>
          <w:lang w:eastAsia="en-IN"/>
        </w:rPr>
        <w:t>IaC</w:t>
      </w:r>
      <w:proofErr w:type="spellEnd"/>
      <w:r w:rsidRPr="00180ED6">
        <w:rPr>
          <w:rFonts w:ascii="Times New Roman" w:eastAsia="Times New Roman" w:hAnsi="Times New Roman" w:cs="Times New Roman"/>
          <w:b/>
          <w:bCs/>
          <w:sz w:val="28"/>
          <w:szCs w:val="28"/>
          <w:lang w:eastAsia="en-IN"/>
        </w:rPr>
        <w:t>) with template-based automated provisioning</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 explains that Heat automates:</w:t>
      </w:r>
    </w:p>
    <w:p w:rsidR="002F21A5" w:rsidRPr="00180ED6" w:rsidRDefault="002F21A5" w:rsidP="00180ED6">
      <w:pPr>
        <w:numPr>
          <w:ilvl w:val="0"/>
          <w:numId w:val="1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VM creation</w:t>
      </w:r>
    </w:p>
    <w:p w:rsidR="002F21A5" w:rsidRPr="00180ED6" w:rsidRDefault="002F21A5" w:rsidP="00180ED6">
      <w:pPr>
        <w:numPr>
          <w:ilvl w:val="0"/>
          <w:numId w:val="1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Network setup (subnets, routers, ports)</w:t>
      </w:r>
    </w:p>
    <w:p w:rsidR="002F21A5" w:rsidRPr="00180ED6" w:rsidRDefault="002F21A5" w:rsidP="00180ED6">
      <w:pPr>
        <w:numPr>
          <w:ilvl w:val="0"/>
          <w:numId w:val="1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Storage attachment</w:t>
      </w:r>
    </w:p>
    <w:p w:rsidR="002F21A5" w:rsidRPr="00180ED6" w:rsidRDefault="002F21A5" w:rsidP="00180ED6">
      <w:pPr>
        <w:numPr>
          <w:ilvl w:val="0"/>
          <w:numId w:val="1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Security configuration</w:t>
      </w:r>
    </w:p>
    <w:p w:rsidR="002F21A5" w:rsidRPr="00180ED6" w:rsidRDefault="002F21A5" w:rsidP="00180ED6">
      <w:pPr>
        <w:numPr>
          <w:ilvl w:val="0"/>
          <w:numId w:val="1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Sequencing of resources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Heat uses YAML templates to define infrastructures declaratively. This means the team writes the environment once and reuses it consistently across multiple deployments. The Heat Engine automatically executes the template without human intervention.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Benefits include:</w:t>
      </w:r>
    </w:p>
    <w:p w:rsidR="002F21A5" w:rsidRPr="00180ED6" w:rsidRDefault="002F21A5" w:rsidP="00180ED6">
      <w:pPr>
        <w:numPr>
          <w:ilvl w:val="0"/>
          <w:numId w:val="12"/>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Zero manual configuration errors</w:t>
      </w:r>
    </w:p>
    <w:p w:rsidR="002F21A5" w:rsidRPr="00180ED6" w:rsidRDefault="002F21A5" w:rsidP="00180ED6">
      <w:pPr>
        <w:numPr>
          <w:ilvl w:val="0"/>
          <w:numId w:val="12"/>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Repeatable, predictable deployments</w:t>
      </w:r>
    </w:p>
    <w:p w:rsidR="002F21A5" w:rsidRPr="00180ED6" w:rsidRDefault="002F21A5" w:rsidP="00180ED6">
      <w:pPr>
        <w:numPr>
          <w:ilvl w:val="0"/>
          <w:numId w:val="12"/>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Consistent environments for testing, staging, and production</w:t>
      </w:r>
    </w:p>
    <w:p w:rsidR="002F21A5" w:rsidRPr="00180ED6" w:rsidRDefault="002F21A5" w:rsidP="00180ED6">
      <w:pPr>
        <w:numPr>
          <w:ilvl w:val="0"/>
          <w:numId w:val="12"/>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Massive time reduction thanks to automation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orchestration feature enabling faster setup is </w:t>
      </w:r>
      <w:r w:rsidRPr="00180ED6">
        <w:rPr>
          <w:rFonts w:ascii="Times New Roman" w:eastAsia="Times New Roman" w:hAnsi="Times New Roman" w:cs="Times New Roman"/>
          <w:b/>
          <w:bCs/>
          <w:sz w:val="28"/>
          <w:szCs w:val="28"/>
          <w:lang w:eastAsia="en-IN"/>
        </w:rPr>
        <w:t>template-based automated provisioning (Infrastructure as Code)</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51. Heat feature (with Ceilometer) that supports auto-scaling for patient-record VMs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healthcare provider needs automatic failover so that if a VM hosting patient records fails, another instance launches immediately. In OpenStack, this is achieved through </w:t>
      </w:r>
      <w:r w:rsidRPr="00180ED6">
        <w:rPr>
          <w:rFonts w:ascii="Times New Roman" w:eastAsia="Times New Roman" w:hAnsi="Times New Roman" w:cs="Times New Roman"/>
          <w:b/>
          <w:bCs/>
          <w:sz w:val="28"/>
          <w:szCs w:val="28"/>
          <w:lang w:eastAsia="en-IN"/>
        </w:rPr>
        <w:t>Auto-Scaling</w:t>
      </w:r>
      <w:r w:rsidRPr="00180ED6">
        <w:rPr>
          <w:rFonts w:ascii="Times New Roman" w:eastAsia="Times New Roman" w:hAnsi="Times New Roman" w:cs="Times New Roman"/>
          <w:sz w:val="28"/>
          <w:szCs w:val="28"/>
          <w:lang w:eastAsia="en-IN"/>
        </w:rPr>
        <w:t xml:space="preserve">, a Heat feature tightly integrated with </w:t>
      </w:r>
      <w:r w:rsidRPr="00180ED6">
        <w:rPr>
          <w:rFonts w:ascii="Times New Roman" w:eastAsia="Times New Roman" w:hAnsi="Times New Roman" w:cs="Times New Roman"/>
          <w:b/>
          <w:bCs/>
          <w:sz w:val="28"/>
          <w:szCs w:val="28"/>
          <w:lang w:eastAsia="en-IN"/>
        </w:rPr>
        <w:t>Ceilometer (Telemetry)</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V explains that Heat can define </w:t>
      </w:r>
      <w:proofErr w:type="spellStart"/>
      <w:r w:rsidRPr="00180ED6">
        <w:rPr>
          <w:rFonts w:ascii="Times New Roman" w:eastAsia="Times New Roman" w:hAnsi="Times New Roman" w:cs="Times New Roman"/>
          <w:b/>
          <w:bCs/>
          <w:sz w:val="28"/>
          <w:szCs w:val="28"/>
          <w:lang w:eastAsia="en-IN"/>
        </w:rPr>
        <w:t>AutoScalingGroups</w:t>
      </w:r>
      <w:proofErr w:type="spellEnd"/>
      <w:r w:rsidRPr="00180ED6">
        <w:rPr>
          <w:rFonts w:ascii="Times New Roman" w:eastAsia="Times New Roman" w:hAnsi="Times New Roman" w:cs="Times New Roman"/>
          <w:sz w:val="28"/>
          <w:szCs w:val="28"/>
          <w:lang w:eastAsia="en-IN"/>
        </w:rPr>
        <w:t xml:space="preserve"> within a HOT template. These groups specify:</w:t>
      </w:r>
    </w:p>
    <w:p w:rsidR="002F21A5" w:rsidRPr="00180ED6" w:rsidRDefault="002F21A5" w:rsidP="00180ED6">
      <w:pPr>
        <w:numPr>
          <w:ilvl w:val="0"/>
          <w:numId w:val="1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minimum, maximum, and desired number of instances.</w:t>
      </w:r>
    </w:p>
    <w:p w:rsidR="002F21A5" w:rsidRPr="00180ED6" w:rsidRDefault="002F21A5" w:rsidP="00180ED6">
      <w:pPr>
        <w:numPr>
          <w:ilvl w:val="0"/>
          <w:numId w:val="1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Launch configurations.</w:t>
      </w:r>
    </w:p>
    <w:p w:rsidR="002F21A5" w:rsidRPr="00180ED6" w:rsidRDefault="002F21A5" w:rsidP="00180ED6">
      <w:pPr>
        <w:numPr>
          <w:ilvl w:val="0"/>
          <w:numId w:val="13"/>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Scaling policies (scale up/down).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Ceilometer monitors resource metrics such as CPU load, memory usage, or system failure events. When it detects a threshold crossing (e.g., the VM fails or reaches high load), it triggers an </w:t>
      </w:r>
      <w:r w:rsidRPr="00180ED6">
        <w:rPr>
          <w:rFonts w:ascii="Times New Roman" w:eastAsia="Times New Roman" w:hAnsi="Times New Roman" w:cs="Times New Roman"/>
          <w:b/>
          <w:bCs/>
          <w:sz w:val="28"/>
          <w:szCs w:val="28"/>
          <w:lang w:eastAsia="en-IN"/>
        </w:rPr>
        <w:t>alarm</w:t>
      </w:r>
      <w:r w:rsidRPr="00180ED6">
        <w:rPr>
          <w:rFonts w:ascii="Times New Roman" w:eastAsia="Times New Roman" w:hAnsi="Times New Roman" w:cs="Times New Roman"/>
          <w:sz w:val="28"/>
          <w:szCs w:val="28"/>
          <w:lang w:eastAsia="en-IN"/>
        </w:rPr>
        <w:t>, which sends a signal to Heat. Heat then performs an action—creating a new VM, replacing the failed one, or adjusting capacity.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mechanism ensures healthcare workloads remain continuously available. Auto-scaling is especially critical for patient-record systems, where downtime is unacceptable for diagnosis and emergency response.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Heat feature supporting auto-scaling with Ceilometer is the </w:t>
      </w:r>
      <w:proofErr w:type="spellStart"/>
      <w:r w:rsidRPr="00180ED6">
        <w:rPr>
          <w:rFonts w:ascii="Times New Roman" w:eastAsia="Times New Roman" w:hAnsi="Times New Roman" w:cs="Times New Roman"/>
          <w:b/>
          <w:bCs/>
          <w:sz w:val="28"/>
          <w:szCs w:val="28"/>
          <w:lang w:eastAsia="en-IN"/>
        </w:rPr>
        <w:t>AutoScalingGroup</w:t>
      </w:r>
      <w:proofErr w:type="spellEnd"/>
      <w:r w:rsidRPr="00180ED6">
        <w:rPr>
          <w:rFonts w:ascii="Times New Roman" w:eastAsia="Times New Roman" w:hAnsi="Times New Roman" w:cs="Times New Roman"/>
          <w:b/>
          <w:bCs/>
          <w:sz w:val="28"/>
          <w:szCs w:val="28"/>
          <w:lang w:eastAsia="en-IN"/>
        </w:rPr>
        <w:t xml:space="preserve"> + Ceilometer Alarms</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5"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52. Heat orchestration mechanism that manages resource dependencies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When a developer submits a HOT template containing a network and a VM, Heat ensures the network is created before the VM launches. This ordering is handled by Heat’s </w:t>
      </w:r>
      <w:r w:rsidRPr="00180ED6">
        <w:rPr>
          <w:rFonts w:ascii="Times New Roman" w:eastAsia="Times New Roman" w:hAnsi="Times New Roman" w:cs="Times New Roman"/>
          <w:b/>
          <w:bCs/>
          <w:sz w:val="28"/>
          <w:szCs w:val="28"/>
          <w:lang w:eastAsia="en-IN"/>
        </w:rPr>
        <w:t>dependency resolution mechanism</w:t>
      </w:r>
      <w:r w:rsidRPr="00180ED6">
        <w:rPr>
          <w:rFonts w:ascii="Times New Roman" w:eastAsia="Times New Roman" w:hAnsi="Times New Roman" w:cs="Times New Roman"/>
          <w:sz w:val="28"/>
          <w:szCs w:val="28"/>
          <w:lang w:eastAsia="en-IN"/>
        </w:rPr>
        <w:t xml:space="preserve">, specifically known as </w:t>
      </w:r>
      <w:r w:rsidRPr="00180ED6">
        <w:rPr>
          <w:rFonts w:ascii="Times New Roman" w:eastAsia="Times New Roman" w:hAnsi="Times New Roman" w:cs="Times New Roman"/>
          <w:b/>
          <w:bCs/>
          <w:sz w:val="28"/>
          <w:szCs w:val="28"/>
          <w:lang w:eastAsia="en-IN"/>
        </w:rPr>
        <w:t>Resource Dependency Graphs</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V explains that Heat automatically </w:t>
      </w:r>
      <w:proofErr w:type="spellStart"/>
      <w:r w:rsidRPr="00180ED6">
        <w:rPr>
          <w:rFonts w:ascii="Times New Roman" w:eastAsia="Times New Roman" w:hAnsi="Times New Roman" w:cs="Times New Roman"/>
          <w:sz w:val="28"/>
          <w:szCs w:val="28"/>
          <w:lang w:eastAsia="en-IN"/>
        </w:rPr>
        <w:t>analyzes</w:t>
      </w:r>
      <w:proofErr w:type="spellEnd"/>
      <w:r w:rsidRPr="00180ED6">
        <w:rPr>
          <w:rFonts w:ascii="Times New Roman" w:eastAsia="Times New Roman" w:hAnsi="Times New Roman" w:cs="Times New Roman"/>
          <w:sz w:val="28"/>
          <w:szCs w:val="28"/>
          <w:lang w:eastAsia="en-IN"/>
        </w:rPr>
        <w:t xml:space="preserve"> the HOT template and builds a dependency graph where each resource is a node. If a VM depends on a subnet, router, or security group, Heat schedules those resources first. Only after their successful creation does Heat proceed to the dependent resources.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Heat uses:</w:t>
      </w:r>
    </w:p>
    <w:p w:rsidR="002F21A5" w:rsidRPr="00180ED6" w:rsidRDefault="002F21A5" w:rsidP="00180ED6">
      <w:pPr>
        <w:numPr>
          <w:ilvl w:val="0"/>
          <w:numId w:val="1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requires</w:t>
      </w:r>
      <w:r w:rsidRPr="00180ED6">
        <w:rPr>
          <w:rFonts w:ascii="Times New Roman" w:eastAsia="Times New Roman" w:hAnsi="Times New Roman" w:cs="Times New Roman"/>
          <w:sz w:val="28"/>
          <w:szCs w:val="28"/>
          <w:lang w:eastAsia="en-IN"/>
        </w:rPr>
        <w:t xml:space="preserve"> relationships (explicit dependencies)</w:t>
      </w:r>
    </w:p>
    <w:p w:rsidR="002F21A5" w:rsidRPr="00180ED6" w:rsidRDefault="002F21A5" w:rsidP="00180ED6">
      <w:pPr>
        <w:numPr>
          <w:ilvl w:val="0"/>
          <w:numId w:val="1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implicit dependencies</w:t>
      </w:r>
      <w:r w:rsidRPr="00180ED6">
        <w:rPr>
          <w:rFonts w:ascii="Times New Roman" w:eastAsia="Times New Roman" w:hAnsi="Times New Roman" w:cs="Times New Roman"/>
          <w:sz w:val="28"/>
          <w:szCs w:val="28"/>
          <w:lang w:eastAsia="en-IN"/>
        </w:rPr>
        <w:t xml:space="preserve"> (e.g., a port requires a network)</w:t>
      </w:r>
    </w:p>
    <w:p w:rsidR="002F21A5" w:rsidRPr="00180ED6" w:rsidRDefault="002F21A5" w:rsidP="00180ED6">
      <w:pPr>
        <w:numPr>
          <w:ilvl w:val="0"/>
          <w:numId w:val="14"/>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stack lifecycle management</w:t>
      </w:r>
      <w:r w:rsidRPr="00180ED6">
        <w:rPr>
          <w:rFonts w:ascii="Times New Roman" w:eastAsia="Times New Roman" w:hAnsi="Times New Roman" w:cs="Times New Roman"/>
          <w:sz w:val="28"/>
          <w:szCs w:val="28"/>
          <w:lang w:eastAsia="en-IN"/>
        </w:rPr>
        <w:t xml:space="preserve"> (update, delete ordering)</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ensures reliable orchestration, eliminates race conditions, and prevents failed stack deployments.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 xml:space="preserve">Thus, the orchestration mechanism that enforces correct resource order is the </w:t>
      </w:r>
      <w:r w:rsidRPr="00180ED6">
        <w:rPr>
          <w:rFonts w:ascii="Times New Roman" w:eastAsia="Times New Roman" w:hAnsi="Times New Roman" w:cs="Times New Roman"/>
          <w:b/>
          <w:bCs/>
          <w:sz w:val="28"/>
          <w:szCs w:val="28"/>
          <w:lang w:eastAsia="en-IN"/>
        </w:rPr>
        <w:t>Resource Dependency Graph</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6"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53. Orchestration benefit that allows Heat templates to be reused across environments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software company wants to use the same Heat template for testing, staging, and production. The orchestration benefit that enables this is </w:t>
      </w:r>
      <w:r w:rsidRPr="00180ED6">
        <w:rPr>
          <w:rFonts w:ascii="Times New Roman" w:eastAsia="Times New Roman" w:hAnsi="Times New Roman" w:cs="Times New Roman"/>
          <w:b/>
          <w:bCs/>
          <w:sz w:val="28"/>
          <w:szCs w:val="28"/>
          <w:lang w:eastAsia="en-IN"/>
        </w:rPr>
        <w:t>template reusability through parameterization</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V highlights that HOT templates support </w:t>
      </w:r>
      <w:r w:rsidRPr="00180ED6">
        <w:rPr>
          <w:rFonts w:ascii="Times New Roman" w:eastAsia="Times New Roman" w:hAnsi="Times New Roman" w:cs="Times New Roman"/>
          <w:b/>
          <w:bCs/>
          <w:sz w:val="28"/>
          <w:szCs w:val="28"/>
          <w:lang w:eastAsia="en-IN"/>
        </w:rPr>
        <w:t>parameters</w:t>
      </w:r>
      <w:r w:rsidRPr="00180ED6">
        <w:rPr>
          <w:rFonts w:ascii="Times New Roman" w:eastAsia="Times New Roman" w:hAnsi="Times New Roman" w:cs="Times New Roman"/>
          <w:sz w:val="28"/>
          <w:szCs w:val="28"/>
          <w:lang w:eastAsia="en-IN"/>
        </w:rPr>
        <w:t xml:space="preserve">, </w:t>
      </w:r>
      <w:r w:rsidRPr="00180ED6">
        <w:rPr>
          <w:rFonts w:ascii="Times New Roman" w:eastAsia="Times New Roman" w:hAnsi="Times New Roman" w:cs="Times New Roman"/>
          <w:b/>
          <w:bCs/>
          <w:sz w:val="28"/>
          <w:szCs w:val="28"/>
          <w:lang w:eastAsia="en-IN"/>
        </w:rPr>
        <w:t>conditions</w:t>
      </w:r>
      <w:r w:rsidRPr="00180ED6">
        <w:rPr>
          <w:rFonts w:ascii="Times New Roman" w:eastAsia="Times New Roman" w:hAnsi="Times New Roman" w:cs="Times New Roman"/>
          <w:sz w:val="28"/>
          <w:szCs w:val="28"/>
          <w:lang w:eastAsia="en-IN"/>
        </w:rPr>
        <w:t xml:space="preserve">, and </w:t>
      </w:r>
      <w:r w:rsidRPr="00180ED6">
        <w:rPr>
          <w:rFonts w:ascii="Times New Roman" w:eastAsia="Times New Roman" w:hAnsi="Times New Roman" w:cs="Times New Roman"/>
          <w:b/>
          <w:bCs/>
          <w:sz w:val="28"/>
          <w:szCs w:val="28"/>
          <w:lang w:eastAsia="en-IN"/>
        </w:rPr>
        <w:t>mappings</w:t>
      </w:r>
      <w:r w:rsidRPr="00180ED6">
        <w:rPr>
          <w:rFonts w:ascii="Times New Roman" w:eastAsia="Times New Roman" w:hAnsi="Times New Roman" w:cs="Times New Roman"/>
          <w:sz w:val="28"/>
          <w:szCs w:val="28"/>
          <w:lang w:eastAsia="en-IN"/>
        </w:rPr>
        <w:t xml:space="preserve">, allowing the same template to behave differently based on supplied inputs. For example, the number of instances, network IDs, image names, and </w:t>
      </w:r>
      <w:proofErr w:type="spellStart"/>
      <w:r w:rsidRPr="00180ED6">
        <w:rPr>
          <w:rFonts w:ascii="Times New Roman" w:eastAsia="Times New Roman" w:hAnsi="Times New Roman" w:cs="Times New Roman"/>
          <w:sz w:val="28"/>
          <w:szCs w:val="28"/>
          <w:lang w:eastAsia="en-IN"/>
        </w:rPr>
        <w:t>flavors</w:t>
      </w:r>
      <w:proofErr w:type="spellEnd"/>
      <w:r w:rsidRPr="00180ED6">
        <w:rPr>
          <w:rFonts w:ascii="Times New Roman" w:eastAsia="Times New Roman" w:hAnsi="Times New Roman" w:cs="Times New Roman"/>
          <w:sz w:val="28"/>
          <w:szCs w:val="28"/>
          <w:lang w:eastAsia="en-IN"/>
        </w:rPr>
        <w:t xml:space="preserve"> can be passed as parameters instead of being hardcoded.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provides:</w:t>
      </w:r>
    </w:p>
    <w:p w:rsidR="002F21A5" w:rsidRPr="00180ED6" w:rsidRDefault="002F21A5" w:rsidP="00180ED6">
      <w:pPr>
        <w:numPr>
          <w:ilvl w:val="0"/>
          <w:numId w:val="1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Consistency across environments</w:t>
      </w:r>
    </w:p>
    <w:p w:rsidR="002F21A5" w:rsidRPr="00180ED6" w:rsidRDefault="002F21A5" w:rsidP="00180ED6">
      <w:pPr>
        <w:numPr>
          <w:ilvl w:val="0"/>
          <w:numId w:val="1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Faster deployment cycles</w:t>
      </w:r>
    </w:p>
    <w:p w:rsidR="002F21A5" w:rsidRPr="00180ED6" w:rsidRDefault="002F21A5" w:rsidP="00180ED6">
      <w:pPr>
        <w:numPr>
          <w:ilvl w:val="0"/>
          <w:numId w:val="1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Reduced configuration errors</w:t>
      </w:r>
    </w:p>
    <w:p w:rsidR="002F21A5" w:rsidRPr="00180ED6" w:rsidRDefault="002F21A5" w:rsidP="00180ED6">
      <w:pPr>
        <w:numPr>
          <w:ilvl w:val="0"/>
          <w:numId w:val="15"/>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Environment-specific customization using the same template file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By simply changing environment-specific parameter files, the team can deploy identical infrastructure patterns without rewriting templates—supporting DevOps best practices and improving reliability.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orchestration benefit that allows template reuse is </w:t>
      </w:r>
      <w:r w:rsidRPr="00180ED6">
        <w:rPr>
          <w:rFonts w:ascii="Times New Roman" w:eastAsia="Times New Roman" w:hAnsi="Times New Roman" w:cs="Times New Roman"/>
          <w:b/>
          <w:bCs/>
          <w:sz w:val="28"/>
          <w:szCs w:val="28"/>
          <w:lang w:eastAsia="en-IN"/>
        </w:rPr>
        <w:t>parameterized, environment-agnostic templates</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7"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54. Suitability of Heat vs. Terraform for multi-cloud deployments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 DevOps team is comparing Heat and Terraform for deployments spanning AWS, Azure, and OpenStack. While both are orchestration tools, their suitability differs.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Heat</w:t>
      </w:r>
      <w:r w:rsidRPr="00180ED6">
        <w:rPr>
          <w:rFonts w:ascii="Times New Roman" w:eastAsia="Times New Roman" w:hAnsi="Times New Roman" w:cs="Times New Roman"/>
          <w:sz w:val="28"/>
          <w:szCs w:val="28"/>
          <w:lang w:eastAsia="en-IN"/>
        </w:rPr>
        <w:t xml:space="preserve"> is OpenStack-native. Module V emphasizes that Heat is tightly integrated with OpenStack services (Nova, Neutron, Cinder, </w:t>
      </w:r>
      <w:proofErr w:type="gramStart"/>
      <w:r w:rsidRPr="00180ED6">
        <w:rPr>
          <w:rFonts w:ascii="Times New Roman" w:eastAsia="Times New Roman" w:hAnsi="Times New Roman" w:cs="Times New Roman"/>
          <w:sz w:val="28"/>
          <w:szCs w:val="28"/>
          <w:lang w:eastAsia="en-IN"/>
        </w:rPr>
        <w:t>Swift</w:t>
      </w:r>
      <w:proofErr w:type="gramEnd"/>
      <w:r w:rsidRPr="00180ED6">
        <w:rPr>
          <w:rFonts w:ascii="Times New Roman" w:eastAsia="Times New Roman" w:hAnsi="Times New Roman" w:cs="Times New Roman"/>
          <w:sz w:val="28"/>
          <w:szCs w:val="28"/>
          <w:lang w:eastAsia="en-IN"/>
        </w:rPr>
        <w:t xml:space="preserve">). It is ideal for private cloud environments where all infrastructure resides inside OpenStack. However, Heat does </w:t>
      </w:r>
      <w:r w:rsidRPr="00180ED6">
        <w:rPr>
          <w:rFonts w:ascii="Times New Roman" w:eastAsia="Times New Roman" w:hAnsi="Times New Roman" w:cs="Times New Roman"/>
          <w:b/>
          <w:bCs/>
          <w:sz w:val="28"/>
          <w:szCs w:val="28"/>
          <w:lang w:eastAsia="en-IN"/>
        </w:rPr>
        <w:t>not</w:t>
      </w:r>
      <w:r w:rsidRPr="00180ED6">
        <w:rPr>
          <w:rFonts w:ascii="Times New Roman" w:eastAsia="Times New Roman" w:hAnsi="Times New Roman" w:cs="Times New Roman"/>
          <w:sz w:val="28"/>
          <w:szCs w:val="28"/>
          <w:lang w:eastAsia="en-IN"/>
        </w:rPr>
        <w:t xml:space="preserve"> natively manage AWS or Azure resources.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Terraform</w:t>
      </w:r>
      <w:r w:rsidRPr="00180ED6">
        <w:rPr>
          <w:rFonts w:ascii="Times New Roman" w:eastAsia="Times New Roman" w:hAnsi="Times New Roman" w:cs="Times New Roman"/>
          <w:sz w:val="28"/>
          <w:szCs w:val="28"/>
          <w:lang w:eastAsia="en-IN"/>
        </w:rPr>
        <w:t xml:space="preserve">, on the other hand, is a multi-cloud Infrastructure-as-Code tool. It supports hundreds of providers—including OpenStack, AWS, Azure, </w:t>
      </w:r>
      <w:proofErr w:type="gramStart"/>
      <w:r w:rsidRPr="00180ED6">
        <w:rPr>
          <w:rFonts w:ascii="Times New Roman" w:eastAsia="Times New Roman" w:hAnsi="Times New Roman" w:cs="Times New Roman"/>
          <w:sz w:val="28"/>
          <w:szCs w:val="28"/>
          <w:lang w:eastAsia="en-IN"/>
        </w:rPr>
        <w:t>GCP</w:t>
      </w:r>
      <w:proofErr w:type="gramEnd"/>
      <w:r w:rsidRPr="00180ED6">
        <w:rPr>
          <w:rFonts w:ascii="Times New Roman" w:eastAsia="Times New Roman" w:hAnsi="Times New Roman" w:cs="Times New Roman"/>
          <w:sz w:val="28"/>
          <w:szCs w:val="28"/>
          <w:lang w:eastAsia="en-IN"/>
        </w:rPr>
        <w:t xml:space="preserve">—under a unified workflow. </w:t>
      </w:r>
      <w:proofErr w:type="spellStart"/>
      <w:r w:rsidRPr="00180ED6">
        <w:rPr>
          <w:rFonts w:ascii="Times New Roman" w:eastAsia="Times New Roman" w:hAnsi="Times New Roman" w:cs="Times New Roman"/>
          <w:sz w:val="28"/>
          <w:szCs w:val="28"/>
          <w:lang w:eastAsia="en-IN"/>
        </w:rPr>
        <w:t>Terraform’s</w:t>
      </w:r>
      <w:proofErr w:type="spellEnd"/>
      <w:r w:rsidRPr="00180ED6">
        <w:rPr>
          <w:rFonts w:ascii="Times New Roman" w:eastAsia="Times New Roman" w:hAnsi="Times New Roman" w:cs="Times New Roman"/>
          <w:sz w:val="28"/>
          <w:szCs w:val="28"/>
          <w:lang w:eastAsia="en-IN"/>
        </w:rPr>
        <w:t xml:space="preserve"> HCL language allows users to define infrastructure spanning multiple clouds, manage dependencies, and track state across environments.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Therefore:</w:t>
      </w:r>
    </w:p>
    <w:p w:rsidR="002F21A5" w:rsidRPr="00180ED6" w:rsidRDefault="002F21A5" w:rsidP="00180ED6">
      <w:pPr>
        <w:numPr>
          <w:ilvl w:val="0"/>
          <w:numId w:val="16"/>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Heat = best for </w:t>
      </w:r>
      <w:r w:rsidRPr="00180ED6">
        <w:rPr>
          <w:rFonts w:ascii="Times New Roman" w:eastAsia="Times New Roman" w:hAnsi="Times New Roman" w:cs="Times New Roman"/>
          <w:b/>
          <w:bCs/>
          <w:sz w:val="28"/>
          <w:szCs w:val="28"/>
          <w:lang w:eastAsia="en-IN"/>
        </w:rPr>
        <w:t>OpenStack-only</w:t>
      </w:r>
      <w:r w:rsidRPr="00180ED6">
        <w:rPr>
          <w:rFonts w:ascii="Times New Roman" w:eastAsia="Times New Roman" w:hAnsi="Times New Roman" w:cs="Times New Roman"/>
          <w:sz w:val="28"/>
          <w:szCs w:val="28"/>
          <w:lang w:eastAsia="en-IN"/>
        </w:rPr>
        <w:t xml:space="preserve"> orchestration.</w:t>
      </w:r>
    </w:p>
    <w:p w:rsidR="002F21A5" w:rsidRPr="00180ED6" w:rsidRDefault="002F21A5" w:rsidP="00180ED6">
      <w:pPr>
        <w:numPr>
          <w:ilvl w:val="0"/>
          <w:numId w:val="16"/>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Terraform = best for </w:t>
      </w:r>
      <w:r w:rsidRPr="00180ED6">
        <w:rPr>
          <w:rFonts w:ascii="Times New Roman" w:eastAsia="Times New Roman" w:hAnsi="Times New Roman" w:cs="Times New Roman"/>
          <w:b/>
          <w:bCs/>
          <w:sz w:val="28"/>
          <w:szCs w:val="28"/>
          <w:lang w:eastAsia="en-IN"/>
        </w:rPr>
        <w:t>multi-cloud</w:t>
      </w:r>
      <w:r w:rsidRPr="00180ED6">
        <w:rPr>
          <w:rFonts w:ascii="Times New Roman" w:eastAsia="Times New Roman" w:hAnsi="Times New Roman" w:cs="Times New Roman"/>
          <w:sz w:val="28"/>
          <w:szCs w:val="28"/>
          <w:lang w:eastAsia="en-IN"/>
        </w:rPr>
        <w:t xml:space="preserve"> infrastructure, hybrid systems, and public cloud automation.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Thus, Terraform is more suitable when infrastructure spans OpenStack + AWS + Azure.</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8"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55. How </w:t>
      </w:r>
      <w:proofErr w:type="spellStart"/>
      <w:r w:rsidRPr="00180ED6">
        <w:rPr>
          <w:rFonts w:ascii="Times New Roman" w:eastAsia="Times New Roman" w:hAnsi="Times New Roman" w:cs="Times New Roman"/>
          <w:b/>
          <w:bCs/>
          <w:sz w:val="28"/>
          <w:szCs w:val="28"/>
          <w:lang w:eastAsia="en-IN"/>
        </w:rPr>
        <w:t>Terraform's</w:t>
      </w:r>
      <w:proofErr w:type="spellEnd"/>
      <w:r w:rsidRPr="00180ED6">
        <w:rPr>
          <w:rFonts w:ascii="Times New Roman" w:eastAsia="Times New Roman" w:hAnsi="Times New Roman" w:cs="Times New Roman"/>
          <w:b/>
          <w:bCs/>
          <w:sz w:val="28"/>
          <w:szCs w:val="28"/>
          <w:lang w:eastAsia="en-IN"/>
        </w:rPr>
        <w:t xml:space="preserve"> “plan” phase ensures safer deployments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proofErr w:type="spellStart"/>
      <w:r w:rsidRPr="00180ED6">
        <w:rPr>
          <w:rFonts w:ascii="Times New Roman" w:eastAsia="Times New Roman" w:hAnsi="Times New Roman" w:cs="Times New Roman"/>
          <w:sz w:val="28"/>
          <w:szCs w:val="28"/>
          <w:lang w:eastAsia="en-IN"/>
        </w:rPr>
        <w:lastRenderedPageBreak/>
        <w:t>Terraform’s</w:t>
      </w:r>
      <w:proofErr w:type="spellEnd"/>
      <w:r w:rsidRPr="00180ED6">
        <w:rPr>
          <w:rFonts w:ascii="Times New Roman" w:eastAsia="Times New Roman" w:hAnsi="Times New Roman" w:cs="Times New Roman"/>
          <w:sz w:val="28"/>
          <w:szCs w:val="28"/>
          <w:lang w:eastAsia="en-IN"/>
        </w:rPr>
        <w:t xml:space="preserve"> </w:t>
      </w:r>
      <w:r w:rsidRPr="00180ED6">
        <w:rPr>
          <w:rFonts w:ascii="Times New Roman" w:eastAsia="Times New Roman" w:hAnsi="Times New Roman" w:cs="Times New Roman"/>
          <w:b/>
          <w:bCs/>
          <w:sz w:val="28"/>
          <w:szCs w:val="28"/>
          <w:lang w:eastAsia="en-IN"/>
        </w:rPr>
        <w:t>plan</w:t>
      </w:r>
      <w:r w:rsidRPr="00180ED6">
        <w:rPr>
          <w:rFonts w:ascii="Times New Roman" w:eastAsia="Times New Roman" w:hAnsi="Times New Roman" w:cs="Times New Roman"/>
          <w:sz w:val="28"/>
          <w:szCs w:val="28"/>
          <w:lang w:eastAsia="en-IN"/>
        </w:rPr>
        <w:t xml:space="preserve"> phase is a critical safety feature that allows operators to preview all infrastructure changes before applying them. This greatly improves deployment reliability.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During </w:t>
      </w:r>
      <w:r w:rsidRPr="00180ED6">
        <w:rPr>
          <w:rFonts w:ascii="Courier New" w:eastAsia="Times New Roman" w:hAnsi="Courier New" w:cs="Courier New"/>
          <w:sz w:val="28"/>
          <w:szCs w:val="28"/>
          <w:lang w:eastAsia="en-IN"/>
        </w:rPr>
        <w:t>terraform plan</w:t>
      </w:r>
      <w:r w:rsidRPr="00180ED6">
        <w:rPr>
          <w:rFonts w:ascii="Times New Roman" w:eastAsia="Times New Roman" w:hAnsi="Times New Roman" w:cs="Times New Roman"/>
          <w:sz w:val="28"/>
          <w:szCs w:val="28"/>
          <w:lang w:eastAsia="en-IN"/>
        </w:rPr>
        <w:t xml:space="preserve">, Terraform compares the desired configuration (in HCL files) with the current real-world infrastructure recorded in the </w:t>
      </w:r>
      <w:r w:rsidRPr="00180ED6">
        <w:rPr>
          <w:rFonts w:ascii="Times New Roman" w:eastAsia="Times New Roman" w:hAnsi="Times New Roman" w:cs="Times New Roman"/>
          <w:b/>
          <w:bCs/>
          <w:sz w:val="28"/>
          <w:szCs w:val="28"/>
          <w:lang w:eastAsia="en-IN"/>
        </w:rPr>
        <w:t>state file</w:t>
      </w:r>
      <w:r w:rsidRPr="00180ED6">
        <w:rPr>
          <w:rFonts w:ascii="Times New Roman" w:eastAsia="Times New Roman" w:hAnsi="Times New Roman" w:cs="Times New Roman"/>
          <w:sz w:val="28"/>
          <w:szCs w:val="28"/>
          <w:lang w:eastAsia="en-IN"/>
        </w:rPr>
        <w:t>. It then generates a detailed execution plan showing what will be:</w:t>
      </w:r>
    </w:p>
    <w:p w:rsidR="002F21A5" w:rsidRPr="00180ED6" w:rsidRDefault="002F21A5" w:rsidP="00180ED6">
      <w:pPr>
        <w:numPr>
          <w:ilvl w:val="0"/>
          <w:numId w:val="1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Created</w:t>
      </w:r>
    </w:p>
    <w:p w:rsidR="002F21A5" w:rsidRPr="00180ED6" w:rsidRDefault="002F21A5" w:rsidP="00180ED6">
      <w:pPr>
        <w:numPr>
          <w:ilvl w:val="0"/>
          <w:numId w:val="1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Modified</w:t>
      </w:r>
    </w:p>
    <w:p w:rsidR="002F21A5" w:rsidRPr="00180ED6" w:rsidRDefault="002F21A5" w:rsidP="00180ED6">
      <w:pPr>
        <w:numPr>
          <w:ilvl w:val="0"/>
          <w:numId w:val="1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Destroyed</w:t>
      </w:r>
    </w:p>
    <w:p w:rsidR="002F21A5" w:rsidRPr="00180ED6" w:rsidRDefault="002F21A5" w:rsidP="00180ED6">
      <w:pPr>
        <w:numPr>
          <w:ilvl w:val="0"/>
          <w:numId w:val="17"/>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Left unchanged</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helps avoid accidental deletion, unintended scaling, configuration drift, or misconfigured dependencies. Operators can review the changes, verify correctness with team members, and catch errors early.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By separating “planning” from “applying,” Terraform enforces a safe workflow, ensuring that only approved changes are executed. This makes deployments predictable, auditable, and less prone to human error.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the </w:t>
      </w:r>
      <w:r w:rsidRPr="00180ED6">
        <w:rPr>
          <w:rFonts w:ascii="Times New Roman" w:eastAsia="Times New Roman" w:hAnsi="Times New Roman" w:cs="Times New Roman"/>
          <w:b/>
          <w:bCs/>
          <w:sz w:val="28"/>
          <w:szCs w:val="28"/>
          <w:lang w:eastAsia="en-IN"/>
        </w:rPr>
        <w:t>plan</w:t>
      </w:r>
      <w:r w:rsidRPr="00180ED6">
        <w:rPr>
          <w:rFonts w:ascii="Times New Roman" w:eastAsia="Times New Roman" w:hAnsi="Times New Roman" w:cs="Times New Roman"/>
          <w:sz w:val="28"/>
          <w:szCs w:val="28"/>
          <w:lang w:eastAsia="en-IN"/>
        </w:rPr>
        <w:t xml:space="preserve"> phase improves safety by providing a transparent preview of changes before execution.</w: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56. How </w:t>
      </w:r>
      <w:proofErr w:type="spellStart"/>
      <w:r w:rsidRPr="00180ED6">
        <w:rPr>
          <w:rFonts w:ascii="Times New Roman" w:eastAsia="Times New Roman" w:hAnsi="Times New Roman" w:cs="Times New Roman"/>
          <w:b/>
          <w:bCs/>
          <w:sz w:val="28"/>
          <w:szCs w:val="28"/>
          <w:lang w:eastAsia="en-IN"/>
        </w:rPr>
        <w:t>Galera</w:t>
      </w:r>
      <w:proofErr w:type="spellEnd"/>
      <w:r w:rsidRPr="00180ED6">
        <w:rPr>
          <w:rFonts w:ascii="Times New Roman" w:eastAsia="Times New Roman" w:hAnsi="Times New Roman" w:cs="Times New Roman"/>
          <w:b/>
          <w:bCs/>
          <w:sz w:val="28"/>
          <w:szCs w:val="28"/>
          <w:lang w:eastAsia="en-IN"/>
        </w:rPr>
        <w:t xml:space="preserve"> multi-master replication (MySQL) ensures synchronous replication and fault tolerance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university cloud using MySQL with </w:t>
      </w:r>
      <w:proofErr w:type="spellStart"/>
      <w:r w:rsidRPr="00180ED6">
        <w:rPr>
          <w:rFonts w:ascii="Times New Roman" w:eastAsia="Times New Roman" w:hAnsi="Times New Roman" w:cs="Times New Roman"/>
          <w:b/>
          <w:bCs/>
          <w:sz w:val="28"/>
          <w:szCs w:val="28"/>
          <w:lang w:eastAsia="en-IN"/>
        </w:rPr>
        <w:t>Galera</w:t>
      </w:r>
      <w:proofErr w:type="spellEnd"/>
      <w:r w:rsidRPr="00180ED6">
        <w:rPr>
          <w:rFonts w:ascii="Times New Roman" w:eastAsia="Times New Roman" w:hAnsi="Times New Roman" w:cs="Times New Roman"/>
          <w:b/>
          <w:bCs/>
          <w:sz w:val="28"/>
          <w:szCs w:val="28"/>
          <w:lang w:eastAsia="en-IN"/>
        </w:rPr>
        <w:t xml:space="preserve"> multi-master replication</w:t>
      </w:r>
      <w:r w:rsidRPr="00180ED6">
        <w:rPr>
          <w:rFonts w:ascii="Times New Roman" w:eastAsia="Times New Roman" w:hAnsi="Times New Roman" w:cs="Times New Roman"/>
          <w:sz w:val="28"/>
          <w:szCs w:val="28"/>
          <w:lang w:eastAsia="en-IN"/>
        </w:rPr>
        <w:t xml:space="preserve"> achieves high availability and synchronous data consistency across all database nodes. Module V explains that </w:t>
      </w:r>
      <w:proofErr w:type="spellStart"/>
      <w:r w:rsidRPr="00180ED6">
        <w:rPr>
          <w:rFonts w:ascii="Times New Roman" w:eastAsia="Times New Roman" w:hAnsi="Times New Roman" w:cs="Times New Roman"/>
          <w:sz w:val="28"/>
          <w:szCs w:val="28"/>
          <w:lang w:eastAsia="en-IN"/>
        </w:rPr>
        <w:t>Galera</w:t>
      </w:r>
      <w:proofErr w:type="spellEnd"/>
      <w:r w:rsidRPr="00180ED6">
        <w:rPr>
          <w:rFonts w:ascii="Times New Roman" w:eastAsia="Times New Roman" w:hAnsi="Times New Roman" w:cs="Times New Roman"/>
          <w:sz w:val="28"/>
          <w:szCs w:val="28"/>
          <w:lang w:eastAsia="en-IN"/>
        </w:rPr>
        <w:t xml:space="preserve"> allows every node in the cluster to accept read and write operations, unlike traditional master–slave designs. The key strength of this approach is </w:t>
      </w:r>
      <w:r w:rsidRPr="00180ED6">
        <w:rPr>
          <w:rFonts w:ascii="Times New Roman" w:eastAsia="Times New Roman" w:hAnsi="Times New Roman" w:cs="Times New Roman"/>
          <w:b/>
          <w:bCs/>
          <w:sz w:val="28"/>
          <w:szCs w:val="28"/>
          <w:lang w:eastAsia="en-IN"/>
        </w:rPr>
        <w:t>synchronous replication</w:t>
      </w:r>
      <w:r w:rsidRPr="00180ED6">
        <w:rPr>
          <w:rFonts w:ascii="Times New Roman" w:eastAsia="Times New Roman" w:hAnsi="Times New Roman" w:cs="Times New Roman"/>
          <w:sz w:val="28"/>
          <w:szCs w:val="28"/>
          <w:lang w:eastAsia="en-IN"/>
        </w:rPr>
        <w:t>:</w:t>
      </w:r>
    </w:p>
    <w:p w:rsidR="002F21A5" w:rsidRPr="00180ED6" w:rsidRDefault="002F21A5" w:rsidP="00180ED6">
      <w:pPr>
        <w:numPr>
          <w:ilvl w:val="0"/>
          <w:numId w:val="1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When a write occurs on one node, it is simultaneously replicated to all other nodes.</w:t>
      </w:r>
    </w:p>
    <w:p w:rsidR="002F21A5" w:rsidRPr="00180ED6" w:rsidRDefault="002F21A5" w:rsidP="00180ED6">
      <w:pPr>
        <w:numPr>
          <w:ilvl w:val="0"/>
          <w:numId w:val="18"/>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 transaction is committed only when a majority of nodes acknowledge the update.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ensures that all nodes always contain the same data, preventing stale reads and inconsistent states.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Fault tolerance is also significantly improved. If one node fails due to hardware issues, network problems, or overload, the system automatically redirects database requests to the remaining nodes without service interruption. The failed node can </w:t>
      </w:r>
      <w:proofErr w:type="spellStart"/>
      <w:r w:rsidRPr="00180ED6">
        <w:rPr>
          <w:rFonts w:ascii="Times New Roman" w:eastAsia="Times New Roman" w:hAnsi="Times New Roman" w:cs="Times New Roman"/>
          <w:sz w:val="28"/>
          <w:szCs w:val="28"/>
          <w:lang w:eastAsia="en-IN"/>
        </w:rPr>
        <w:t>rejoin</w:t>
      </w:r>
      <w:proofErr w:type="spellEnd"/>
      <w:r w:rsidRPr="00180ED6">
        <w:rPr>
          <w:rFonts w:ascii="Times New Roman" w:eastAsia="Times New Roman" w:hAnsi="Times New Roman" w:cs="Times New Roman"/>
          <w:sz w:val="28"/>
          <w:szCs w:val="28"/>
          <w:lang w:eastAsia="en-IN"/>
        </w:rPr>
        <w:t xml:space="preserve"> the cluster later, and </w:t>
      </w:r>
      <w:proofErr w:type="spellStart"/>
      <w:r w:rsidRPr="00180ED6">
        <w:rPr>
          <w:rFonts w:ascii="Times New Roman" w:eastAsia="Times New Roman" w:hAnsi="Times New Roman" w:cs="Times New Roman"/>
          <w:sz w:val="28"/>
          <w:szCs w:val="28"/>
          <w:lang w:eastAsia="en-IN"/>
        </w:rPr>
        <w:t>Galera</w:t>
      </w:r>
      <w:proofErr w:type="spellEnd"/>
      <w:r w:rsidRPr="00180ED6">
        <w:rPr>
          <w:rFonts w:ascii="Times New Roman" w:eastAsia="Times New Roman" w:hAnsi="Times New Roman" w:cs="Times New Roman"/>
          <w:sz w:val="28"/>
          <w:szCs w:val="28"/>
          <w:lang w:eastAsia="en-IN"/>
        </w:rPr>
        <w:t xml:space="preserve"> automatically synchronizes it using incremental state transfers (IST) or full state transfers (SST).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w:t>
      </w:r>
      <w:proofErr w:type="spellStart"/>
      <w:r w:rsidRPr="00180ED6">
        <w:rPr>
          <w:rFonts w:ascii="Times New Roman" w:eastAsia="Times New Roman" w:hAnsi="Times New Roman" w:cs="Times New Roman"/>
          <w:sz w:val="28"/>
          <w:szCs w:val="28"/>
          <w:lang w:eastAsia="en-IN"/>
        </w:rPr>
        <w:t>Galera</w:t>
      </w:r>
      <w:proofErr w:type="spellEnd"/>
      <w:r w:rsidRPr="00180ED6">
        <w:rPr>
          <w:rFonts w:ascii="Times New Roman" w:eastAsia="Times New Roman" w:hAnsi="Times New Roman" w:cs="Times New Roman"/>
          <w:sz w:val="28"/>
          <w:szCs w:val="28"/>
          <w:lang w:eastAsia="en-IN"/>
        </w:rPr>
        <w:t xml:space="preserve"> ensures both </w:t>
      </w:r>
      <w:r w:rsidRPr="00180ED6">
        <w:rPr>
          <w:rFonts w:ascii="Times New Roman" w:eastAsia="Times New Roman" w:hAnsi="Times New Roman" w:cs="Times New Roman"/>
          <w:b/>
          <w:bCs/>
          <w:sz w:val="28"/>
          <w:szCs w:val="28"/>
          <w:lang w:eastAsia="en-IN"/>
        </w:rPr>
        <w:t>data consistency and high availability</w:t>
      </w:r>
      <w:r w:rsidRPr="00180ED6">
        <w:rPr>
          <w:rFonts w:ascii="Times New Roman" w:eastAsia="Times New Roman" w:hAnsi="Times New Roman" w:cs="Times New Roman"/>
          <w:sz w:val="28"/>
          <w:szCs w:val="28"/>
          <w:lang w:eastAsia="en-IN"/>
        </w:rPr>
        <w:t>, making it ideal for workloads requiring reliable, continuous access—such as university registration systems and research platforms.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69"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57. How </w:t>
      </w:r>
      <w:proofErr w:type="spellStart"/>
      <w:r w:rsidRPr="00180ED6">
        <w:rPr>
          <w:rFonts w:ascii="Times New Roman" w:eastAsia="Times New Roman" w:hAnsi="Times New Roman" w:cs="Times New Roman"/>
          <w:b/>
          <w:bCs/>
          <w:sz w:val="28"/>
          <w:szCs w:val="28"/>
          <w:lang w:eastAsia="en-IN"/>
        </w:rPr>
        <w:t>RabbitMQ</w:t>
      </w:r>
      <w:proofErr w:type="spellEnd"/>
      <w:r w:rsidRPr="00180ED6">
        <w:rPr>
          <w:rFonts w:ascii="Times New Roman" w:eastAsia="Times New Roman" w:hAnsi="Times New Roman" w:cs="Times New Roman"/>
          <w:b/>
          <w:bCs/>
          <w:sz w:val="28"/>
          <w:szCs w:val="28"/>
          <w:lang w:eastAsia="en-IN"/>
        </w:rPr>
        <w:t xml:space="preserve"> mirrored queues maintain message delivery during node failures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proofErr w:type="spellStart"/>
      <w:r w:rsidRPr="00180ED6">
        <w:rPr>
          <w:rFonts w:ascii="Times New Roman" w:eastAsia="Times New Roman" w:hAnsi="Times New Roman" w:cs="Times New Roman"/>
          <w:sz w:val="28"/>
          <w:szCs w:val="28"/>
          <w:lang w:eastAsia="en-IN"/>
        </w:rPr>
        <w:t>RabbitMQ</w:t>
      </w:r>
      <w:proofErr w:type="spellEnd"/>
      <w:r w:rsidRPr="00180ED6">
        <w:rPr>
          <w:rFonts w:ascii="Times New Roman" w:eastAsia="Times New Roman" w:hAnsi="Times New Roman" w:cs="Times New Roman"/>
          <w:sz w:val="28"/>
          <w:szCs w:val="28"/>
          <w:lang w:eastAsia="en-IN"/>
        </w:rPr>
        <w:t xml:space="preserve"> clusters with </w:t>
      </w:r>
      <w:r w:rsidRPr="00180ED6">
        <w:rPr>
          <w:rFonts w:ascii="Times New Roman" w:eastAsia="Times New Roman" w:hAnsi="Times New Roman" w:cs="Times New Roman"/>
          <w:b/>
          <w:bCs/>
          <w:sz w:val="28"/>
          <w:szCs w:val="28"/>
          <w:lang w:eastAsia="en-IN"/>
        </w:rPr>
        <w:t>mirrored queues</w:t>
      </w:r>
      <w:r w:rsidRPr="00180ED6">
        <w:rPr>
          <w:rFonts w:ascii="Times New Roman" w:eastAsia="Times New Roman" w:hAnsi="Times New Roman" w:cs="Times New Roman"/>
          <w:sz w:val="28"/>
          <w:szCs w:val="28"/>
          <w:lang w:eastAsia="en-IN"/>
        </w:rPr>
        <w:t xml:space="preserve"> ensure seamless message delivery even when one node fails. Module V explains that mirrored queues replicate the contents of a message queue across multiple </w:t>
      </w:r>
      <w:proofErr w:type="spellStart"/>
      <w:r w:rsidRPr="00180ED6">
        <w:rPr>
          <w:rFonts w:ascii="Times New Roman" w:eastAsia="Times New Roman" w:hAnsi="Times New Roman" w:cs="Times New Roman"/>
          <w:sz w:val="28"/>
          <w:szCs w:val="28"/>
          <w:lang w:eastAsia="en-IN"/>
        </w:rPr>
        <w:t>RabbitMQ</w:t>
      </w:r>
      <w:proofErr w:type="spellEnd"/>
      <w:r w:rsidRPr="00180ED6">
        <w:rPr>
          <w:rFonts w:ascii="Times New Roman" w:eastAsia="Times New Roman" w:hAnsi="Times New Roman" w:cs="Times New Roman"/>
          <w:sz w:val="28"/>
          <w:szCs w:val="28"/>
          <w:lang w:eastAsia="en-IN"/>
        </w:rPr>
        <w:t xml:space="preserve"> nodes. One node is designated as the </w:t>
      </w:r>
      <w:r w:rsidRPr="00180ED6">
        <w:rPr>
          <w:rFonts w:ascii="Times New Roman" w:eastAsia="Times New Roman" w:hAnsi="Times New Roman" w:cs="Times New Roman"/>
          <w:b/>
          <w:bCs/>
          <w:sz w:val="28"/>
          <w:szCs w:val="28"/>
          <w:lang w:eastAsia="en-IN"/>
        </w:rPr>
        <w:t>master queue</w:t>
      </w:r>
      <w:r w:rsidRPr="00180ED6">
        <w:rPr>
          <w:rFonts w:ascii="Times New Roman" w:eastAsia="Times New Roman" w:hAnsi="Times New Roman" w:cs="Times New Roman"/>
          <w:sz w:val="28"/>
          <w:szCs w:val="28"/>
          <w:lang w:eastAsia="en-IN"/>
        </w:rPr>
        <w:t xml:space="preserve">, while others act as </w:t>
      </w:r>
      <w:r w:rsidRPr="00180ED6">
        <w:rPr>
          <w:rFonts w:ascii="Times New Roman" w:eastAsia="Times New Roman" w:hAnsi="Times New Roman" w:cs="Times New Roman"/>
          <w:b/>
          <w:bCs/>
          <w:sz w:val="28"/>
          <w:szCs w:val="28"/>
          <w:lang w:eastAsia="en-IN"/>
        </w:rPr>
        <w:t>mirrors</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Benefits of this design include:</w:t>
      </w:r>
    </w:p>
    <w:p w:rsidR="002F21A5" w:rsidRPr="00180ED6" w:rsidRDefault="002F21A5" w:rsidP="00180ED6">
      <w:pPr>
        <w:numPr>
          <w:ilvl w:val="0"/>
          <w:numId w:val="1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Redundancy</w:t>
      </w:r>
      <w:r w:rsidRPr="00180ED6">
        <w:rPr>
          <w:rFonts w:ascii="Times New Roman" w:eastAsia="Times New Roman" w:hAnsi="Times New Roman" w:cs="Times New Roman"/>
          <w:sz w:val="28"/>
          <w:szCs w:val="28"/>
          <w:lang w:eastAsia="en-IN"/>
        </w:rPr>
        <w:t>: Every message published to the queue is copied to all mirror nodes.</w:t>
      </w:r>
    </w:p>
    <w:p w:rsidR="002F21A5" w:rsidRPr="00180ED6" w:rsidRDefault="002F21A5" w:rsidP="00180ED6">
      <w:pPr>
        <w:numPr>
          <w:ilvl w:val="0"/>
          <w:numId w:val="1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lastRenderedPageBreak/>
        <w:t>Automatic failover</w:t>
      </w:r>
      <w:r w:rsidRPr="00180ED6">
        <w:rPr>
          <w:rFonts w:ascii="Times New Roman" w:eastAsia="Times New Roman" w:hAnsi="Times New Roman" w:cs="Times New Roman"/>
          <w:sz w:val="28"/>
          <w:szCs w:val="28"/>
          <w:lang w:eastAsia="en-IN"/>
        </w:rPr>
        <w:t>: If the master queue’s node fails, one of the mirrors is automatically promoted as the new master.</w:t>
      </w:r>
    </w:p>
    <w:p w:rsidR="002F21A5" w:rsidRPr="00180ED6" w:rsidRDefault="002F21A5" w:rsidP="00180ED6">
      <w:pPr>
        <w:numPr>
          <w:ilvl w:val="0"/>
          <w:numId w:val="19"/>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b/>
          <w:bCs/>
          <w:sz w:val="28"/>
          <w:szCs w:val="28"/>
          <w:lang w:eastAsia="en-IN"/>
        </w:rPr>
        <w:t>Continuous availability</w:t>
      </w:r>
      <w:r w:rsidRPr="00180ED6">
        <w:rPr>
          <w:rFonts w:ascii="Times New Roman" w:eastAsia="Times New Roman" w:hAnsi="Times New Roman" w:cs="Times New Roman"/>
          <w:sz w:val="28"/>
          <w:szCs w:val="28"/>
          <w:lang w:eastAsia="en-IN"/>
        </w:rPr>
        <w:t>: Producers and consumers continue publishing and consuming messages without disruption.</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Clients remain connected using clustering and failover-aware drivers. The </w:t>
      </w:r>
      <w:proofErr w:type="spellStart"/>
      <w:r w:rsidRPr="00180ED6">
        <w:rPr>
          <w:rFonts w:ascii="Times New Roman" w:eastAsia="Times New Roman" w:hAnsi="Times New Roman" w:cs="Times New Roman"/>
          <w:sz w:val="28"/>
          <w:szCs w:val="28"/>
          <w:lang w:eastAsia="en-IN"/>
        </w:rPr>
        <w:t>RabbitMQ</w:t>
      </w:r>
      <w:proofErr w:type="spellEnd"/>
      <w:r w:rsidRPr="00180ED6">
        <w:rPr>
          <w:rFonts w:ascii="Times New Roman" w:eastAsia="Times New Roman" w:hAnsi="Times New Roman" w:cs="Times New Roman"/>
          <w:sz w:val="28"/>
          <w:szCs w:val="28"/>
          <w:lang w:eastAsia="en-IN"/>
        </w:rPr>
        <w:t xml:space="preserve"> cluster updates routing so that client connections shift to the new master queue transparently.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This ensures reliability for critical systems such as billing, notifications, image processing, or </w:t>
      </w:r>
      <w:proofErr w:type="spellStart"/>
      <w:r w:rsidRPr="00180ED6">
        <w:rPr>
          <w:rFonts w:ascii="Times New Roman" w:eastAsia="Times New Roman" w:hAnsi="Times New Roman" w:cs="Times New Roman"/>
          <w:sz w:val="28"/>
          <w:szCs w:val="28"/>
          <w:lang w:eastAsia="en-IN"/>
        </w:rPr>
        <w:t>IoT</w:t>
      </w:r>
      <w:proofErr w:type="spellEnd"/>
      <w:r w:rsidRPr="00180ED6">
        <w:rPr>
          <w:rFonts w:ascii="Times New Roman" w:eastAsia="Times New Roman" w:hAnsi="Times New Roman" w:cs="Times New Roman"/>
          <w:sz w:val="28"/>
          <w:szCs w:val="28"/>
          <w:lang w:eastAsia="en-IN"/>
        </w:rPr>
        <w:t xml:space="preserve"> streaming pipelines where message loss is unacceptable.</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Thus, mirrored queues deliver high durability, uninterrupted service, and strong fault tolerance.</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70"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58. Calculating maximum downtime allowed under a 99.999% (five-nines) SLA</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government data </w:t>
      </w:r>
      <w:proofErr w:type="spellStart"/>
      <w:r w:rsidRPr="00180ED6">
        <w:rPr>
          <w:rFonts w:ascii="Times New Roman" w:eastAsia="Times New Roman" w:hAnsi="Times New Roman" w:cs="Times New Roman"/>
          <w:sz w:val="28"/>
          <w:szCs w:val="28"/>
          <w:lang w:eastAsia="en-IN"/>
        </w:rPr>
        <w:t>center</w:t>
      </w:r>
      <w:proofErr w:type="spellEnd"/>
      <w:r w:rsidRPr="00180ED6">
        <w:rPr>
          <w:rFonts w:ascii="Times New Roman" w:eastAsia="Times New Roman" w:hAnsi="Times New Roman" w:cs="Times New Roman"/>
          <w:sz w:val="28"/>
          <w:szCs w:val="28"/>
          <w:lang w:eastAsia="en-IN"/>
        </w:rPr>
        <w:t xml:space="preserve"> promises </w:t>
      </w:r>
      <w:r w:rsidRPr="00180ED6">
        <w:rPr>
          <w:rFonts w:ascii="Times New Roman" w:eastAsia="Times New Roman" w:hAnsi="Times New Roman" w:cs="Times New Roman"/>
          <w:b/>
          <w:bCs/>
          <w:sz w:val="28"/>
          <w:szCs w:val="28"/>
          <w:lang w:eastAsia="en-IN"/>
        </w:rPr>
        <w:t>99.999% availability</w:t>
      </w:r>
      <w:r w:rsidRPr="00180ED6">
        <w:rPr>
          <w:rFonts w:ascii="Times New Roman" w:eastAsia="Times New Roman" w:hAnsi="Times New Roman" w:cs="Times New Roman"/>
          <w:sz w:val="28"/>
          <w:szCs w:val="28"/>
          <w:lang w:eastAsia="en-IN"/>
        </w:rPr>
        <w:t>, also known as “five nines.” This is one of the highest levels of service reliability. To calculate the downtime allowed per year: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The formula is</w:t>
      </w:r>
      <w:proofErr w:type="gramStart"/>
      <w:r w:rsidRPr="00180ED6">
        <w:rPr>
          <w:rFonts w:ascii="Times New Roman" w:eastAsia="Times New Roman" w:hAnsi="Times New Roman" w:cs="Times New Roman"/>
          <w:sz w:val="28"/>
          <w:szCs w:val="28"/>
          <w:lang w:eastAsia="en-IN"/>
        </w:rPr>
        <w:t>:</w:t>
      </w:r>
      <w:proofErr w:type="gramEnd"/>
      <w:r w:rsidRPr="00180ED6">
        <w:rPr>
          <w:rFonts w:ascii="Times New Roman" w:eastAsia="Times New Roman" w:hAnsi="Times New Roman" w:cs="Times New Roman"/>
          <w:sz w:val="28"/>
          <w:szCs w:val="28"/>
          <w:lang w:eastAsia="en-IN"/>
        </w:rPr>
        <w:br/>
      </w:r>
      <w:r w:rsidRPr="00180ED6">
        <w:rPr>
          <w:rFonts w:ascii="Times New Roman" w:eastAsia="Times New Roman" w:hAnsi="Times New Roman" w:cs="Times New Roman"/>
          <w:b/>
          <w:bCs/>
          <w:sz w:val="28"/>
          <w:szCs w:val="28"/>
          <w:lang w:eastAsia="en-IN"/>
        </w:rPr>
        <w:t>Downtime = (1 – Availability) × Total yearly minutes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Total minutes in a year =</w:t>
      </w:r>
      <w:r w:rsidRPr="00180ED6">
        <w:rPr>
          <w:rFonts w:ascii="Times New Roman" w:eastAsia="Times New Roman" w:hAnsi="Times New Roman" w:cs="Times New Roman"/>
          <w:sz w:val="28"/>
          <w:szCs w:val="28"/>
          <w:lang w:eastAsia="en-IN"/>
        </w:rPr>
        <w:br/>
        <w:t xml:space="preserve">365 days × 24 hours × 60 minutes = </w:t>
      </w:r>
      <w:r w:rsidRPr="00180ED6">
        <w:rPr>
          <w:rFonts w:ascii="Times New Roman" w:eastAsia="Times New Roman" w:hAnsi="Times New Roman" w:cs="Times New Roman"/>
          <w:b/>
          <w:bCs/>
          <w:sz w:val="28"/>
          <w:szCs w:val="28"/>
          <w:lang w:eastAsia="en-IN"/>
        </w:rPr>
        <w:t>525,600 minutes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Unavailable time at 99.999% uptime</w:t>
      </w:r>
      <w:proofErr w:type="gramStart"/>
      <w:r w:rsidRPr="00180ED6">
        <w:rPr>
          <w:rFonts w:ascii="Times New Roman" w:eastAsia="Times New Roman" w:hAnsi="Times New Roman" w:cs="Times New Roman"/>
          <w:sz w:val="28"/>
          <w:szCs w:val="28"/>
          <w:lang w:eastAsia="en-IN"/>
        </w:rPr>
        <w:t>:</w:t>
      </w:r>
      <w:proofErr w:type="gramEnd"/>
      <w:r w:rsidRPr="00180ED6">
        <w:rPr>
          <w:rFonts w:ascii="Times New Roman" w:eastAsia="Times New Roman" w:hAnsi="Times New Roman" w:cs="Times New Roman"/>
          <w:sz w:val="28"/>
          <w:szCs w:val="28"/>
          <w:lang w:eastAsia="en-IN"/>
        </w:rPr>
        <w:br/>
        <w:t>0.001% of 525,600</w:t>
      </w:r>
      <w:r w:rsidRPr="00180ED6">
        <w:rPr>
          <w:rFonts w:ascii="Times New Roman" w:eastAsia="Times New Roman" w:hAnsi="Times New Roman" w:cs="Times New Roman"/>
          <w:sz w:val="28"/>
          <w:szCs w:val="28"/>
          <w:lang w:eastAsia="en-IN"/>
        </w:rPr>
        <w:br/>
        <w:t>= 525,600 × 0.00001</w:t>
      </w:r>
      <w:r w:rsidRPr="00180ED6">
        <w:rPr>
          <w:rFonts w:ascii="Times New Roman" w:eastAsia="Times New Roman" w:hAnsi="Times New Roman" w:cs="Times New Roman"/>
          <w:sz w:val="28"/>
          <w:szCs w:val="28"/>
          <w:lang w:eastAsia="en-IN"/>
        </w:rPr>
        <w:br/>
        <w:t xml:space="preserve">= </w:t>
      </w:r>
      <w:r w:rsidRPr="00180ED6">
        <w:rPr>
          <w:rFonts w:ascii="Times New Roman" w:eastAsia="Times New Roman" w:hAnsi="Times New Roman" w:cs="Times New Roman"/>
          <w:b/>
          <w:bCs/>
          <w:sz w:val="28"/>
          <w:szCs w:val="28"/>
          <w:lang w:eastAsia="en-IN"/>
        </w:rPr>
        <w:t>5.256 minutes per year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This means the system may be unavailable for only about </w:t>
      </w:r>
      <w:r w:rsidRPr="00180ED6">
        <w:rPr>
          <w:rFonts w:ascii="Times New Roman" w:eastAsia="Times New Roman" w:hAnsi="Times New Roman" w:cs="Times New Roman"/>
          <w:b/>
          <w:bCs/>
          <w:sz w:val="28"/>
          <w:szCs w:val="28"/>
          <w:lang w:eastAsia="en-IN"/>
        </w:rPr>
        <w:t>5.25 minutes per year</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matches industry expectations for mission-critical systems such as national ID services, payment gateways, and government cloud platforms.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Thus, under a five-nines SLA, the maximum permissible downtime is approximately </w:t>
      </w:r>
      <w:r w:rsidRPr="00180ED6">
        <w:rPr>
          <w:rFonts w:ascii="Times New Roman" w:eastAsia="Times New Roman" w:hAnsi="Times New Roman" w:cs="Times New Roman"/>
          <w:b/>
          <w:bCs/>
          <w:sz w:val="28"/>
          <w:szCs w:val="28"/>
          <w:lang w:eastAsia="en-IN"/>
        </w:rPr>
        <w:t>5 minutes 15 seconds per year</w:t>
      </w:r>
      <w:r w:rsidRPr="00180ED6">
        <w:rPr>
          <w:rFonts w:ascii="Times New Roman" w:eastAsia="Times New Roman" w:hAnsi="Times New Roman" w:cs="Times New Roman"/>
          <w:sz w:val="28"/>
          <w:szCs w:val="28"/>
          <w:lang w:eastAsia="en-IN"/>
        </w:rPr>
        <w:t>.</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71"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 xml:space="preserve">59. Effectiveness of the “least connections” algorithm in </w:t>
      </w:r>
      <w:proofErr w:type="spellStart"/>
      <w:r w:rsidRPr="00180ED6">
        <w:rPr>
          <w:rFonts w:ascii="Times New Roman" w:eastAsia="Times New Roman" w:hAnsi="Times New Roman" w:cs="Times New Roman"/>
          <w:b/>
          <w:bCs/>
          <w:sz w:val="28"/>
          <w:szCs w:val="28"/>
          <w:lang w:eastAsia="en-IN"/>
        </w:rPr>
        <w:t>HAProxy</w:t>
      </w:r>
      <w:proofErr w:type="spellEnd"/>
      <w:r w:rsidRPr="00180ED6">
        <w:rPr>
          <w:rFonts w:ascii="Times New Roman" w:eastAsia="Times New Roman" w:hAnsi="Times New Roman" w:cs="Times New Roman"/>
          <w:b/>
          <w:bCs/>
          <w:sz w:val="28"/>
          <w:szCs w:val="28"/>
          <w:lang w:eastAsia="en-IN"/>
        </w:rPr>
        <w:t xml:space="preserve"> during peak loads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proofErr w:type="spellStart"/>
      <w:r w:rsidRPr="00180ED6">
        <w:rPr>
          <w:rFonts w:ascii="Times New Roman" w:eastAsia="Times New Roman" w:hAnsi="Times New Roman" w:cs="Times New Roman"/>
          <w:sz w:val="28"/>
          <w:szCs w:val="28"/>
          <w:lang w:eastAsia="en-IN"/>
        </w:rPr>
        <w:t>HAProxy</w:t>
      </w:r>
      <w:proofErr w:type="spellEnd"/>
      <w:r w:rsidRPr="00180ED6">
        <w:rPr>
          <w:rFonts w:ascii="Times New Roman" w:eastAsia="Times New Roman" w:hAnsi="Times New Roman" w:cs="Times New Roman"/>
          <w:sz w:val="28"/>
          <w:szCs w:val="28"/>
          <w:lang w:eastAsia="en-IN"/>
        </w:rPr>
        <w:t xml:space="preserve"> is widely used for load balancing across multiple servers. The </w:t>
      </w:r>
      <w:r w:rsidRPr="00180ED6">
        <w:rPr>
          <w:rFonts w:ascii="Times New Roman" w:eastAsia="Times New Roman" w:hAnsi="Times New Roman" w:cs="Times New Roman"/>
          <w:b/>
          <w:bCs/>
          <w:sz w:val="28"/>
          <w:szCs w:val="28"/>
          <w:lang w:eastAsia="en-IN"/>
        </w:rPr>
        <w:t>least connections</w:t>
      </w:r>
      <w:r w:rsidRPr="00180ED6">
        <w:rPr>
          <w:rFonts w:ascii="Times New Roman" w:eastAsia="Times New Roman" w:hAnsi="Times New Roman" w:cs="Times New Roman"/>
          <w:sz w:val="28"/>
          <w:szCs w:val="28"/>
          <w:lang w:eastAsia="en-IN"/>
        </w:rPr>
        <w:t xml:space="preserve"> algorithm is effective during peak traffic because it distributes incoming requests to the server currently handling the fewest active connections.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Module V highlights </w:t>
      </w:r>
      <w:proofErr w:type="spellStart"/>
      <w:r w:rsidRPr="00180ED6">
        <w:rPr>
          <w:rFonts w:ascii="Times New Roman" w:eastAsia="Times New Roman" w:hAnsi="Times New Roman" w:cs="Times New Roman"/>
          <w:sz w:val="28"/>
          <w:szCs w:val="28"/>
          <w:lang w:eastAsia="en-IN"/>
        </w:rPr>
        <w:t>HAProxy’s</w:t>
      </w:r>
      <w:proofErr w:type="spellEnd"/>
      <w:r w:rsidRPr="00180ED6">
        <w:rPr>
          <w:rFonts w:ascii="Times New Roman" w:eastAsia="Times New Roman" w:hAnsi="Times New Roman" w:cs="Times New Roman"/>
          <w:sz w:val="28"/>
          <w:szCs w:val="28"/>
          <w:lang w:eastAsia="en-IN"/>
        </w:rPr>
        <w:t xml:space="preserve"> ability to dynamically track server load. The least-connections method works especially well for applications where:</w:t>
      </w:r>
    </w:p>
    <w:p w:rsidR="002F21A5" w:rsidRPr="00180ED6" w:rsidRDefault="002F21A5" w:rsidP="00180ED6">
      <w:pPr>
        <w:numPr>
          <w:ilvl w:val="0"/>
          <w:numId w:val="2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Requests have </w:t>
      </w:r>
      <w:r w:rsidRPr="00180ED6">
        <w:rPr>
          <w:rFonts w:ascii="Times New Roman" w:eastAsia="Times New Roman" w:hAnsi="Times New Roman" w:cs="Times New Roman"/>
          <w:b/>
          <w:bCs/>
          <w:sz w:val="28"/>
          <w:szCs w:val="28"/>
          <w:lang w:eastAsia="en-IN"/>
        </w:rPr>
        <w:t>variable processing times</w:t>
      </w:r>
      <w:r w:rsidRPr="00180ED6">
        <w:rPr>
          <w:rFonts w:ascii="Times New Roman" w:eastAsia="Times New Roman" w:hAnsi="Times New Roman" w:cs="Times New Roman"/>
          <w:sz w:val="28"/>
          <w:szCs w:val="28"/>
          <w:lang w:eastAsia="en-IN"/>
        </w:rPr>
        <w:t>,</w:t>
      </w:r>
    </w:p>
    <w:p w:rsidR="002F21A5" w:rsidRPr="00180ED6" w:rsidRDefault="002F21A5" w:rsidP="00180ED6">
      <w:pPr>
        <w:numPr>
          <w:ilvl w:val="0"/>
          <w:numId w:val="2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Some servers finish requests more quickly than others, and</w:t>
      </w:r>
    </w:p>
    <w:p w:rsidR="002F21A5" w:rsidRPr="00180ED6" w:rsidRDefault="002F21A5" w:rsidP="00180ED6">
      <w:pPr>
        <w:numPr>
          <w:ilvl w:val="0"/>
          <w:numId w:val="20"/>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Traffic surges unpredictably.</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During peak load, this algorithm prevents any single server from becoming overloaded. Instead, it smooths the distribution of long-running requests, improving response time and throughput.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Additionally, if servers differ slightly in performance (CPU, RAM), the least-connections method adapts naturally, directing load to faster-clearing servers.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lastRenderedPageBreak/>
        <w:t xml:space="preserve">Thus, during high-demand periods—shopping festivals, exam results, login storms—least-connections ensures fairness, minimizes queue </w:t>
      </w:r>
      <w:proofErr w:type="spellStart"/>
      <w:r w:rsidRPr="00180ED6">
        <w:rPr>
          <w:rFonts w:ascii="Times New Roman" w:eastAsia="Times New Roman" w:hAnsi="Times New Roman" w:cs="Times New Roman"/>
          <w:sz w:val="28"/>
          <w:szCs w:val="28"/>
          <w:lang w:eastAsia="en-IN"/>
        </w:rPr>
        <w:t>buildup</w:t>
      </w:r>
      <w:proofErr w:type="spellEnd"/>
      <w:r w:rsidRPr="00180ED6">
        <w:rPr>
          <w:rFonts w:ascii="Times New Roman" w:eastAsia="Times New Roman" w:hAnsi="Times New Roman" w:cs="Times New Roman"/>
          <w:sz w:val="28"/>
          <w:szCs w:val="28"/>
          <w:lang w:eastAsia="en-IN"/>
        </w:rPr>
        <w:t>, and maintains system responsiveness.</w:t>
      </w:r>
      <w:r w:rsidRPr="00180ED6">
        <w:rPr>
          <w:rFonts w:ascii="Times New Roman" w:eastAsia="Times New Roman" w:hAnsi="Times New Roman" w:cs="Times New Roman"/>
          <w:sz w:val="28"/>
          <w:szCs w:val="28"/>
          <w:lang w:eastAsia="en-IN"/>
        </w:rPr>
        <w:br/>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Module V</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pict>
          <v:rect id="_x0000_i1072" style="width:0;height:1.5pt" o:hralign="center" o:hrstd="t" o:hr="t" fillcolor="#a0a0a0" stroked="f"/>
        </w:pict>
      </w:r>
    </w:p>
    <w:p w:rsidR="002F21A5" w:rsidRPr="00180ED6" w:rsidRDefault="002F21A5" w:rsidP="00180ED6">
      <w:pPr>
        <w:spacing w:after="0" w:line="240" w:lineRule="auto"/>
        <w:outlineLvl w:val="1"/>
        <w:rPr>
          <w:rFonts w:ascii="Times New Roman" w:eastAsia="Times New Roman" w:hAnsi="Times New Roman" w:cs="Times New Roman"/>
          <w:b/>
          <w:bCs/>
          <w:sz w:val="28"/>
          <w:szCs w:val="28"/>
          <w:lang w:eastAsia="en-IN"/>
        </w:rPr>
      </w:pPr>
      <w:r w:rsidRPr="00180ED6">
        <w:rPr>
          <w:rFonts w:ascii="Times New Roman" w:eastAsia="Times New Roman" w:hAnsi="Times New Roman" w:cs="Times New Roman"/>
          <w:b/>
          <w:bCs/>
          <w:sz w:val="28"/>
          <w:szCs w:val="28"/>
          <w:lang w:eastAsia="en-IN"/>
        </w:rPr>
        <w:t>60. Determining the availability level for ~5.25 minutes of downtime per year</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 healthcare system requires SLA compliance that limits downtime to </w:t>
      </w:r>
      <w:r w:rsidRPr="00180ED6">
        <w:rPr>
          <w:rFonts w:ascii="Times New Roman" w:eastAsia="Times New Roman" w:hAnsi="Times New Roman" w:cs="Times New Roman"/>
          <w:b/>
          <w:bCs/>
          <w:sz w:val="28"/>
          <w:szCs w:val="28"/>
          <w:lang w:eastAsia="en-IN"/>
        </w:rPr>
        <w:t>around 5.25 minutes per year</w:t>
      </w:r>
      <w:r w:rsidRPr="00180ED6">
        <w:rPr>
          <w:rFonts w:ascii="Times New Roman" w:eastAsia="Times New Roman" w:hAnsi="Times New Roman" w:cs="Times New Roman"/>
          <w:sz w:val="28"/>
          <w:szCs w:val="28"/>
          <w:lang w:eastAsia="en-IN"/>
        </w:rPr>
        <w:t xml:space="preserve">. This corresponds directly to the availability level known as </w:t>
      </w:r>
      <w:r w:rsidRPr="00180ED6">
        <w:rPr>
          <w:rFonts w:ascii="Times New Roman" w:eastAsia="Times New Roman" w:hAnsi="Times New Roman" w:cs="Times New Roman"/>
          <w:b/>
          <w:bCs/>
          <w:sz w:val="28"/>
          <w:szCs w:val="28"/>
          <w:lang w:eastAsia="en-IN"/>
        </w:rPr>
        <w:t>99.999%</w:t>
      </w:r>
      <w:r w:rsidRPr="00180ED6">
        <w:rPr>
          <w:rFonts w:ascii="Times New Roman" w:eastAsia="Times New Roman" w:hAnsi="Times New Roman" w:cs="Times New Roman"/>
          <w:sz w:val="28"/>
          <w:szCs w:val="28"/>
          <w:lang w:eastAsia="en-IN"/>
        </w:rPr>
        <w:t xml:space="preserve">, or </w:t>
      </w:r>
      <w:r w:rsidRPr="00180ED6">
        <w:rPr>
          <w:rFonts w:ascii="Times New Roman" w:eastAsia="Times New Roman" w:hAnsi="Times New Roman" w:cs="Times New Roman"/>
          <w:b/>
          <w:bCs/>
          <w:sz w:val="28"/>
          <w:szCs w:val="28"/>
          <w:lang w:eastAsia="en-IN"/>
        </w:rPr>
        <w:t>five nines</w:t>
      </w:r>
      <w:r w:rsidRPr="00180ED6">
        <w:rPr>
          <w:rFonts w:ascii="Times New Roman" w:eastAsia="Times New Roman" w:hAnsi="Times New Roman" w:cs="Times New Roman"/>
          <w:sz w:val="28"/>
          <w:szCs w:val="28"/>
          <w:lang w:eastAsia="en-IN"/>
        </w:rPr>
        <w:t>.</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As calculated earlier, </w:t>
      </w:r>
      <w:proofErr w:type="gramStart"/>
      <w:r w:rsidRPr="00180ED6">
        <w:rPr>
          <w:rFonts w:ascii="Times New Roman" w:eastAsia="Times New Roman" w:hAnsi="Times New Roman" w:cs="Times New Roman"/>
          <w:sz w:val="28"/>
          <w:szCs w:val="28"/>
          <w:lang w:eastAsia="en-IN"/>
        </w:rPr>
        <w:t>five-nines</w:t>
      </w:r>
      <w:proofErr w:type="gramEnd"/>
      <w:r w:rsidRPr="00180ED6">
        <w:rPr>
          <w:rFonts w:ascii="Times New Roman" w:eastAsia="Times New Roman" w:hAnsi="Times New Roman" w:cs="Times New Roman"/>
          <w:sz w:val="28"/>
          <w:szCs w:val="28"/>
          <w:lang w:eastAsia="en-IN"/>
        </w:rPr>
        <w:t xml:space="preserve"> availability allows:</w:t>
      </w:r>
    </w:p>
    <w:p w:rsidR="002F21A5" w:rsidRPr="00180ED6" w:rsidRDefault="002F21A5" w:rsidP="00180ED6">
      <w:pPr>
        <w:numPr>
          <w:ilvl w:val="0"/>
          <w:numId w:val="2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5.256 minutes of downtime per year</w:t>
      </w:r>
    </w:p>
    <w:p w:rsidR="002F21A5" w:rsidRPr="00180ED6" w:rsidRDefault="002F21A5" w:rsidP="00180ED6">
      <w:pPr>
        <w:numPr>
          <w:ilvl w:val="0"/>
          <w:numId w:val="2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26.3 seconds per month</w:t>
      </w:r>
    </w:p>
    <w:p w:rsidR="002F21A5" w:rsidRPr="00180ED6" w:rsidRDefault="002F21A5" w:rsidP="00180ED6">
      <w:pPr>
        <w:numPr>
          <w:ilvl w:val="0"/>
          <w:numId w:val="21"/>
        </w:numPr>
        <w:spacing w:after="0" w:line="240" w:lineRule="auto"/>
        <w:ind w:left="0"/>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6.3 seconds per week</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This level of availability is used for mission-critical systems where even a minute of downtime can affect patient safety, such as electronic health record (EHR) systems, medication tracking, and emergency response platforms.</w:t>
      </w:r>
    </w:p>
    <w:p w:rsidR="002F21A5" w:rsidRPr="00180ED6" w:rsidRDefault="002F21A5" w:rsidP="00180ED6">
      <w:pPr>
        <w:spacing w:after="0" w:line="240" w:lineRule="auto"/>
        <w:rPr>
          <w:rFonts w:ascii="Times New Roman" w:eastAsia="Times New Roman" w:hAnsi="Times New Roman" w:cs="Times New Roman"/>
          <w:sz w:val="28"/>
          <w:szCs w:val="28"/>
          <w:lang w:eastAsia="en-IN"/>
        </w:rPr>
      </w:pPr>
      <w:r w:rsidRPr="00180ED6">
        <w:rPr>
          <w:rFonts w:ascii="Times New Roman" w:eastAsia="Times New Roman" w:hAnsi="Times New Roman" w:cs="Times New Roman"/>
          <w:sz w:val="28"/>
          <w:szCs w:val="28"/>
          <w:lang w:eastAsia="en-IN"/>
        </w:rPr>
        <w:t xml:space="preserve">Therefore, if the requirement is approximately </w:t>
      </w:r>
      <w:r w:rsidRPr="00180ED6">
        <w:rPr>
          <w:rFonts w:ascii="Times New Roman" w:eastAsia="Times New Roman" w:hAnsi="Times New Roman" w:cs="Times New Roman"/>
          <w:b/>
          <w:bCs/>
          <w:sz w:val="28"/>
          <w:szCs w:val="28"/>
          <w:lang w:eastAsia="en-IN"/>
        </w:rPr>
        <w:t>5.25 minutes of yearly downtime</w:t>
      </w:r>
      <w:r w:rsidRPr="00180ED6">
        <w:rPr>
          <w:rFonts w:ascii="Times New Roman" w:eastAsia="Times New Roman" w:hAnsi="Times New Roman" w:cs="Times New Roman"/>
          <w:sz w:val="28"/>
          <w:szCs w:val="28"/>
          <w:lang w:eastAsia="en-IN"/>
        </w:rPr>
        <w:t xml:space="preserve">, the corresponding SLA level is </w:t>
      </w:r>
      <w:proofErr w:type="gramStart"/>
      <w:r w:rsidRPr="00180ED6">
        <w:rPr>
          <w:rFonts w:ascii="Times New Roman" w:eastAsia="Times New Roman" w:hAnsi="Times New Roman" w:cs="Times New Roman"/>
          <w:b/>
          <w:bCs/>
          <w:sz w:val="28"/>
          <w:szCs w:val="28"/>
          <w:lang w:eastAsia="en-IN"/>
        </w:rPr>
        <w:t>five-nines</w:t>
      </w:r>
      <w:proofErr w:type="gramEnd"/>
      <w:r w:rsidRPr="00180ED6">
        <w:rPr>
          <w:rFonts w:ascii="Times New Roman" w:eastAsia="Times New Roman" w:hAnsi="Times New Roman" w:cs="Times New Roman"/>
          <w:b/>
          <w:bCs/>
          <w:sz w:val="28"/>
          <w:szCs w:val="28"/>
          <w:lang w:eastAsia="en-IN"/>
        </w:rPr>
        <w:t xml:space="preserve"> (99.999%) availability</w:t>
      </w:r>
      <w:r w:rsidRPr="00180ED6">
        <w:rPr>
          <w:rFonts w:ascii="Times New Roman" w:eastAsia="Times New Roman" w:hAnsi="Times New Roman" w:cs="Times New Roman"/>
          <w:sz w:val="28"/>
          <w:szCs w:val="28"/>
          <w:lang w:eastAsia="en-IN"/>
        </w:rPr>
        <w:t>.</w:t>
      </w:r>
    </w:p>
    <w:p w:rsidR="00961313" w:rsidRPr="00180ED6" w:rsidRDefault="00961313"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spacing w:after="0"/>
        <w:rPr>
          <w:sz w:val="28"/>
          <w:szCs w:val="28"/>
        </w:rPr>
      </w:pPr>
    </w:p>
    <w:p w:rsidR="009F0D7C" w:rsidRPr="00180ED6" w:rsidRDefault="009F0D7C" w:rsidP="00180ED6">
      <w:pPr>
        <w:pStyle w:val="Heading1"/>
        <w:spacing w:before="0"/>
        <w:rPr>
          <w:sz w:val="28"/>
          <w:szCs w:val="28"/>
        </w:rPr>
      </w:pPr>
      <w:r w:rsidRPr="00180ED6">
        <w:rPr>
          <w:rStyle w:val="Strong"/>
          <w:b w:val="0"/>
          <w:bCs w:val="0"/>
          <w:sz w:val="28"/>
          <w:szCs w:val="28"/>
        </w:rPr>
        <w:lastRenderedPageBreak/>
        <w:t>1. Designing a secure, scalable, and cost-effective cloud deployment model for a government citizen portal</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government agency launching an integrated citizen portal for tax filing, healthcare, and land registration needs a cloud model that ensures strong security, high scalability, low downtime, and reliable disaster recovery. Because the portal handles extremely sensitive data—financial information, health details, and legal land ownership—a </w:t>
      </w:r>
      <w:r w:rsidRPr="00180ED6">
        <w:rPr>
          <w:rStyle w:val="Strong"/>
          <w:sz w:val="28"/>
          <w:szCs w:val="28"/>
        </w:rPr>
        <w:t>Government Community Cloud (a type of private/community hybrid cloud)</w:t>
      </w:r>
      <w:r w:rsidRPr="00180ED6">
        <w:rPr>
          <w:sz w:val="28"/>
          <w:szCs w:val="28"/>
        </w:rPr>
        <w:t xml:space="preserve"> is the most suitable deployment model. This model restricts infrastructure access to authorized government departments while still allowing shared use across agencies, reducing cost and duplication.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From a </w:t>
      </w:r>
      <w:r w:rsidRPr="00180ED6">
        <w:rPr>
          <w:rStyle w:val="Strong"/>
          <w:sz w:val="28"/>
          <w:szCs w:val="28"/>
        </w:rPr>
        <w:t>security perspective</w:t>
      </w:r>
      <w:r w:rsidRPr="00180ED6">
        <w:rPr>
          <w:sz w:val="28"/>
          <w:szCs w:val="28"/>
        </w:rPr>
        <w:t xml:space="preserve">, the system must implement strong identity and access management. A centralized authentication service using </w:t>
      </w:r>
      <w:r w:rsidRPr="00180ED6">
        <w:rPr>
          <w:rStyle w:val="Strong"/>
          <w:sz w:val="28"/>
          <w:szCs w:val="28"/>
        </w:rPr>
        <w:t>Single Sign-On (SSO)</w:t>
      </w:r>
      <w:r w:rsidRPr="00180ED6">
        <w:rPr>
          <w:sz w:val="28"/>
          <w:szCs w:val="28"/>
        </w:rPr>
        <w:t xml:space="preserve"> and multi-factor authentication ensures citizens and government staff log in safely. Data encryption at rest and in transit protects confidential records, and role-based access control ensures each department only accesses relevant data. Network isolation using virtual private clouds, firewalls, and intrusion detection systems further enhances security.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scalability</w:t>
      </w:r>
      <w:r w:rsidRPr="00180ED6">
        <w:rPr>
          <w:sz w:val="28"/>
          <w:szCs w:val="28"/>
        </w:rPr>
        <w:t xml:space="preserve">, the cloud should support auto-scaling groups so that during peak times—tax season, healthcare campaigns, or land registration deadlines—the portal can automatically add more servers to handle traffic. Using containerized </w:t>
      </w:r>
      <w:proofErr w:type="spellStart"/>
      <w:r w:rsidRPr="00180ED6">
        <w:rPr>
          <w:sz w:val="28"/>
          <w:szCs w:val="28"/>
        </w:rPr>
        <w:t>microservices</w:t>
      </w:r>
      <w:proofErr w:type="spellEnd"/>
      <w:r w:rsidRPr="00180ED6">
        <w:rPr>
          <w:sz w:val="28"/>
          <w:szCs w:val="28"/>
        </w:rPr>
        <w:t xml:space="preserve"> allows different departments (tax, health, land) to scale independently. A load balancer distributes user requests across multiple servers to avoid slowdowns.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w:t>
      </w:r>
      <w:r w:rsidRPr="00180ED6">
        <w:rPr>
          <w:rStyle w:val="Strong"/>
          <w:sz w:val="28"/>
          <w:szCs w:val="28"/>
        </w:rPr>
        <w:t>uptime</w:t>
      </w:r>
      <w:r w:rsidRPr="00180ED6">
        <w:rPr>
          <w:sz w:val="28"/>
          <w:szCs w:val="28"/>
        </w:rPr>
        <w:t xml:space="preserve">, the architecture should run across multiple data </w:t>
      </w:r>
      <w:proofErr w:type="spellStart"/>
      <w:r w:rsidRPr="00180ED6">
        <w:rPr>
          <w:sz w:val="28"/>
          <w:szCs w:val="28"/>
        </w:rPr>
        <w:t>centers</w:t>
      </w:r>
      <w:proofErr w:type="spellEnd"/>
      <w:r w:rsidRPr="00180ED6">
        <w:rPr>
          <w:sz w:val="28"/>
          <w:szCs w:val="28"/>
        </w:rPr>
        <w:t xml:space="preserve"> in active-active mode. If one </w:t>
      </w:r>
      <w:proofErr w:type="spellStart"/>
      <w:r w:rsidRPr="00180ED6">
        <w:rPr>
          <w:sz w:val="28"/>
          <w:szCs w:val="28"/>
        </w:rPr>
        <w:t>center</w:t>
      </w:r>
      <w:proofErr w:type="spellEnd"/>
      <w:r w:rsidRPr="00180ED6">
        <w:rPr>
          <w:sz w:val="28"/>
          <w:szCs w:val="28"/>
        </w:rPr>
        <w:t xml:space="preserve"> faces a power outage or system crash, the other continues serving users with zero interruption. Using managed database clusters with synchronous replication ensures that tax and health records are always up-to-date on all nodes.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strong </w:t>
      </w:r>
      <w:r w:rsidRPr="00180ED6">
        <w:rPr>
          <w:rStyle w:val="Strong"/>
          <w:sz w:val="28"/>
          <w:szCs w:val="28"/>
        </w:rPr>
        <w:t>disaster recovery</w:t>
      </w:r>
      <w:r w:rsidRPr="00180ED6">
        <w:rPr>
          <w:sz w:val="28"/>
          <w:szCs w:val="28"/>
        </w:rPr>
        <w:t>, the system should maintain off-site backups in a secondary region. Daily automated backups, failover mechanisms, and disaster recovery drills guarantee business continuity even during natural disasters like floods or earthquakes.</w:t>
      </w:r>
    </w:p>
    <w:p w:rsidR="009F0D7C" w:rsidRPr="00180ED6" w:rsidRDefault="009F0D7C" w:rsidP="00180ED6">
      <w:pPr>
        <w:pStyle w:val="NormalWeb"/>
        <w:spacing w:before="0" w:beforeAutospacing="0" w:after="0" w:afterAutospacing="0"/>
        <w:rPr>
          <w:sz w:val="28"/>
          <w:szCs w:val="28"/>
        </w:rPr>
      </w:pPr>
      <w:r w:rsidRPr="00180ED6">
        <w:rPr>
          <w:sz w:val="28"/>
          <w:szCs w:val="28"/>
        </w:rPr>
        <w:t>Overall, a secure community cloud with SSO authentication, multi-region redundancy, encryption, auto-scaling, and disaster recovery ensures a safe, reliable, and cost-effective citizen portal.</w:t>
      </w:r>
    </w:p>
    <w:p w:rsidR="009F0D7C" w:rsidRPr="00180ED6" w:rsidRDefault="009F0D7C" w:rsidP="00180ED6">
      <w:pPr>
        <w:spacing w:after="0"/>
        <w:rPr>
          <w:sz w:val="28"/>
          <w:szCs w:val="28"/>
        </w:rPr>
      </w:pPr>
      <w:r w:rsidRPr="00180ED6">
        <w:rPr>
          <w:sz w:val="28"/>
          <w:szCs w:val="28"/>
        </w:rPr>
        <w:pict>
          <v:rect id="_x0000_i1073"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2. Cloud architecture for a multinational retailer needing unified analytics with high availability and compliance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multinational retailer that wants to unify customer purchase data from different continents needs a cloud architecture that is fast, highly available, globally distributed, and legally compliant with different regional data laws. The best solution is a </w:t>
      </w:r>
      <w:r w:rsidRPr="00180ED6">
        <w:rPr>
          <w:rStyle w:val="Strong"/>
          <w:sz w:val="28"/>
          <w:szCs w:val="28"/>
        </w:rPr>
        <w:t>Hybrid Multi-Region Cloud Architecture</w:t>
      </w:r>
      <w:r w:rsidRPr="00180ED6">
        <w:rPr>
          <w:sz w:val="28"/>
          <w:szCs w:val="28"/>
        </w:rPr>
        <w:t xml:space="preserve"> using both global public cloud regions and local regional data storage zones.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support </w:t>
      </w:r>
      <w:r w:rsidRPr="00180ED6">
        <w:rPr>
          <w:rStyle w:val="Strong"/>
          <w:sz w:val="28"/>
          <w:szCs w:val="28"/>
        </w:rPr>
        <w:t>low latency</w:t>
      </w:r>
      <w:r w:rsidRPr="00180ED6">
        <w:rPr>
          <w:sz w:val="28"/>
          <w:szCs w:val="28"/>
        </w:rPr>
        <w:t xml:space="preserve">, customer transactions from each region should be processed locally through edge computing and regional data </w:t>
      </w:r>
      <w:proofErr w:type="spellStart"/>
      <w:r w:rsidRPr="00180ED6">
        <w:rPr>
          <w:sz w:val="28"/>
          <w:szCs w:val="28"/>
        </w:rPr>
        <w:t>centers</w:t>
      </w:r>
      <w:proofErr w:type="spellEnd"/>
      <w:r w:rsidRPr="00180ED6">
        <w:rPr>
          <w:sz w:val="28"/>
          <w:szCs w:val="28"/>
        </w:rPr>
        <w:t>. This ensures customers in Europe, Asia, or America experience quick response times when buying products or checking order history. A global content delivery network (CDN) further accelerates app and website performance.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high availability</w:t>
      </w:r>
      <w:r w:rsidRPr="00180ED6">
        <w:rPr>
          <w:sz w:val="28"/>
          <w:szCs w:val="28"/>
        </w:rPr>
        <w:t xml:space="preserve">, applications should run in active-active mode across multiple cloud regions. Load balancers distribute traffic globally so that even if one region is down, the retailer’s services remain online. Databases should use multi-region replication: synchronous </w:t>
      </w:r>
      <w:r w:rsidRPr="00180ED6">
        <w:rPr>
          <w:sz w:val="28"/>
          <w:szCs w:val="28"/>
        </w:rPr>
        <w:lastRenderedPageBreak/>
        <w:t>replication inside each continent for strong consistency and asynchronous replication between continents for global analytics.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comply with </w:t>
      </w:r>
      <w:r w:rsidRPr="00180ED6">
        <w:rPr>
          <w:rStyle w:val="Strong"/>
          <w:sz w:val="28"/>
          <w:szCs w:val="28"/>
        </w:rPr>
        <w:t>data privacy laws</w:t>
      </w:r>
      <w:r w:rsidRPr="00180ED6">
        <w:rPr>
          <w:sz w:val="28"/>
          <w:szCs w:val="28"/>
        </w:rPr>
        <w:t>, especially GDPR in Europe, regional storage boundaries must be enforced. Personal identifiable data (PII) remains inside the user’s region, while anonymized or aggregated data is sent to a centralized analytics cluster. This allows global insight generation without violating data laws.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centralized </w:t>
      </w:r>
      <w:r w:rsidRPr="00180ED6">
        <w:rPr>
          <w:rStyle w:val="Strong"/>
          <w:sz w:val="28"/>
          <w:szCs w:val="28"/>
        </w:rPr>
        <w:t>Data Lake</w:t>
      </w:r>
      <w:r w:rsidRPr="00180ED6">
        <w:rPr>
          <w:sz w:val="28"/>
          <w:szCs w:val="28"/>
        </w:rPr>
        <w:t xml:space="preserve"> hosted in the retailer’s primary cloud region ingests anonymized data from all branches. Big data tools like Spark, </w:t>
      </w:r>
      <w:proofErr w:type="spellStart"/>
      <w:r w:rsidRPr="00180ED6">
        <w:rPr>
          <w:sz w:val="28"/>
          <w:szCs w:val="28"/>
        </w:rPr>
        <w:t>BigQuery</w:t>
      </w:r>
      <w:proofErr w:type="spellEnd"/>
      <w:r w:rsidRPr="00180ED6">
        <w:rPr>
          <w:sz w:val="28"/>
          <w:szCs w:val="28"/>
        </w:rPr>
        <w:t>, or Snowflake can be used for analytics. Machine learning models can be trained globally using aggregated data while respecting local compliance.</w:t>
      </w:r>
    </w:p>
    <w:p w:rsidR="009F0D7C" w:rsidRPr="00180ED6" w:rsidRDefault="009F0D7C" w:rsidP="00180ED6">
      <w:pPr>
        <w:pStyle w:val="NormalWeb"/>
        <w:spacing w:before="0" w:beforeAutospacing="0" w:after="0" w:afterAutospacing="0"/>
        <w:rPr>
          <w:sz w:val="28"/>
          <w:szCs w:val="28"/>
        </w:rPr>
      </w:pPr>
      <w:r w:rsidRPr="00180ED6">
        <w:rPr>
          <w:sz w:val="28"/>
          <w:szCs w:val="28"/>
        </w:rPr>
        <w:t>Security is ensured through encryption, private VPN links between stores and cloud regions, and strict identity and access management. API gateways standardize data sharing across continents and protect backend systems.</w:t>
      </w:r>
    </w:p>
    <w:p w:rsidR="009F0D7C" w:rsidRPr="00180ED6" w:rsidRDefault="009F0D7C" w:rsidP="00180ED6">
      <w:pPr>
        <w:pStyle w:val="NormalWeb"/>
        <w:spacing w:before="0" w:beforeAutospacing="0" w:after="0" w:afterAutospacing="0"/>
        <w:rPr>
          <w:sz w:val="28"/>
          <w:szCs w:val="28"/>
        </w:rPr>
      </w:pPr>
      <w:r w:rsidRPr="00180ED6">
        <w:rPr>
          <w:sz w:val="28"/>
          <w:szCs w:val="28"/>
        </w:rPr>
        <w:t>This architecture achieves high availability, global performance, and legal compliance, while enabling powerful centralized analytics.</w:t>
      </w:r>
    </w:p>
    <w:p w:rsidR="009F0D7C" w:rsidRPr="00180ED6" w:rsidRDefault="009F0D7C" w:rsidP="00180ED6">
      <w:pPr>
        <w:spacing w:after="0"/>
        <w:rPr>
          <w:sz w:val="28"/>
          <w:szCs w:val="28"/>
        </w:rPr>
      </w:pPr>
      <w:r w:rsidRPr="00180ED6">
        <w:rPr>
          <w:sz w:val="28"/>
          <w:szCs w:val="28"/>
        </w:rPr>
        <w:pict>
          <v:rect id="_x0000_i1074"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3. Cloud deployment and governance model for university consortium AI research</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consortium of research universities collaborating on AI projects needs a cloud design that supports massive datasets, shared computing power, strong security, and cost control. The best approach is a </w:t>
      </w:r>
      <w:r w:rsidRPr="00180ED6">
        <w:rPr>
          <w:rStyle w:val="Strong"/>
          <w:sz w:val="28"/>
          <w:szCs w:val="28"/>
        </w:rPr>
        <w:t>Federated Hybrid Community Cloud</w:t>
      </w:r>
      <w:r w:rsidRPr="00180ED6">
        <w:rPr>
          <w:sz w:val="28"/>
          <w:szCs w:val="28"/>
        </w:rPr>
        <w:t xml:space="preserve"> combining shared resources with institution-level autonomy.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w:t>
      </w:r>
      <w:r w:rsidRPr="00180ED6">
        <w:rPr>
          <w:rStyle w:val="Strong"/>
          <w:sz w:val="28"/>
          <w:szCs w:val="28"/>
        </w:rPr>
        <w:t>community cloud</w:t>
      </w:r>
      <w:r w:rsidRPr="00180ED6">
        <w:rPr>
          <w:sz w:val="28"/>
          <w:szCs w:val="28"/>
        </w:rPr>
        <w:t xml:space="preserve"> allows all universities to share a unified infrastructure for GPU clusters, storage, and AI tools. This dramatically reduces cost compared to each university purchasing separate hardware. Using a hybrid design enables universities to connect their local </w:t>
      </w:r>
      <w:proofErr w:type="spellStart"/>
      <w:r w:rsidRPr="00180ED6">
        <w:rPr>
          <w:sz w:val="28"/>
          <w:szCs w:val="28"/>
        </w:rPr>
        <w:t>on-premise</w:t>
      </w:r>
      <w:proofErr w:type="spellEnd"/>
      <w:r w:rsidRPr="00180ED6">
        <w:rPr>
          <w:sz w:val="28"/>
          <w:szCs w:val="28"/>
        </w:rPr>
        <w:t xml:space="preserve"> systems to the shared cloud for sensitive data or unique research environments.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governance</w:t>
      </w:r>
      <w:r w:rsidRPr="00180ED6">
        <w:rPr>
          <w:sz w:val="28"/>
          <w:szCs w:val="28"/>
        </w:rPr>
        <w:t xml:space="preserve">, the cloud must implement strong identity management with </w:t>
      </w:r>
      <w:r w:rsidRPr="00180ED6">
        <w:rPr>
          <w:rStyle w:val="Strong"/>
          <w:sz w:val="28"/>
          <w:szCs w:val="28"/>
        </w:rPr>
        <w:t>federated identity (SSO)</w:t>
      </w:r>
      <w:r w:rsidRPr="00180ED6">
        <w:rPr>
          <w:sz w:val="28"/>
          <w:szCs w:val="28"/>
        </w:rPr>
        <w:t>. This allows researchers to log in using their university credentials, without creating new accounts. Role-based access control ensures fair usage—e.g., GPU quotas, storage limits, project-based permissions, and audit logs for accountability.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w:t>
      </w:r>
      <w:r w:rsidRPr="00180ED6">
        <w:rPr>
          <w:rStyle w:val="Strong"/>
          <w:sz w:val="28"/>
          <w:szCs w:val="28"/>
        </w:rPr>
        <w:t>security</w:t>
      </w:r>
      <w:r w:rsidRPr="00180ED6">
        <w:rPr>
          <w:sz w:val="28"/>
          <w:szCs w:val="28"/>
        </w:rPr>
        <w:t xml:space="preserve">, the cloud needs encryption, isolated virtual networks for each project, and strict policies for dataset sharing. Sensitive datasets—such as medical or </w:t>
      </w:r>
      <w:proofErr w:type="spellStart"/>
      <w:r w:rsidRPr="00180ED6">
        <w:rPr>
          <w:sz w:val="28"/>
          <w:szCs w:val="28"/>
        </w:rPr>
        <w:t>defense</w:t>
      </w:r>
      <w:proofErr w:type="spellEnd"/>
      <w:r w:rsidRPr="00180ED6">
        <w:rPr>
          <w:sz w:val="28"/>
          <w:szCs w:val="28"/>
        </w:rPr>
        <w:t xml:space="preserve"> research—can be stored in restricted-access sub-clouds within the community cloud, while open datasets are accessible consortium-wide.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performance</w:t>
      </w:r>
      <w:r w:rsidRPr="00180ED6">
        <w:rPr>
          <w:sz w:val="28"/>
          <w:szCs w:val="28"/>
        </w:rPr>
        <w:t>, a shared HPC cluster with GPU nodes should support large-scale AI training. Auto-scaling and job scheduling tools ensure fair and efficient allocation across universities.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manage </w:t>
      </w:r>
      <w:r w:rsidRPr="00180ED6">
        <w:rPr>
          <w:rStyle w:val="Strong"/>
          <w:sz w:val="28"/>
          <w:szCs w:val="28"/>
        </w:rPr>
        <w:t>cost</w:t>
      </w:r>
      <w:r w:rsidRPr="00180ED6">
        <w:rPr>
          <w:sz w:val="28"/>
          <w:szCs w:val="28"/>
        </w:rPr>
        <w:t>, usage-based billing tracks each institution’s resource consumption. Spot or reserved instances can be used for predictable long AI training tasks, reducing overall cost.</w:t>
      </w:r>
    </w:p>
    <w:p w:rsidR="009F0D7C" w:rsidRPr="00180ED6" w:rsidRDefault="009F0D7C" w:rsidP="00180ED6">
      <w:pPr>
        <w:pStyle w:val="NormalWeb"/>
        <w:spacing w:before="0" w:beforeAutospacing="0" w:after="0" w:afterAutospacing="0"/>
        <w:rPr>
          <w:sz w:val="28"/>
          <w:szCs w:val="28"/>
        </w:rPr>
      </w:pPr>
      <w:r w:rsidRPr="00180ED6">
        <w:rPr>
          <w:sz w:val="28"/>
          <w:szCs w:val="28"/>
        </w:rPr>
        <w:t>This model supports collaboration, cost sharing, secure dataset exchange, and high-performance AI computation across institutions.</w:t>
      </w:r>
    </w:p>
    <w:p w:rsidR="009F0D7C" w:rsidRPr="00180ED6" w:rsidRDefault="009F0D7C" w:rsidP="00180ED6">
      <w:pPr>
        <w:spacing w:after="0"/>
        <w:rPr>
          <w:sz w:val="28"/>
          <w:szCs w:val="28"/>
        </w:rPr>
      </w:pPr>
      <w:r w:rsidRPr="00180ED6">
        <w:rPr>
          <w:sz w:val="28"/>
          <w:szCs w:val="28"/>
        </w:rPr>
        <w:pict>
          <v:rect id="_x0000_i1075"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4. Dynamic cloud resource allocation plan for a global voice translation app</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w:t>
      </w:r>
      <w:proofErr w:type="spellStart"/>
      <w:r w:rsidRPr="00180ED6">
        <w:rPr>
          <w:sz w:val="28"/>
          <w:szCs w:val="28"/>
        </w:rPr>
        <w:t>startup</w:t>
      </w:r>
      <w:proofErr w:type="spellEnd"/>
      <w:r w:rsidRPr="00180ED6">
        <w:rPr>
          <w:sz w:val="28"/>
          <w:szCs w:val="28"/>
        </w:rPr>
        <w:t xml:space="preserve"> building a global voice translation app must maintain low-latency processing regardless of user location or seasonal usage spikes. The ideal solution is a </w:t>
      </w:r>
      <w:r w:rsidRPr="00180ED6">
        <w:rPr>
          <w:rStyle w:val="Strong"/>
          <w:sz w:val="28"/>
          <w:szCs w:val="28"/>
        </w:rPr>
        <w:t>fully distributed, auto-scaling, edge-optimized cloud architecture</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 xml:space="preserve">Low latency is achieved by deploying </w:t>
      </w:r>
      <w:proofErr w:type="spellStart"/>
      <w:r w:rsidRPr="00180ED6">
        <w:rPr>
          <w:sz w:val="28"/>
          <w:szCs w:val="28"/>
        </w:rPr>
        <w:t>microservices</w:t>
      </w:r>
      <w:proofErr w:type="spellEnd"/>
      <w:r w:rsidRPr="00180ED6">
        <w:rPr>
          <w:sz w:val="28"/>
          <w:szCs w:val="28"/>
        </w:rPr>
        <w:t xml:space="preserve"> in multiple cloud regions across continents—Asia, Europe, North America, South America, and Africa. Using edge computing nodes close to major cities enables quick voice capture, speech recognition, translation, and response. CDNs further speed up static content delivery.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dynamic resource allocation</w:t>
      </w:r>
      <w:r w:rsidRPr="00180ED6">
        <w:rPr>
          <w:sz w:val="28"/>
          <w:szCs w:val="28"/>
        </w:rPr>
        <w:t xml:space="preserve">, auto-scaling groups increase compute capacity when user traffic spikes, such as during travel seasons or major events. </w:t>
      </w:r>
      <w:proofErr w:type="spellStart"/>
      <w:r w:rsidRPr="00180ED6">
        <w:rPr>
          <w:sz w:val="28"/>
          <w:szCs w:val="28"/>
        </w:rPr>
        <w:t>Serverless</w:t>
      </w:r>
      <w:proofErr w:type="spellEnd"/>
      <w:r w:rsidRPr="00180ED6">
        <w:rPr>
          <w:sz w:val="28"/>
          <w:szCs w:val="28"/>
        </w:rPr>
        <w:t xml:space="preserve"> functions can also be used for translation tasks, scaling instantly based on real-time demand.</w:t>
      </w:r>
    </w:p>
    <w:p w:rsidR="009F0D7C" w:rsidRPr="00180ED6" w:rsidRDefault="009F0D7C" w:rsidP="00180ED6">
      <w:pPr>
        <w:pStyle w:val="NormalWeb"/>
        <w:spacing w:before="0" w:beforeAutospacing="0" w:after="0" w:afterAutospacing="0"/>
        <w:rPr>
          <w:sz w:val="28"/>
          <w:szCs w:val="28"/>
        </w:rPr>
      </w:pPr>
      <w:r w:rsidRPr="00180ED6">
        <w:rPr>
          <w:sz w:val="28"/>
          <w:szCs w:val="28"/>
        </w:rPr>
        <w:t>To ensure global reliability, traffic is routed through a global load balancer that directs users to the nearest available region. Containers orchestrated by Kubernetes ensure consistent performance and rollout of translation models.</w:t>
      </w:r>
    </w:p>
    <w:p w:rsidR="009F0D7C" w:rsidRPr="00180ED6" w:rsidRDefault="009F0D7C" w:rsidP="00180ED6">
      <w:pPr>
        <w:pStyle w:val="NormalWeb"/>
        <w:spacing w:before="0" w:beforeAutospacing="0" w:after="0" w:afterAutospacing="0"/>
        <w:rPr>
          <w:sz w:val="28"/>
          <w:szCs w:val="28"/>
        </w:rPr>
      </w:pPr>
      <w:r w:rsidRPr="00180ED6">
        <w:rPr>
          <w:sz w:val="28"/>
          <w:szCs w:val="28"/>
        </w:rPr>
        <w:t>A multi-region database system stores user profiles locally, while processed translation logs are aggregated centrally for improving machine learning models. This ensures data privacy while enabling global insights.</w:t>
      </w:r>
    </w:p>
    <w:p w:rsidR="009F0D7C" w:rsidRPr="00180ED6" w:rsidRDefault="009F0D7C" w:rsidP="00180ED6">
      <w:pPr>
        <w:pStyle w:val="NormalWeb"/>
        <w:spacing w:before="0" w:beforeAutospacing="0" w:after="0" w:afterAutospacing="0"/>
        <w:rPr>
          <w:sz w:val="28"/>
          <w:szCs w:val="28"/>
        </w:rPr>
      </w:pPr>
      <w:r w:rsidRPr="00180ED6">
        <w:rPr>
          <w:sz w:val="28"/>
          <w:szCs w:val="28"/>
        </w:rPr>
        <w:t>This architecture guarantees low-latency translation experiences worldwide while controlling cost through intelligent scaling.</w:t>
      </w:r>
    </w:p>
    <w:p w:rsidR="009F0D7C" w:rsidRPr="00180ED6" w:rsidRDefault="009F0D7C" w:rsidP="00180ED6">
      <w:pPr>
        <w:spacing w:after="0"/>
        <w:rPr>
          <w:sz w:val="28"/>
          <w:szCs w:val="28"/>
        </w:rPr>
      </w:pPr>
      <w:r w:rsidRPr="00180ED6">
        <w:rPr>
          <w:sz w:val="28"/>
          <w:szCs w:val="28"/>
        </w:rPr>
        <w:pict>
          <v:rect id="_x0000_i1076"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5. Designing a cloud analytics pipeline for real-time personalized learning recommendations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An online education platform that wants real-time personalized recommendations needs a cloud analytics pipeline capable of collecting, processing, and </w:t>
      </w:r>
      <w:proofErr w:type="spellStart"/>
      <w:r w:rsidRPr="00180ED6">
        <w:rPr>
          <w:sz w:val="28"/>
          <w:szCs w:val="28"/>
        </w:rPr>
        <w:t>analyzing</w:t>
      </w:r>
      <w:proofErr w:type="spellEnd"/>
      <w:r w:rsidRPr="00180ED6">
        <w:rPr>
          <w:sz w:val="28"/>
          <w:szCs w:val="28"/>
        </w:rPr>
        <w:t xml:space="preserve"> student activity continuously. A modern solution is a </w:t>
      </w:r>
      <w:r w:rsidRPr="00180ED6">
        <w:rPr>
          <w:rStyle w:val="Strong"/>
          <w:sz w:val="28"/>
          <w:szCs w:val="28"/>
        </w:rPr>
        <w:t>real-time AI-driven cloud data pipeline</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pipeline begins with </w:t>
      </w:r>
      <w:r w:rsidRPr="00180ED6">
        <w:rPr>
          <w:rStyle w:val="Strong"/>
          <w:sz w:val="28"/>
          <w:szCs w:val="28"/>
        </w:rPr>
        <w:t>data ingestion</w:t>
      </w:r>
      <w:r w:rsidRPr="00180ED6">
        <w:rPr>
          <w:sz w:val="28"/>
          <w:szCs w:val="28"/>
        </w:rPr>
        <w:t xml:space="preserve"> using tools like Kafka, Kinesis, or Pub/Sub. As students interact with videos, quizzes, and lessons, events are streamed to the cloud instantly. A message queue ensures no data is lost even during high traffic.</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comes </w:t>
      </w:r>
      <w:r w:rsidRPr="00180ED6">
        <w:rPr>
          <w:rStyle w:val="Strong"/>
          <w:sz w:val="28"/>
          <w:szCs w:val="28"/>
        </w:rPr>
        <w:t>real-time processing</w:t>
      </w:r>
      <w:r w:rsidRPr="00180ED6">
        <w:rPr>
          <w:sz w:val="28"/>
          <w:szCs w:val="28"/>
        </w:rPr>
        <w:t xml:space="preserve">. Stream processing engines such as Spark Streaming, </w:t>
      </w:r>
      <w:proofErr w:type="spellStart"/>
      <w:r w:rsidRPr="00180ED6">
        <w:rPr>
          <w:sz w:val="28"/>
          <w:szCs w:val="28"/>
        </w:rPr>
        <w:t>Flink</w:t>
      </w:r>
      <w:proofErr w:type="spellEnd"/>
      <w:r w:rsidRPr="00180ED6">
        <w:rPr>
          <w:sz w:val="28"/>
          <w:szCs w:val="28"/>
        </w:rPr>
        <w:t xml:space="preserve">, or Dataflow </w:t>
      </w:r>
      <w:proofErr w:type="spellStart"/>
      <w:r w:rsidRPr="00180ED6">
        <w:rPr>
          <w:sz w:val="28"/>
          <w:szCs w:val="28"/>
        </w:rPr>
        <w:t>analyze</w:t>
      </w:r>
      <w:proofErr w:type="spellEnd"/>
      <w:r w:rsidRPr="00180ED6">
        <w:rPr>
          <w:sz w:val="28"/>
          <w:szCs w:val="28"/>
        </w:rPr>
        <w:t xml:space="preserve"> patterns like time spent, difficulty levels, learning speed, and mistakes. Based on this, the system identifies what the student is struggling with.</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w:t>
      </w:r>
      <w:r w:rsidRPr="00180ED6">
        <w:rPr>
          <w:rStyle w:val="Strong"/>
          <w:sz w:val="28"/>
          <w:szCs w:val="28"/>
        </w:rPr>
        <w:t>machine learning layer</w:t>
      </w:r>
      <w:r w:rsidRPr="00180ED6">
        <w:rPr>
          <w:sz w:val="28"/>
          <w:szCs w:val="28"/>
        </w:rPr>
        <w:t xml:space="preserve"> hosts recommendation models trained on previous students’ performance. These models predict which videos, quizzes, or explanations each student should see next.</w:t>
      </w:r>
    </w:p>
    <w:p w:rsidR="009F0D7C" w:rsidRPr="00180ED6" w:rsidRDefault="009F0D7C" w:rsidP="00180ED6">
      <w:pPr>
        <w:pStyle w:val="NormalWeb"/>
        <w:spacing w:before="0" w:beforeAutospacing="0" w:after="0" w:afterAutospacing="0"/>
        <w:rPr>
          <w:sz w:val="28"/>
          <w:szCs w:val="28"/>
        </w:rPr>
      </w:pPr>
      <w:r w:rsidRPr="00180ED6">
        <w:rPr>
          <w:sz w:val="28"/>
          <w:szCs w:val="28"/>
        </w:rPr>
        <w:t>Finally, the platform delivers content instantly through APIs connected to the web app and mobile app. A feedback loop continuously updates the ML models.</w:t>
      </w:r>
    </w:p>
    <w:p w:rsidR="009F0D7C" w:rsidRPr="00180ED6" w:rsidRDefault="009F0D7C" w:rsidP="00180ED6">
      <w:pPr>
        <w:pStyle w:val="NormalWeb"/>
        <w:spacing w:before="0" w:beforeAutospacing="0" w:after="0" w:afterAutospacing="0"/>
        <w:rPr>
          <w:sz w:val="28"/>
          <w:szCs w:val="28"/>
        </w:rPr>
      </w:pPr>
      <w:r w:rsidRPr="00180ED6">
        <w:rPr>
          <w:sz w:val="28"/>
          <w:szCs w:val="28"/>
        </w:rPr>
        <w:t>This pipeline ensures each learner receives personalized guidance, improving outcomes.</w:t>
      </w:r>
    </w:p>
    <w:p w:rsidR="009F0D7C" w:rsidRPr="00180ED6" w:rsidRDefault="009F0D7C" w:rsidP="00180ED6">
      <w:pPr>
        <w:pStyle w:val="Heading1"/>
        <w:spacing w:before="0"/>
        <w:rPr>
          <w:sz w:val="28"/>
          <w:szCs w:val="28"/>
        </w:rPr>
      </w:pPr>
      <w:r w:rsidRPr="00180ED6">
        <w:rPr>
          <w:rStyle w:val="Strong"/>
          <w:b w:val="0"/>
          <w:bCs w:val="0"/>
          <w:sz w:val="28"/>
          <w:szCs w:val="28"/>
        </w:rPr>
        <w:t>6. Developing a Zero-Trust Cloud Security Framework for a Financial Technology Company</w:t>
      </w:r>
    </w:p>
    <w:p w:rsidR="009F0D7C" w:rsidRPr="00180ED6" w:rsidRDefault="009F0D7C" w:rsidP="00180ED6">
      <w:pPr>
        <w:pStyle w:val="NormalWeb"/>
        <w:spacing w:before="0" w:beforeAutospacing="0" w:after="0" w:afterAutospacing="0"/>
        <w:rPr>
          <w:sz w:val="28"/>
          <w:szCs w:val="28"/>
        </w:rPr>
      </w:pPr>
      <w:r w:rsidRPr="00180ED6">
        <w:rPr>
          <w:sz w:val="28"/>
          <w:szCs w:val="28"/>
        </w:rPr>
        <w:t>A financial technology (</w:t>
      </w:r>
      <w:proofErr w:type="spellStart"/>
      <w:r w:rsidRPr="00180ED6">
        <w:rPr>
          <w:sz w:val="28"/>
          <w:szCs w:val="28"/>
        </w:rPr>
        <w:t>FinTech</w:t>
      </w:r>
      <w:proofErr w:type="spellEnd"/>
      <w:r w:rsidRPr="00180ED6">
        <w:rPr>
          <w:sz w:val="28"/>
          <w:szCs w:val="28"/>
        </w:rPr>
        <w:t xml:space="preserve">) company processes millions of sensitive transactions daily, which makes it a prime target for cyberattacks. To protect customer data and financial operations, the best solution is to design a </w:t>
      </w:r>
      <w:r w:rsidRPr="00180ED6">
        <w:rPr>
          <w:rStyle w:val="Strong"/>
          <w:sz w:val="28"/>
          <w:szCs w:val="28"/>
        </w:rPr>
        <w:t>zero-trust cloud security framework</w:t>
      </w:r>
      <w:r w:rsidRPr="00180ED6">
        <w:rPr>
          <w:sz w:val="28"/>
          <w:szCs w:val="28"/>
        </w:rPr>
        <w:t>. Zero-trust means “never trust, always verify.” Every user, device, and application must be authenticated and authorized before accessing resources—no exceptions.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first pillar of zero trust is </w:t>
      </w:r>
      <w:r w:rsidRPr="00180ED6">
        <w:rPr>
          <w:rStyle w:val="Strong"/>
          <w:sz w:val="28"/>
          <w:szCs w:val="28"/>
        </w:rPr>
        <w:t>strong encryption</w:t>
      </w:r>
      <w:r w:rsidRPr="00180ED6">
        <w:rPr>
          <w:sz w:val="28"/>
          <w:szCs w:val="28"/>
        </w:rPr>
        <w:t>. All transaction data must be encrypted in transit using TLS/HTTPS and encrypted at rest using advanced encryption standards. Even if data is intercepted, attackers cannot read it. Keys should be managed through secure cloud key-management services to prevent unauthorized access.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second pillar is </w:t>
      </w:r>
      <w:r w:rsidRPr="00180ED6">
        <w:rPr>
          <w:rStyle w:val="Strong"/>
          <w:sz w:val="28"/>
          <w:szCs w:val="28"/>
        </w:rPr>
        <w:t>multi-factor authentication (MFA)</w:t>
      </w:r>
      <w:r w:rsidRPr="00180ED6">
        <w:rPr>
          <w:sz w:val="28"/>
          <w:szCs w:val="28"/>
        </w:rPr>
        <w:t>. This ensures that even if a password is stolen, attackers cannot access accounts without a second verification factor such as an OTP, biometric scan, or hardware token. MFA should be enforced for customers, employees, and administrators.</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 xml:space="preserve">Next is </w:t>
      </w:r>
      <w:r w:rsidRPr="00180ED6">
        <w:rPr>
          <w:rStyle w:val="Strong"/>
          <w:sz w:val="28"/>
          <w:szCs w:val="28"/>
        </w:rPr>
        <w:t>micro-segmentation</w:t>
      </w:r>
      <w:r w:rsidRPr="00180ED6">
        <w:rPr>
          <w:sz w:val="28"/>
          <w:szCs w:val="28"/>
        </w:rPr>
        <w:t>, which breaks the cloud network into many isolated segments. If attackers compromise one service, they cannot move laterally to others. For example, payment APIs, customer accounts, analytics services, and admin tools all stay in separate zones. Communication between zones is controlled through firewalls and access policies.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Identity and Access Management (IAM)</w:t>
      </w:r>
      <w:r w:rsidRPr="00180ED6">
        <w:rPr>
          <w:sz w:val="28"/>
          <w:szCs w:val="28"/>
        </w:rPr>
        <w:t xml:space="preserve"> is another critical element. Role-Based Access Control (RBAC) ensures every employee or system only accesses what they absolutely need (principle of least privilege). Logs must track all activities for auditing and compliance.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w:t>
      </w:r>
      <w:r w:rsidRPr="00180ED6">
        <w:rPr>
          <w:rStyle w:val="Strong"/>
          <w:sz w:val="28"/>
          <w:szCs w:val="28"/>
        </w:rPr>
        <w:t>continuous compliance</w:t>
      </w:r>
      <w:r w:rsidRPr="00180ED6">
        <w:rPr>
          <w:sz w:val="28"/>
          <w:szCs w:val="28"/>
        </w:rPr>
        <w:t xml:space="preserve">, automated auditing tools continuously scan for vulnerabilities, misconfigurations, unauthorized access attempts, and unusual </w:t>
      </w:r>
      <w:proofErr w:type="spellStart"/>
      <w:r w:rsidRPr="00180ED6">
        <w:rPr>
          <w:sz w:val="28"/>
          <w:szCs w:val="28"/>
        </w:rPr>
        <w:t>behavior</w:t>
      </w:r>
      <w:proofErr w:type="spellEnd"/>
      <w:r w:rsidRPr="00180ED6">
        <w:rPr>
          <w:sz w:val="28"/>
          <w:szCs w:val="28"/>
        </w:rPr>
        <w:t>. Alerts are sent to the security team in real time.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the company should use </w:t>
      </w:r>
      <w:r w:rsidRPr="00180ED6">
        <w:rPr>
          <w:rStyle w:val="Strong"/>
          <w:sz w:val="28"/>
          <w:szCs w:val="28"/>
        </w:rPr>
        <w:t>disaster recovery</w:t>
      </w:r>
      <w:r w:rsidRPr="00180ED6">
        <w:rPr>
          <w:sz w:val="28"/>
          <w:szCs w:val="28"/>
        </w:rPr>
        <w:t xml:space="preserve">, </w:t>
      </w:r>
      <w:r w:rsidRPr="00180ED6">
        <w:rPr>
          <w:rStyle w:val="Strong"/>
          <w:sz w:val="28"/>
          <w:szCs w:val="28"/>
        </w:rPr>
        <w:t>backup policies</w:t>
      </w:r>
      <w:r w:rsidRPr="00180ED6">
        <w:rPr>
          <w:sz w:val="28"/>
          <w:szCs w:val="28"/>
        </w:rPr>
        <w:t xml:space="preserve">, and </w:t>
      </w:r>
      <w:r w:rsidRPr="00180ED6">
        <w:rPr>
          <w:rStyle w:val="Strong"/>
          <w:sz w:val="28"/>
          <w:szCs w:val="28"/>
        </w:rPr>
        <w:t>high availability architecture</w:t>
      </w:r>
      <w:r w:rsidRPr="00180ED6">
        <w:rPr>
          <w:sz w:val="28"/>
          <w:szCs w:val="28"/>
        </w:rPr>
        <w:t xml:space="preserve"> to protect against system failure. Multiple cloud zones keep services running even if one zone fails.</w:t>
      </w:r>
    </w:p>
    <w:p w:rsidR="009F0D7C" w:rsidRPr="00180ED6" w:rsidRDefault="009F0D7C" w:rsidP="00180ED6">
      <w:pPr>
        <w:pStyle w:val="NormalWeb"/>
        <w:spacing w:before="0" w:beforeAutospacing="0" w:after="0" w:afterAutospacing="0"/>
        <w:rPr>
          <w:sz w:val="28"/>
          <w:szCs w:val="28"/>
        </w:rPr>
      </w:pPr>
      <w:r w:rsidRPr="00180ED6">
        <w:rPr>
          <w:sz w:val="28"/>
          <w:szCs w:val="28"/>
        </w:rPr>
        <w:t>This comprehensive zero-trust model protects transactions, prevents data breaches, ensures compliance, and secures all financial operations.</w:t>
      </w:r>
    </w:p>
    <w:p w:rsidR="009F0D7C" w:rsidRPr="00180ED6" w:rsidRDefault="009F0D7C" w:rsidP="00180ED6">
      <w:pPr>
        <w:spacing w:after="0"/>
        <w:rPr>
          <w:sz w:val="28"/>
          <w:szCs w:val="28"/>
        </w:rPr>
      </w:pPr>
      <w:r w:rsidRPr="00180ED6">
        <w:rPr>
          <w:sz w:val="28"/>
          <w:szCs w:val="28"/>
        </w:rPr>
        <w:pict>
          <v:rect id="_x0000_i1077"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7. Designing a Cloud-Based </w:t>
      </w:r>
      <w:proofErr w:type="spellStart"/>
      <w:r w:rsidRPr="00180ED6">
        <w:rPr>
          <w:rStyle w:val="Strong"/>
          <w:b w:val="0"/>
          <w:bCs w:val="0"/>
          <w:sz w:val="28"/>
          <w:szCs w:val="28"/>
        </w:rPr>
        <w:t>IoT</w:t>
      </w:r>
      <w:proofErr w:type="spellEnd"/>
      <w:r w:rsidRPr="00180ED6">
        <w:rPr>
          <w:rStyle w:val="Strong"/>
          <w:b w:val="0"/>
          <w:bCs w:val="0"/>
          <w:sz w:val="28"/>
          <w:szCs w:val="28"/>
        </w:rPr>
        <w:t xml:space="preserve"> Analytics Dashboard for Real-Time Manufacturing Monitoring</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manufacturing firm wants to integrate </w:t>
      </w:r>
      <w:proofErr w:type="spellStart"/>
      <w:r w:rsidRPr="00180ED6">
        <w:rPr>
          <w:sz w:val="28"/>
          <w:szCs w:val="28"/>
        </w:rPr>
        <w:t>IoT</w:t>
      </w:r>
      <w:proofErr w:type="spellEnd"/>
      <w:r w:rsidRPr="00180ED6">
        <w:rPr>
          <w:sz w:val="28"/>
          <w:szCs w:val="28"/>
        </w:rPr>
        <w:t xml:space="preserve"> sensors on production lines to monitor machine performance, detect failures early, and improve efficiency. A good solution is to design a </w:t>
      </w:r>
      <w:r w:rsidRPr="00180ED6">
        <w:rPr>
          <w:rStyle w:val="Strong"/>
          <w:sz w:val="28"/>
          <w:szCs w:val="28"/>
        </w:rPr>
        <w:t>cloud-based real-time analytics dashboard</w:t>
      </w:r>
      <w:r w:rsidRPr="00180ED6">
        <w:rPr>
          <w:sz w:val="28"/>
          <w:szCs w:val="28"/>
        </w:rPr>
        <w:t xml:space="preserve"> that collects sensor data and generates automated alerts.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architecture begins at the production floor where </w:t>
      </w:r>
      <w:proofErr w:type="spellStart"/>
      <w:r w:rsidRPr="00180ED6">
        <w:rPr>
          <w:sz w:val="28"/>
          <w:szCs w:val="28"/>
        </w:rPr>
        <w:t>IoT</w:t>
      </w:r>
      <w:proofErr w:type="spellEnd"/>
      <w:r w:rsidRPr="00180ED6">
        <w:rPr>
          <w:sz w:val="28"/>
          <w:szCs w:val="28"/>
        </w:rPr>
        <w:t xml:space="preserve"> sensors measure temperature, vibration, energy usage, and machine speed. These sensors send data continuously through industrial protocols (MQTT, OPC-UA) to an </w:t>
      </w:r>
      <w:proofErr w:type="spellStart"/>
      <w:r w:rsidRPr="00180ED6">
        <w:rPr>
          <w:sz w:val="28"/>
          <w:szCs w:val="28"/>
        </w:rPr>
        <w:t>IoT</w:t>
      </w:r>
      <w:proofErr w:type="spellEnd"/>
      <w:r w:rsidRPr="00180ED6">
        <w:rPr>
          <w:sz w:val="28"/>
          <w:szCs w:val="28"/>
        </w:rPr>
        <w:t xml:space="preserve"> gateway, which securely uploads the data to the cloud.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a </w:t>
      </w:r>
      <w:r w:rsidRPr="00180ED6">
        <w:rPr>
          <w:rStyle w:val="Strong"/>
          <w:sz w:val="28"/>
          <w:szCs w:val="28"/>
        </w:rPr>
        <w:t>cloud ingestion layer</w:t>
      </w:r>
      <w:r w:rsidRPr="00180ED6">
        <w:rPr>
          <w:sz w:val="28"/>
          <w:szCs w:val="28"/>
        </w:rPr>
        <w:t xml:space="preserve"> receives the data. Services like AWS </w:t>
      </w:r>
      <w:proofErr w:type="spellStart"/>
      <w:r w:rsidRPr="00180ED6">
        <w:rPr>
          <w:sz w:val="28"/>
          <w:szCs w:val="28"/>
        </w:rPr>
        <w:t>IoT</w:t>
      </w:r>
      <w:proofErr w:type="spellEnd"/>
      <w:r w:rsidRPr="00180ED6">
        <w:rPr>
          <w:sz w:val="28"/>
          <w:szCs w:val="28"/>
        </w:rPr>
        <w:t xml:space="preserve"> Core, Azure </w:t>
      </w:r>
      <w:proofErr w:type="spellStart"/>
      <w:r w:rsidRPr="00180ED6">
        <w:rPr>
          <w:sz w:val="28"/>
          <w:szCs w:val="28"/>
        </w:rPr>
        <w:t>IoT</w:t>
      </w:r>
      <w:proofErr w:type="spellEnd"/>
      <w:r w:rsidRPr="00180ED6">
        <w:rPr>
          <w:sz w:val="28"/>
          <w:szCs w:val="28"/>
        </w:rPr>
        <w:t xml:space="preserve"> Hub, or Google </w:t>
      </w:r>
      <w:proofErr w:type="spellStart"/>
      <w:r w:rsidRPr="00180ED6">
        <w:rPr>
          <w:sz w:val="28"/>
          <w:szCs w:val="28"/>
        </w:rPr>
        <w:t>IoT</w:t>
      </w:r>
      <w:proofErr w:type="spellEnd"/>
      <w:r w:rsidRPr="00180ED6">
        <w:rPr>
          <w:sz w:val="28"/>
          <w:szCs w:val="28"/>
        </w:rPr>
        <w:t xml:space="preserve"> Core can handle millions of events per second. The data is then pushed to a </w:t>
      </w:r>
      <w:r w:rsidRPr="00180ED6">
        <w:rPr>
          <w:rStyle w:val="Strong"/>
          <w:sz w:val="28"/>
          <w:szCs w:val="28"/>
        </w:rPr>
        <w:t>stream processing engine</w:t>
      </w:r>
      <w:r w:rsidRPr="00180ED6">
        <w:rPr>
          <w:sz w:val="28"/>
          <w:szCs w:val="28"/>
        </w:rPr>
        <w:t xml:space="preserve"> such as Spark Streaming, AWS Kinesis, or Apache </w:t>
      </w:r>
      <w:proofErr w:type="spellStart"/>
      <w:r w:rsidRPr="00180ED6">
        <w:rPr>
          <w:sz w:val="28"/>
          <w:szCs w:val="28"/>
        </w:rPr>
        <w:t>Flink</w:t>
      </w:r>
      <w:proofErr w:type="spellEnd"/>
      <w:r w:rsidRPr="00180ED6">
        <w:rPr>
          <w:sz w:val="28"/>
          <w:szCs w:val="28"/>
        </w:rPr>
        <w:t xml:space="preserve"> to identify abnormal patterns. For example, if a machine’s vibration exceeds safe limits, the system detects a possible failure.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w:t>
      </w:r>
      <w:r w:rsidRPr="00180ED6">
        <w:rPr>
          <w:rStyle w:val="Strong"/>
          <w:sz w:val="28"/>
          <w:szCs w:val="28"/>
        </w:rPr>
        <w:t>real-time analytics dashboard</w:t>
      </w:r>
      <w:r w:rsidRPr="00180ED6">
        <w:rPr>
          <w:sz w:val="28"/>
          <w:szCs w:val="28"/>
        </w:rPr>
        <w:t xml:space="preserve"> visualizes data through charts showing machine performance, production speed, and predictive maintenance alerts. Dashboards can be built using tools like </w:t>
      </w:r>
      <w:proofErr w:type="spellStart"/>
      <w:r w:rsidRPr="00180ED6">
        <w:rPr>
          <w:sz w:val="28"/>
          <w:szCs w:val="28"/>
        </w:rPr>
        <w:t>Grafana</w:t>
      </w:r>
      <w:proofErr w:type="spellEnd"/>
      <w:r w:rsidRPr="00180ED6">
        <w:rPr>
          <w:sz w:val="28"/>
          <w:szCs w:val="28"/>
        </w:rPr>
        <w:t>, Power BI, or custom web apps. Color-coded alerts help factory managers quickly see which machine needs attention.</w:t>
      </w:r>
    </w:p>
    <w:p w:rsidR="009F0D7C" w:rsidRPr="00180ED6" w:rsidRDefault="009F0D7C" w:rsidP="00180ED6">
      <w:pPr>
        <w:pStyle w:val="NormalWeb"/>
        <w:spacing w:before="0" w:beforeAutospacing="0" w:after="0" w:afterAutospacing="0"/>
        <w:rPr>
          <w:sz w:val="28"/>
          <w:szCs w:val="28"/>
        </w:rPr>
      </w:pPr>
      <w:r w:rsidRPr="00180ED6">
        <w:rPr>
          <w:sz w:val="28"/>
          <w:szCs w:val="28"/>
        </w:rPr>
        <w:t>Machine learning models can be integrated to predict future failures based on historical patterns. For example, the system may predict that a motor will fail in two days due to increasing temperature trends.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w:t>
      </w:r>
      <w:r w:rsidRPr="00180ED6">
        <w:rPr>
          <w:rStyle w:val="Strong"/>
          <w:sz w:val="28"/>
          <w:szCs w:val="28"/>
        </w:rPr>
        <w:t>automated alerts</w:t>
      </w:r>
      <w:r w:rsidRPr="00180ED6">
        <w:rPr>
          <w:sz w:val="28"/>
          <w:szCs w:val="28"/>
        </w:rPr>
        <w:t xml:space="preserve"> are sent through SMS, email, or mobile app notifications when the system detects risk. Maintenance teams can then act before a breakdown occurs, reducing downtime and saving costs.</w:t>
      </w:r>
    </w:p>
    <w:p w:rsidR="009F0D7C" w:rsidRPr="00180ED6" w:rsidRDefault="009F0D7C" w:rsidP="00180ED6">
      <w:pPr>
        <w:pStyle w:val="NormalWeb"/>
        <w:spacing w:before="0" w:beforeAutospacing="0" w:after="0" w:afterAutospacing="0"/>
        <w:rPr>
          <w:sz w:val="28"/>
          <w:szCs w:val="28"/>
        </w:rPr>
      </w:pPr>
      <w:r w:rsidRPr="00180ED6">
        <w:rPr>
          <w:sz w:val="28"/>
          <w:szCs w:val="28"/>
        </w:rPr>
        <w:t>This cloud dashboard improves production efficiency, reduces failures, and provides real-time visibility across the factory.</w:t>
      </w:r>
    </w:p>
    <w:p w:rsidR="009F0D7C" w:rsidRPr="00180ED6" w:rsidRDefault="009F0D7C" w:rsidP="00180ED6">
      <w:pPr>
        <w:spacing w:after="0"/>
        <w:rPr>
          <w:sz w:val="28"/>
          <w:szCs w:val="28"/>
        </w:rPr>
      </w:pPr>
      <w:r w:rsidRPr="00180ED6">
        <w:rPr>
          <w:sz w:val="28"/>
          <w:szCs w:val="28"/>
        </w:rPr>
        <w:pict>
          <v:rect id="_x0000_i1078"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8. Rapid-Provisioning Cloud Framework for a Disaster Relief NGO </w:t>
      </w:r>
      <w:proofErr w:type="gramStart"/>
      <w:r w:rsidRPr="00180ED6">
        <w:rPr>
          <w:rStyle w:val="Strong"/>
          <w:b w:val="0"/>
          <w:bCs w:val="0"/>
          <w:sz w:val="28"/>
          <w:szCs w:val="28"/>
        </w:rPr>
        <w:t>During</w:t>
      </w:r>
      <w:proofErr w:type="gramEnd"/>
      <w:r w:rsidRPr="00180ED6">
        <w:rPr>
          <w:rStyle w:val="Strong"/>
          <w:b w:val="0"/>
          <w:bCs w:val="0"/>
          <w:sz w:val="28"/>
          <w:szCs w:val="28"/>
        </w:rPr>
        <w:t xml:space="preserve"> Floods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disaster relief NGO needs a mobile-ready command </w:t>
      </w:r>
      <w:proofErr w:type="spellStart"/>
      <w:r w:rsidRPr="00180ED6">
        <w:rPr>
          <w:sz w:val="28"/>
          <w:szCs w:val="28"/>
        </w:rPr>
        <w:t>center</w:t>
      </w:r>
      <w:proofErr w:type="spellEnd"/>
      <w:r w:rsidRPr="00180ED6">
        <w:rPr>
          <w:sz w:val="28"/>
          <w:szCs w:val="28"/>
        </w:rPr>
        <w:t xml:space="preserve"> to coordinate emergency aid during floods. The cloud must support real-time communication, fast deployment, and high </w:t>
      </w:r>
      <w:r w:rsidRPr="00180ED6">
        <w:rPr>
          <w:sz w:val="28"/>
          <w:szCs w:val="28"/>
        </w:rPr>
        <w:lastRenderedPageBreak/>
        <w:t xml:space="preserve">reliability even when local infrastructure is damaged. The best solution is a </w:t>
      </w:r>
      <w:r w:rsidRPr="00180ED6">
        <w:rPr>
          <w:rStyle w:val="Strong"/>
          <w:sz w:val="28"/>
          <w:szCs w:val="28"/>
        </w:rPr>
        <w:t>rapid-provisioning cloud framework</w:t>
      </w:r>
      <w:r w:rsidRPr="00180ED6">
        <w:rPr>
          <w:sz w:val="28"/>
          <w:szCs w:val="28"/>
        </w:rPr>
        <w:t xml:space="preserve"> designed for emergencies.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first requirement is </w:t>
      </w:r>
      <w:r w:rsidRPr="00180ED6">
        <w:rPr>
          <w:rStyle w:val="Strong"/>
          <w:sz w:val="28"/>
          <w:szCs w:val="28"/>
        </w:rPr>
        <w:t>quick deployment</w:t>
      </w:r>
      <w:r w:rsidRPr="00180ED6">
        <w:rPr>
          <w:sz w:val="28"/>
          <w:szCs w:val="28"/>
        </w:rPr>
        <w:t>. Using Infrastructure-as-Code (</w:t>
      </w:r>
      <w:proofErr w:type="spellStart"/>
      <w:r w:rsidRPr="00180ED6">
        <w:rPr>
          <w:sz w:val="28"/>
          <w:szCs w:val="28"/>
        </w:rPr>
        <w:t>IaC</w:t>
      </w:r>
      <w:proofErr w:type="spellEnd"/>
      <w:r w:rsidRPr="00180ED6">
        <w:rPr>
          <w:sz w:val="28"/>
          <w:szCs w:val="28"/>
        </w:rPr>
        <w:t xml:space="preserve">) tools like AWS </w:t>
      </w:r>
      <w:proofErr w:type="spellStart"/>
      <w:r w:rsidRPr="00180ED6">
        <w:rPr>
          <w:sz w:val="28"/>
          <w:szCs w:val="28"/>
        </w:rPr>
        <w:t>CloudFormation</w:t>
      </w:r>
      <w:proofErr w:type="spellEnd"/>
      <w:r w:rsidRPr="00180ED6">
        <w:rPr>
          <w:sz w:val="28"/>
          <w:szCs w:val="28"/>
        </w:rPr>
        <w:t>, Terraform, or OpenStack Heat, the NGO can launch servers, communication systems, and data dashboards within minutes. Pre-built templates allow fast setup of databases, communication apps, and mobile interfaces.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support </w:t>
      </w:r>
      <w:r w:rsidRPr="00180ED6">
        <w:rPr>
          <w:rStyle w:val="Strong"/>
          <w:sz w:val="28"/>
          <w:szCs w:val="28"/>
        </w:rPr>
        <w:t>real-time communication</w:t>
      </w:r>
      <w:r w:rsidRPr="00180ED6">
        <w:rPr>
          <w:sz w:val="28"/>
          <w:szCs w:val="28"/>
        </w:rPr>
        <w:t>, the cloud must integrate messaging tools like WhatsApp APIs, SMS gateways, VoIP servers, and video conferencing tools. Field workers can use mobile devices to send updates, GPS coordinates, and pictures of affected regions. A centralized command dashboard aggregates all incoming reports.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w:t>
      </w:r>
      <w:r w:rsidRPr="00180ED6">
        <w:rPr>
          <w:rStyle w:val="Strong"/>
          <w:sz w:val="28"/>
          <w:szCs w:val="28"/>
        </w:rPr>
        <w:t>data sharing</w:t>
      </w:r>
      <w:r w:rsidRPr="00180ED6">
        <w:rPr>
          <w:sz w:val="28"/>
          <w:szCs w:val="28"/>
        </w:rPr>
        <w:t xml:space="preserve"> is extremely important during disasters. A cloud storage system like S3, Azure Blob, or Google Cloud Storage stores documents, maps, and victim information. Permissions ensure only authorized team members can access sensitive data. Offline sync allows field devices to upload data even with weak connectivity.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reliability, the cloud system must be deployed across </w:t>
      </w:r>
      <w:r w:rsidRPr="00180ED6">
        <w:rPr>
          <w:rStyle w:val="Strong"/>
          <w:sz w:val="28"/>
          <w:szCs w:val="28"/>
        </w:rPr>
        <w:t>multiple availability zones</w:t>
      </w:r>
      <w:r w:rsidRPr="00180ED6">
        <w:rPr>
          <w:sz w:val="28"/>
          <w:szCs w:val="28"/>
        </w:rPr>
        <w:t xml:space="preserve">. If one data </w:t>
      </w:r>
      <w:proofErr w:type="spellStart"/>
      <w:r w:rsidRPr="00180ED6">
        <w:rPr>
          <w:sz w:val="28"/>
          <w:szCs w:val="28"/>
        </w:rPr>
        <w:t>center</w:t>
      </w:r>
      <w:proofErr w:type="spellEnd"/>
      <w:r w:rsidRPr="00180ED6">
        <w:rPr>
          <w:sz w:val="28"/>
          <w:szCs w:val="28"/>
        </w:rPr>
        <w:t xml:space="preserve"> goes offline due to flooding, others continue to serve users. A load balancer distributes traffic across zones for stability.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w:t>
      </w:r>
      <w:r w:rsidRPr="00180ED6">
        <w:rPr>
          <w:rStyle w:val="Strong"/>
          <w:sz w:val="28"/>
          <w:szCs w:val="28"/>
        </w:rPr>
        <w:t>failover resilience</w:t>
      </w:r>
      <w:r w:rsidRPr="00180ED6">
        <w:rPr>
          <w:sz w:val="28"/>
          <w:szCs w:val="28"/>
        </w:rPr>
        <w:t>, the NGO should maintain automatic backups and multi-region replication, so no data is lost during outages. Satellite internet or mobile hotspots can be used to maintain connectivity when local networks are down.</w:t>
      </w:r>
    </w:p>
    <w:p w:rsidR="009F0D7C" w:rsidRPr="00180ED6" w:rsidRDefault="009F0D7C" w:rsidP="00180ED6">
      <w:pPr>
        <w:pStyle w:val="NormalWeb"/>
        <w:spacing w:before="0" w:beforeAutospacing="0" w:after="0" w:afterAutospacing="0"/>
        <w:rPr>
          <w:sz w:val="28"/>
          <w:szCs w:val="28"/>
        </w:rPr>
      </w:pPr>
      <w:r w:rsidRPr="00180ED6">
        <w:rPr>
          <w:sz w:val="28"/>
          <w:szCs w:val="28"/>
        </w:rPr>
        <w:t>This framework enables efficient coordination, fast decision-making, and reliable communication during flood relief operations.</w:t>
      </w:r>
    </w:p>
    <w:p w:rsidR="009F0D7C" w:rsidRPr="00180ED6" w:rsidRDefault="009F0D7C" w:rsidP="00180ED6">
      <w:pPr>
        <w:spacing w:after="0"/>
        <w:rPr>
          <w:sz w:val="28"/>
          <w:szCs w:val="28"/>
        </w:rPr>
      </w:pPr>
      <w:r w:rsidRPr="00180ED6">
        <w:rPr>
          <w:sz w:val="28"/>
          <w:szCs w:val="28"/>
        </w:rPr>
        <w:pict>
          <v:rect id="_x0000_i1079"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9. System Architecture for HIPAA-Compliant Telemedicine Platform</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national healthcare provider launching a telemedicine platform must store sensitive patient data securely while supporting encrypted video calls, electronic prescriptions, and online consultations. A suitable system architecture requires </w:t>
      </w:r>
      <w:r w:rsidRPr="00180ED6">
        <w:rPr>
          <w:rStyle w:val="Strong"/>
          <w:sz w:val="28"/>
          <w:szCs w:val="28"/>
        </w:rPr>
        <w:t>HIPAA-compliant storage</w:t>
      </w:r>
      <w:r w:rsidRPr="00180ED6">
        <w:rPr>
          <w:sz w:val="28"/>
          <w:szCs w:val="28"/>
        </w:rPr>
        <w:t xml:space="preserve">, </w:t>
      </w:r>
      <w:r w:rsidRPr="00180ED6">
        <w:rPr>
          <w:rStyle w:val="Strong"/>
          <w:sz w:val="28"/>
          <w:szCs w:val="28"/>
        </w:rPr>
        <w:t>end-to-end encryption</w:t>
      </w:r>
      <w:r w:rsidRPr="00180ED6">
        <w:rPr>
          <w:sz w:val="28"/>
          <w:szCs w:val="28"/>
        </w:rPr>
        <w:t xml:space="preserve">, and </w:t>
      </w:r>
      <w:r w:rsidRPr="00180ED6">
        <w:rPr>
          <w:rStyle w:val="Strong"/>
          <w:sz w:val="28"/>
          <w:szCs w:val="28"/>
        </w:rPr>
        <w:t>high-availability infrastructure</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All patient records must be stored in </w:t>
      </w:r>
      <w:r w:rsidRPr="00180ED6">
        <w:rPr>
          <w:rStyle w:val="Strong"/>
          <w:sz w:val="28"/>
          <w:szCs w:val="28"/>
        </w:rPr>
        <w:t>HIPAA-certified cloud storage</w:t>
      </w:r>
      <w:r w:rsidRPr="00180ED6">
        <w:rPr>
          <w:sz w:val="28"/>
          <w:szCs w:val="28"/>
        </w:rPr>
        <w:t>, which includes encryption at rest, strict access controls, logging, and secure backup policies. Databases storing medical histories, prescriptions, and lab results should use encryption keys managed through secure cloud KMS systems.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Telemedicine requires encrypted streaming for video calls between doctors and patients. End-to-end encryption using </w:t>
      </w:r>
      <w:proofErr w:type="spellStart"/>
      <w:r w:rsidRPr="00180ED6">
        <w:rPr>
          <w:sz w:val="28"/>
          <w:szCs w:val="28"/>
        </w:rPr>
        <w:t>WebRTC</w:t>
      </w:r>
      <w:proofErr w:type="spellEnd"/>
      <w:r w:rsidRPr="00180ED6">
        <w:rPr>
          <w:sz w:val="28"/>
          <w:szCs w:val="28"/>
        </w:rPr>
        <w:t xml:space="preserve"> or TLS ensures no one can intercept communications. Network segmentation keeps video traffic separate from backend patient records for added security.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high availability</w:t>
      </w:r>
      <w:r w:rsidRPr="00180ED6">
        <w:rPr>
          <w:sz w:val="28"/>
          <w:szCs w:val="28"/>
        </w:rPr>
        <w:t>, the platform should run across multiple cloud zones. If one zone goes down due to failure or overload, traffic automatically shifts to another. Load balancers distribute video and API requests across several servers, ensuring smooth performance even during rush hours.</w:t>
      </w:r>
    </w:p>
    <w:p w:rsidR="009F0D7C" w:rsidRPr="00180ED6" w:rsidRDefault="009F0D7C" w:rsidP="00180ED6">
      <w:pPr>
        <w:pStyle w:val="NormalWeb"/>
        <w:spacing w:before="0" w:beforeAutospacing="0" w:after="0" w:afterAutospacing="0"/>
        <w:rPr>
          <w:sz w:val="28"/>
          <w:szCs w:val="28"/>
        </w:rPr>
      </w:pPr>
      <w:r w:rsidRPr="00180ED6">
        <w:rPr>
          <w:sz w:val="28"/>
          <w:szCs w:val="28"/>
        </w:rPr>
        <w:t>A disaster recovery setup keeps real-time backups and replicas in a secondary region to protect against data loss. Continuous monitoring detects anomalies like unauthorized logins or abnormal network traffic.</w:t>
      </w:r>
    </w:p>
    <w:p w:rsidR="009F0D7C" w:rsidRPr="00180ED6" w:rsidRDefault="009F0D7C" w:rsidP="00180ED6">
      <w:pPr>
        <w:pStyle w:val="NormalWeb"/>
        <w:spacing w:before="0" w:beforeAutospacing="0" w:after="0" w:afterAutospacing="0"/>
        <w:rPr>
          <w:sz w:val="28"/>
          <w:szCs w:val="28"/>
        </w:rPr>
      </w:pPr>
      <w:r w:rsidRPr="00180ED6">
        <w:rPr>
          <w:sz w:val="28"/>
          <w:szCs w:val="28"/>
        </w:rPr>
        <w:t>This architecture keeps patient data secure, ensures reliable telemedicine service, and complies fully with healthcare regulations.</w:t>
      </w:r>
    </w:p>
    <w:p w:rsidR="009F0D7C" w:rsidRPr="00180ED6" w:rsidRDefault="009F0D7C" w:rsidP="00180ED6">
      <w:pPr>
        <w:spacing w:after="0"/>
        <w:rPr>
          <w:sz w:val="28"/>
          <w:szCs w:val="28"/>
        </w:rPr>
      </w:pPr>
      <w:r w:rsidRPr="00180ED6">
        <w:rPr>
          <w:sz w:val="28"/>
          <w:szCs w:val="28"/>
        </w:rPr>
        <w:pict>
          <v:rect id="_x0000_i1080"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lastRenderedPageBreak/>
        <w:t>10. Hybrid Cloud Storage Strategy for 4K Video Archives with CDN Integration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media production company storing decades’ worth of 4K video footage needs both long-term storage and instant access for editors. The ideal solution is a </w:t>
      </w:r>
      <w:r w:rsidRPr="00180ED6">
        <w:rPr>
          <w:rStyle w:val="Strong"/>
          <w:sz w:val="28"/>
          <w:szCs w:val="28"/>
        </w:rPr>
        <w:t>hybrid cloud storage strategy</w:t>
      </w:r>
      <w:r w:rsidRPr="00180ED6">
        <w:rPr>
          <w:sz w:val="28"/>
          <w:szCs w:val="28"/>
        </w:rPr>
        <w:t xml:space="preserve"> combining cold storage, hot storage, and CDN delivery.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Older footage that is rarely accessed can be stored in low-cost </w:t>
      </w:r>
      <w:r w:rsidRPr="00180ED6">
        <w:rPr>
          <w:rStyle w:val="Strong"/>
          <w:sz w:val="28"/>
          <w:szCs w:val="28"/>
        </w:rPr>
        <w:t>cold storage</w:t>
      </w:r>
      <w:r w:rsidRPr="00180ED6">
        <w:rPr>
          <w:sz w:val="28"/>
          <w:szCs w:val="28"/>
        </w:rPr>
        <w:t xml:space="preserve"> such as AWS Glacier or Google Archive Storage. This dramatically reduces cost while keeping data safe for decades.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Frequently accessed videos should remain in </w:t>
      </w:r>
      <w:r w:rsidRPr="00180ED6">
        <w:rPr>
          <w:rStyle w:val="Strong"/>
          <w:sz w:val="28"/>
          <w:szCs w:val="28"/>
        </w:rPr>
        <w:t>hot storage</w:t>
      </w:r>
      <w:r w:rsidRPr="00180ED6">
        <w:rPr>
          <w:sz w:val="28"/>
          <w:szCs w:val="28"/>
        </w:rPr>
        <w:t>—fast object storage like S3 Standard or Azure Hot Blob. Editors can instantly retrieve these files for ongoing projects.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fast access across regions, the company should use a </w:t>
      </w:r>
      <w:r w:rsidRPr="00180ED6">
        <w:rPr>
          <w:rStyle w:val="Strong"/>
          <w:sz w:val="28"/>
          <w:szCs w:val="28"/>
        </w:rPr>
        <w:t>Content Delivery Network (CDN)</w:t>
      </w:r>
      <w:r w:rsidRPr="00180ED6">
        <w:rPr>
          <w:sz w:val="28"/>
          <w:szCs w:val="28"/>
        </w:rPr>
        <w:t xml:space="preserve"> like </w:t>
      </w:r>
      <w:proofErr w:type="spellStart"/>
      <w:r w:rsidRPr="00180ED6">
        <w:rPr>
          <w:sz w:val="28"/>
          <w:szCs w:val="28"/>
        </w:rPr>
        <w:t>CloudFront</w:t>
      </w:r>
      <w:proofErr w:type="spellEnd"/>
      <w:r w:rsidRPr="00180ED6">
        <w:rPr>
          <w:sz w:val="28"/>
          <w:szCs w:val="28"/>
        </w:rPr>
        <w:t xml:space="preserve"> or Akamai. When an editor requests a video, the CDN serves it from the nearest edge location, reducing latency and improving performance.</w:t>
      </w:r>
    </w:p>
    <w:p w:rsidR="009F0D7C" w:rsidRPr="00180ED6" w:rsidRDefault="009F0D7C" w:rsidP="00180ED6">
      <w:pPr>
        <w:pStyle w:val="NormalWeb"/>
        <w:spacing w:before="0" w:beforeAutospacing="0" w:after="0" w:afterAutospacing="0"/>
        <w:rPr>
          <w:sz w:val="28"/>
          <w:szCs w:val="28"/>
        </w:rPr>
      </w:pPr>
      <w:r w:rsidRPr="00180ED6">
        <w:rPr>
          <w:sz w:val="28"/>
          <w:szCs w:val="28"/>
        </w:rPr>
        <w:t>Metadata databases track footage details such as scene type, date, actors, and project tags. This helps editors search for videos quickly.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Automatic </w:t>
      </w:r>
      <w:proofErr w:type="spellStart"/>
      <w:r w:rsidRPr="00180ED6">
        <w:rPr>
          <w:sz w:val="28"/>
          <w:szCs w:val="28"/>
        </w:rPr>
        <w:t>tiering</w:t>
      </w:r>
      <w:proofErr w:type="spellEnd"/>
      <w:r w:rsidRPr="00180ED6">
        <w:rPr>
          <w:sz w:val="28"/>
          <w:szCs w:val="28"/>
        </w:rPr>
        <w:t xml:space="preserve"> rules move files between hot and cold storage based on access patterns, ensuring cost efficiency and smooth workflows.</w:t>
      </w:r>
    </w:p>
    <w:p w:rsidR="009F0D7C" w:rsidRPr="00180ED6" w:rsidRDefault="009F0D7C" w:rsidP="00180ED6">
      <w:pPr>
        <w:pStyle w:val="NormalWeb"/>
        <w:spacing w:before="0" w:beforeAutospacing="0" w:after="0" w:afterAutospacing="0"/>
        <w:rPr>
          <w:sz w:val="28"/>
          <w:szCs w:val="28"/>
        </w:rPr>
      </w:pPr>
      <w:r w:rsidRPr="00180ED6">
        <w:rPr>
          <w:sz w:val="28"/>
          <w:szCs w:val="28"/>
        </w:rPr>
        <w:t>This hybrid strategy guarantees long-term durability, low storage cost, and immediate access for creative teams.</w:t>
      </w:r>
    </w:p>
    <w:p w:rsidR="009F0D7C" w:rsidRPr="00180ED6" w:rsidRDefault="009F0D7C" w:rsidP="00180ED6">
      <w:pPr>
        <w:pStyle w:val="Heading1"/>
        <w:spacing w:before="0"/>
        <w:rPr>
          <w:sz w:val="28"/>
          <w:szCs w:val="28"/>
        </w:rPr>
      </w:pPr>
      <w:r w:rsidRPr="00180ED6">
        <w:rPr>
          <w:rStyle w:val="Strong"/>
          <w:b w:val="0"/>
          <w:bCs w:val="0"/>
          <w:sz w:val="28"/>
          <w:szCs w:val="28"/>
        </w:rPr>
        <w:t>11. Recommending an Optimal Mix of SaaS, PaaS, and IaaS for an ERP System with Web, Mobile, and API Access</w:t>
      </w:r>
    </w:p>
    <w:p w:rsidR="009F0D7C" w:rsidRPr="00180ED6" w:rsidRDefault="009F0D7C" w:rsidP="00180ED6">
      <w:pPr>
        <w:pStyle w:val="NormalWeb"/>
        <w:spacing w:before="0" w:beforeAutospacing="0" w:after="0" w:afterAutospacing="0"/>
        <w:rPr>
          <w:sz w:val="28"/>
          <w:szCs w:val="28"/>
        </w:rPr>
      </w:pPr>
      <w:r w:rsidRPr="00180ED6">
        <w:rPr>
          <w:sz w:val="28"/>
          <w:szCs w:val="28"/>
        </w:rPr>
        <w:t>A software vendor wants to offer its ERP application as a mobile app, web app, and API service to external partners. To deliver this efficiently, the vendor must choose the right mix of SaaS, PaaS, and IaaS so that the system is scalable, flexible, and cost-efficient.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best strategy is a </w:t>
      </w:r>
      <w:r w:rsidRPr="00180ED6">
        <w:rPr>
          <w:rStyle w:val="Strong"/>
          <w:sz w:val="28"/>
          <w:szCs w:val="28"/>
        </w:rPr>
        <w:t>hybrid service model</w:t>
      </w:r>
      <w:r w:rsidRPr="00180ED6">
        <w:rPr>
          <w:sz w:val="28"/>
          <w:szCs w:val="28"/>
        </w:rPr>
        <w:t xml:space="preserve"> that uses </w:t>
      </w:r>
      <w:r w:rsidRPr="00180ED6">
        <w:rPr>
          <w:rStyle w:val="Strong"/>
          <w:sz w:val="28"/>
          <w:szCs w:val="28"/>
        </w:rPr>
        <w:t>SaaS for the ERP application</w:t>
      </w:r>
      <w:r w:rsidRPr="00180ED6">
        <w:rPr>
          <w:sz w:val="28"/>
          <w:szCs w:val="28"/>
        </w:rPr>
        <w:t xml:space="preserve">, </w:t>
      </w:r>
      <w:r w:rsidRPr="00180ED6">
        <w:rPr>
          <w:rStyle w:val="Strong"/>
          <w:sz w:val="28"/>
          <w:szCs w:val="28"/>
        </w:rPr>
        <w:t>PaaS for application development</w:t>
      </w:r>
      <w:r w:rsidRPr="00180ED6">
        <w:rPr>
          <w:sz w:val="28"/>
          <w:szCs w:val="28"/>
        </w:rPr>
        <w:t xml:space="preserve">, and </w:t>
      </w:r>
      <w:r w:rsidRPr="00180ED6">
        <w:rPr>
          <w:rStyle w:val="Strong"/>
          <w:sz w:val="28"/>
          <w:szCs w:val="28"/>
        </w:rPr>
        <w:t>IaaS for backend control and scaling</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the ERP application itself should be delivered as </w:t>
      </w:r>
      <w:r w:rsidRPr="00180ED6">
        <w:rPr>
          <w:rStyle w:val="Strong"/>
          <w:sz w:val="28"/>
          <w:szCs w:val="28"/>
        </w:rPr>
        <w:t>SaaS</w:t>
      </w:r>
      <w:r w:rsidRPr="00180ED6">
        <w:rPr>
          <w:sz w:val="28"/>
          <w:szCs w:val="28"/>
        </w:rPr>
        <w:t xml:space="preserve">. This allows customers to access the ERP through a browser or mobile app without installing anything. SaaS ensures automatic updates, subscription billing, and centralized management. It also makes it easier for businesses to </w:t>
      </w:r>
      <w:proofErr w:type="spellStart"/>
      <w:r w:rsidRPr="00180ED6">
        <w:rPr>
          <w:sz w:val="28"/>
          <w:szCs w:val="28"/>
        </w:rPr>
        <w:t>onboard</w:t>
      </w:r>
      <w:proofErr w:type="spellEnd"/>
      <w:r w:rsidRPr="00180ED6">
        <w:rPr>
          <w:sz w:val="28"/>
          <w:szCs w:val="28"/>
        </w:rPr>
        <w:t xml:space="preserve"> employees, since all they need is an internet connection.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the vendor should use </w:t>
      </w:r>
      <w:r w:rsidRPr="00180ED6">
        <w:rPr>
          <w:rStyle w:val="Strong"/>
          <w:sz w:val="28"/>
          <w:szCs w:val="28"/>
        </w:rPr>
        <w:t>PaaS</w:t>
      </w:r>
      <w:r w:rsidRPr="00180ED6">
        <w:rPr>
          <w:sz w:val="28"/>
          <w:szCs w:val="28"/>
        </w:rPr>
        <w:t xml:space="preserve"> for managing the development and deployment of the ERP modules, mobile APIs, and partner integrations. PaaS platforms such as AWS Elastic Beanstalk, Azure App Service, or Google App Engine provide built-in tools for code deployment, automatic scaling, monitoring, and CI/CD pipelines. This reduces developer workload and speeds up the release of new features.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w:t>
      </w:r>
      <w:r w:rsidRPr="00180ED6">
        <w:rPr>
          <w:rStyle w:val="Strong"/>
          <w:sz w:val="28"/>
          <w:szCs w:val="28"/>
        </w:rPr>
        <w:t>IaaS</w:t>
      </w:r>
      <w:r w:rsidRPr="00180ED6">
        <w:rPr>
          <w:sz w:val="28"/>
          <w:szCs w:val="28"/>
        </w:rPr>
        <w:t xml:space="preserve"> is needed for backend computing resources such as VM clusters, storage, and advanced security infrastructure. Databases handling sensitive financial or inventory data may require dedicated virtual machines, custom configurations, and encrypted storage — all of which IaaS handles well. IaaS also allows the vendor to scale compute power during peak usage, such as end-of-quarter reporting cycles.</w:t>
      </w:r>
    </w:p>
    <w:p w:rsidR="009F0D7C" w:rsidRPr="00180ED6" w:rsidRDefault="009F0D7C" w:rsidP="00180ED6">
      <w:pPr>
        <w:pStyle w:val="NormalWeb"/>
        <w:spacing w:before="0" w:beforeAutospacing="0" w:after="0" w:afterAutospacing="0"/>
        <w:rPr>
          <w:sz w:val="28"/>
          <w:szCs w:val="28"/>
        </w:rPr>
      </w:pPr>
      <w:r w:rsidRPr="00180ED6">
        <w:rPr>
          <w:sz w:val="28"/>
          <w:szCs w:val="28"/>
        </w:rPr>
        <w:t>This layered approach offers the best of all three models:</w:t>
      </w:r>
    </w:p>
    <w:p w:rsidR="009F0D7C" w:rsidRPr="00180ED6" w:rsidRDefault="009F0D7C" w:rsidP="00180ED6">
      <w:pPr>
        <w:pStyle w:val="NormalWeb"/>
        <w:numPr>
          <w:ilvl w:val="0"/>
          <w:numId w:val="22"/>
        </w:numPr>
        <w:spacing w:before="0" w:beforeAutospacing="0" w:after="0" w:afterAutospacing="0"/>
        <w:ind w:left="0"/>
        <w:rPr>
          <w:sz w:val="28"/>
          <w:szCs w:val="28"/>
        </w:rPr>
      </w:pPr>
      <w:r w:rsidRPr="00180ED6">
        <w:rPr>
          <w:rStyle w:val="Strong"/>
          <w:sz w:val="28"/>
          <w:szCs w:val="28"/>
        </w:rPr>
        <w:t>SaaS</w:t>
      </w:r>
      <w:r w:rsidRPr="00180ED6">
        <w:rPr>
          <w:sz w:val="28"/>
          <w:szCs w:val="28"/>
        </w:rPr>
        <w:t xml:space="preserve"> → Easy customer access and centralized distribution</w:t>
      </w:r>
    </w:p>
    <w:p w:rsidR="009F0D7C" w:rsidRPr="00180ED6" w:rsidRDefault="009F0D7C" w:rsidP="00180ED6">
      <w:pPr>
        <w:pStyle w:val="NormalWeb"/>
        <w:numPr>
          <w:ilvl w:val="0"/>
          <w:numId w:val="22"/>
        </w:numPr>
        <w:spacing w:before="0" w:beforeAutospacing="0" w:after="0" w:afterAutospacing="0"/>
        <w:ind w:left="0"/>
        <w:rPr>
          <w:sz w:val="28"/>
          <w:szCs w:val="28"/>
        </w:rPr>
      </w:pPr>
      <w:r w:rsidRPr="00180ED6">
        <w:rPr>
          <w:rStyle w:val="Strong"/>
          <w:sz w:val="28"/>
          <w:szCs w:val="28"/>
        </w:rPr>
        <w:t>PaaS</w:t>
      </w:r>
      <w:r w:rsidRPr="00180ED6">
        <w:rPr>
          <w:sz w:val="28"/>
          <w:szCs w:val="28"/>
        </w:rPr>
        <w:t xml:space="preserve"> → Faster development and automation</w:t>
      </w:r>
    </w:p>
    <w:p w:rsidR="009F0D7C" w:rsidRPr="00180ED6" w:rsidRDefault="009F0D7C" w:rsidP="00180ED6">
      <w:pPr>
        <w:pStyle w:val="NormalWeb"/>
        <w:numPr>
          <w:ilvl w:val="0"/>
          <w:numId w:val="22"/>
        </w:numPr>
        <w:spacing w:before="0" w:beforeAutospacing="0" w:after="0" w:afterAutospacing="0"/>
        <w:ind w:left="0"/>
        <w:rPr>
          <w:sz w:val="28"/>
          <w:szCs w:val="28"/>
        </w:rPr>
      </w:pPr>
      <w:r w:rsidRPr="00180ED6">
        <w:rPr>
          <w:rStyle w:val="Strong"/>
          <w:sz w:val="28"/>
          <w:szCs w:val="28"/>
        </w:rPr>
        <w:t>IaaS</w:t>
      </w:r>
      <w:r w:rsidRPr="00180ED6">
        <w:rPr>
          <w:sz w:val="28"/>
          <w:szCs w:val="28"/>
        </w:rPr>
        <w:t xml:space="preserve"> → Full control over security, databases, and performance</w:t>
      </w:r>
    </w:p>
    <w:p w:rsidR="009F0D7C" w:rsidRPr="00180ED6" w:rsidRDefault="009F0D7C" w:rsidP="00180ED6">
      <w:pPr>
        <w:pStyle w:val="NormalWeb"/>
        <w:spacing w:before="0" w:beforeAutospacing="0" w:after="0" w:afterAutospacing="0"/>
        <w:rPr>
          <w:sz w:val="28"/>
          <w:szCs w:val="28"/>
        </w:rPr>
      </w:pPr>
      <w:r w:rsidRPr="00180ED6">
        <w:rPr>
          <w:sz w:val="28"/>
          <w:szCs w:val="28"/>
        </w:rPr>
        <w:t>Overall, this combined model ensures a scalable, modern ERP platform that supports mobile users, web clients, and partner APIs efficiently.</w:t>
      </w:r>
    </w:p>
    <w:p w:rsidR="009F0D7C" w:rsidRPr="00180ED6" w:rsidRDefault="009F0D7C" w:rsidP="00180ED6">
      <w:pPr>
        <w:spacing w:after="0"/>
        <w:rPr>
          <w:sz w:val="28"/>
          <w:szCs w:val="28"/>
        </w:rPr>
      </w:pPr>
      <w:r w:rsidRPr="00180ED6">
        <w:rPr>
          <w:sz w:val="28"/>
          <w:szCs w:val="28"/>
        </w:rPr>
        <w:pict>
          <v:rect id="_x0000_i1081"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lastRenderedPageBreak/>
        <w:t>12. Hybrid Reserved/On-Demand Strategy for GPU Nodes in Satellite Image Processing</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space research lab needs 100 GPU nodes for satellite image processing, but only during three major project phases each year. Running 100 GPU nodes full-time would be extremely costly. Therefore, the lab should adopt a </w:t>
      </w:r>
      <w:r w:rsidRPr="00180ED6">
        <w:rPr>
          <w:rStyle w:val="Strong"/>
          <w:sz w:val="28"/>
          <w:szCs w:val="28"/>
        </w:rPr>
        <w:t>hybrid strategy using both Reserved Instances and On-Demand GPU instances</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the lab should reserve </w:t>
      </w:r>
      <w:r w:rsidRPr="00180ED6">
        <w:rPr>
          <w:rStyle w:val="Strong"/>
          <w:sz w:val="28"/>
          <w:szCs w:val="28"/>
        </w:rPr>
        <w:t>30–40 GPU nodes</w:t>
      </w:r>
      <w:r w:rsidRPr="00180ED6">
        <w:rPr>
          <w:sz w:val="28"/>
          <w:szCs w:val="28"/>
        </w:rPr>
        <w:t xml:space="preserve"> as </w:t>
      </w:r>
      <w:r w:rsidRPr="00180ED6">
        <w:rPr>
          <w:rStyle w:val="Strong"/>
          <w:sz w:val="28"/>
          <w:szCs w:val="28"/>
        </w:rPr>
        <w:t>Reserved Instances</w:t>
      </w:r>
      <w:r w:rsidRPr="00180ED6">
        <w:rPr>
          <w:sz w:val="28"/>
          <w:szCs w:val="28"/>
        </w:rPr>
        <w:t xml:space="preserve">. These provide guaranteed capacity, fixed pricing, and cost savings of up to 70% compared to on-demand pricing. Reserved nodes are ideal for predictable workloads that occur every year, such as baseline image classification or routine satellite data </w:t>
      </w:r>
      <w:proofErr w:type="spellStart"/>
      <w:r w:rsidRPr="00180ED6">
        <w:rPr>
          <w:sz w:val="28"/>
          <w:szCs w:val="28"/>
        </w:rPr>
        <w:t>cleanup</w:t>
      </w:r>
      <w:proofErr w:type="spellEnd"/>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the remaining </w:t>
      </w:r>
      <w:r w:rsidRPr="00180ED6">
        <w:rPr>
          <w:rStyle w:val="Strong"/>
          <w:sz w:val="28"/>
          <w:szCs w:val="28"/>
        </w:rPr>
        <w:t>60–70 GPU nodes</w:t>
      </w:r>
      <w:r w:rsidRPr="00180ED6">
        <w:rPr>
          <w:sz w:val="28"/>
          <w:szCs w:val="28"/>
        </w:rPr>
        <w:t xml:space="preserve">, the lab should use </w:t>
      </w:r>
      <w:r w:rsidRPr="00180ED6">
        <w:rPr>
          <w:rStyle w:val="Strong"/>
          <w:sz w:val="28"/>
          <w:szCs w:val="28"/>
        </w:rPr>
        <w:t>On-Demand instances</w:t>
      </w:r>
      <w:r w:rsidRPr="00180ED6">
        <w:rPr>
          <w:sz w:val="28"/>
          <w:szCs w:val="28"/>
        </w:rPr>
        <w:t xml:space="preserve"> during peak phases. On-Demand allows the lab to scale up instantly when massive datasets arrive and scale down once the project phase ends. This avoids paying for idle GPU hardware during off-peak months.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cloud orchestrator like Kubernetes or </w:t>
      </w:r>
      <w:proofErr w:type="spellStart"/>
      <w:r w:rsidRPr="00180ED6">
        <w:rPr>
          <w:sz w:val="28"/>
          <w:szCs w:val="28"/>
        </w:rPr>
        <w:t>Slurm</w:t>
      </w:r>
      <w:proofErr w:type="spellEnd"/>
      <w:r w:rsidRPr="00180ED6">
        <w:rPr>
          <w:sz w:val="28"/>
          <w:szCs w:val="28"/>
        </w:rPr>
        <w:t xml:space="preserve"> can dynamically schedule workloads between reserved and on-demand nodes. During heavy image processing phases, jobs will run across both pools. When the busy period ends, the orchestrator will shut down the on-demand GPU nodes to reduce costs.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even more savings, the lab can use </w:t>
      </w:r>
      <w:r w:rsidRPr="00180ED6">
        <w:rPr>
          <w:rStyle w:val="Strong"/>
          <w:sz w:val="28"/>
          <w:szCs w:val="28"/>
        </w:rPr>
        <w:t>Spot GPU instances</w:t>
      </w:r>
      <w:r w:rsidRPr="00180ED6">
        <w:rPr>
          <w:sz w:val="28"/>
          <w:szCs w:val="28"/>
        </w:rPr>
        <w:t xml:space="preserve"> for non-critical tasks such as training experimental models or </w:t>
      </w:r>
      <w:proofErr w:type="spellStart"/>
      <w:r w:rsidRPr="00180ED6">
        <w:rPr>
          <w:sz w:val="28"/>
          <w:szCs w:val="28"/>
        </w:rPr>
        <w:t>preprocessing</w:t>
      </w:r>
      <w:proofErr w:type="spellEnd"/>
      <w:r w:rsidRPr="00180ED6">
        <w:rPr>
          <w:sz w:val="28"/>
          <w:szCs w:val="28"/>
        </w:rPr>
        <w:t xml:space="preserve"> low-priority images. Spot instances are cheap but can be interrupted, so they must not be used for critical work.</w:t>
      </w:r>
    </w:p>
    <w:p w:rsidR="009F0D7C" w:rsidRPr="00180ED6" w:rsidRDefault="009F0D7C" w:rsidP="00180ED6">
      <w:pPr>
        <w:pStyle w:val="NormalWeb"/>
        <w:spacing w:before="0" w:beforeAutospacing="0" w:after="0" w:afterAutospacing="0"/>
        <w:rPr>
          <w:sz w:val="28"/>
          <w:szCs w:val="28"/>
        </w:rPr>
      </w:pPr>
      <w:r w:rsidRPr="00180ED6">
        <w:rPr>
          <w:sz w:val="28"/>
          <w:szCs w:val="28"/>
        </w:rPr>
        <w:t>A multi-region setup ensures jobs are always executed even if one region has GPU shortages. Data should be stored in a shared object storage system for quick access by any node.</w:t>
      </w:r>
    </w:p>
    <w:p w:rsidR="009F0D7C" w:rsidRPr="00180ED6" w:rsidRDefault="009F0D7C" w:rsidP="00180ED6">
      <w:pPr>
        <w:pStyle w:val="NormalWeb"/>
        <w:spacing w:before="0" w:beforeAutospacing="0" w:after="0" w:afterAutospacing="0"/>
        <w:rPr>
          <w:sz w:val="28"/>
          <w:szCs w:val="28"/>
        </w:rPr>
      </w:pPr>
      <w:r w:rsidRPr="00180ED6">
        <w:rPr>
          <w:sz w:val="28"/>
          <w:szCs w:val="28"/>
        </w:rPr>
        <w:t>This hybrid approach gives the lab the perfect balance: predictable cost savings, instant scalability, and enough GPU power for large satellite imagery tasks.</w:t>
      </w:r>
    </w:p>
    <w:p w:rsidR="009F0D7C" w:rsidRPr="00180ED6" w:rsidRDefault="009F0D7C" w:rsidP="00180ED6">
      <w:pPr>
        <w:spacing w:after="0"/>
        <w:rPr>
          <w:sz w:val="28"/>
          <w:szCs w:val="28"/>
        </w:rPr>
      </w:pPr>
      <w:r w:rsidRPr="00180ED6">
        <w:rPr>
          <w:sz w:val="28"/>
          <w:szCs w:val="28"/>
        </w:rPr>
        <w:pict>
          <v:rect id="_x0000_i1082"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13. Designing an OpenStack Architecture for Millisecond-Level Stock Trading</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stock trading company requires an OpenStack deployment that ensures ultra-low latency, high uptime, and strong failover resilience. To achieve millisecond-level responses, the architecture must combine </w:t>
      </w:r>
      <w:r w:rsidRPr="00180ED6">
        <w:rPr>
          <w:rStyle w:val="Strong"/>
          <w:sz w:val="28"/>
          <w:szCs w:val="28"/>
        </w:rPr>
        <w:t>asymmetric clustering</w:t>
      </w:r>
      <w:r w:rsidRPr="00180ED6">
        <w:rPr>
          <w:sz w:val="28"/>
          <w:szCs w:val="28"/>
        </w:rPr>
        <w:t xml:space="preserve">, </w:t>
      </w:r>
      <w:r w:rsidRPr="00180ED6">
        <w:rPr>
          <w:rStyle w:val="Strong"/>
          <w:sz w:val="28"/>
          <w:szCs w:val="28"/>
        </w:rPr>
        <w:t>Keystone federation</w:t>
      </w:r>
      <w:r w:rsidRPr="00180ED6">
        <w:rPr>
          <w:sz w:val="28"/>
          <w:szCs w:val="28"/>
        </w:rPr>
        <w:t xml:space="preserve">, and </w:t>
      </w:r>
      <w:r w:rsidRPr="00180ED6">
        <w:rPr>
          <w:rStyle w:val="Strong"/>
          <w:sz w:val="28"/>
          <w:szCs w:val="28"/>
        </w:rPr>
        <w:t>telemetry alarms</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design begins with </w:t>
      </w:r>
      <w:r w:rsidRPr="00180ED6">
        <w:rPr>
          <w:rStyle w:val="Strong"/>
          <w:sz w:val="28"/>
          <w:szCs w:val="28"/>
        </w:rPr>
        <w:t>asymmetric clustering</w:t>
      </w:r>
      <w:r w:rsidRPr="00180ED6">
        <w:rPr>
          <w:sz w:val="28"/>
          <w:szCs w:val="28"/>
        </w:rPr>
        <w:t xml:space="preserve">, where controller nodes are dedicated to API, database, and message queue services, while compute nodes are optimized exclusively for high-speed VM execution. Separating controller and compute functions reduces processor overhead and ensures faster VM performance. Database nodes should run </w:t>
      </w:r>
      <w:proofErr w:type="spellStart"/>
      <w:r w:rsidRPr="00180ED6">
        <w:rPr>
          <w:sz w:val="28"/>
          <w:szCs w:val="28"/>
        </w:rPr>
        <w:t>Galera</w:t>
      </w:r>
      <w:proofErr w:type="spellEnd"/>
      <w:r w:rsidRPr="00180ED6">
        <w:rPr>
          <w:sz w:val="28"/>
          <w:szCs w:val="28"/>
        </w:rPr>
        <w:t xml:space="preserve"> clusters to maintain consistent, low-latency reads across the cloud.</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Keystone federation</w:t>
      </w:r>
      <w:r w:rsidRPr="00180ED6">
        <w:rPr>
          <w:sz w:val="28"/>
          <w:szCs w:val="28"/>
        </w:rPr>
        <w:t xml:space="preserve"> allows traders in different offices or branches to authenticate seamlessly using their local identity providers. This ensures fast login without routing every request to a central Keystone node, reducing authentication delays. Federation also improves security by maintaining local credential control.</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maintain </w:t>
      </w:r>
      <w:r w:rsidRPr="00180ED6">
        <w:rPr>
          <w:rStyle w:val="Strong"/>
          <w:sz w:val="28"/>
          <w:szCs w:val="28"/>
        </w:rPr>
        <w:t>uptime</w:t>
      </w:r>
      <w:r w:rsidRPr="00180ED6">
        <w:rPr>
          <w:sz w:val="28"/>
          <w:szCs w:val="28"/>
        </w:rPr>
        <w:t xml:space="preserve">, telemetry alarms from Ceilometer and </w:t>
      </w:r>
      <w:proofErr w:type="spellStart"/>
      <w:r w:rsidRPr="00180ED6">
        <w:rPr>
          <w:sz w:val="28"/>
          <w:szCs w:val="28"/>
        </w:rPr>
        <w:t>Aodh</w:t>
      </w:r>
      <w:proofErr w:type="spellEnd"/>
      <w:r w:rsidRPr="00180ED6">
        <w:rPr>
          <w:sz w:val="28"/>
          <w:szCs w:val="28"/>
        </w:rPr>
        <w:t xml:space="preserve"> should monitor CPU usage, network delay, packet drops, and service health. When thresholds are crossed, alarms trigger automatic actions such as spinning up new compute instances, restarting failed services, or redistributing workloads.</w:t>
      </w:r>
    </w:p>
    <w:p w:rsidR="009F0D7C" w:rsidRPr="00180ED6" w:rsidRDefault="009F0D7C" w:rsidP="00180ED6">
      <w:pPr>
        <w:pStyle w:val="NormalWeb"/>
        <w:spacing w:before="0" w:beforeAutospacing="0" w:after="0" w:afterAutospacing="0"/>
        <w:rPr>
          <w:sz w:val="28"/>
          <w:szCs w:val="28"/>
        </w:rPr>
      </w:pPr>
      <w:r w:rsidRPr="00180ED6">
        <w:rPr>
          <w:sz w:val="28"/>
          <w:szCs w:val="28"/>
        </w:rPr>
        <w:t>Highly optimized networking using SR-IOV, NUMA pinning, and high-speed NICs ensures microsecond-level VM communication. Load balancers distribute trading traffic across multiple application nodes to prevent bottlenecks.</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Finally, multi-zone deployment ensures that if one availability zone fails, another takes over instantly. This architecture gives traders instant response times, high reliability, and safe 24/7 trading operations.</w:t>
      </w:r>
    </w:p>
    <w:p w:rsidR="009F0D7C" w:rsidRPr="00180ED6" w:rsidRDefault="009F0D7C" w:rsidP="00180ED6">
      <w:pPr>
        <w:spacing w:after="0"/>
        <w:rPr>
          <w:sz w:val="28"/>
          <w:szCs w:val="28"/>
        </w:rPr>
      </w:pPr>
      <w:r w:rsidRPr="00180ED6">
        <w:rPr>
          <w:sz w:val="28"/>
          <w:szCs w:val="28"/>
        </w:rPr>
        <w:pict>
          <v:rect id="_x0000_i1083"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14. High-Availability Strategy for Zero Downtime in Multi-Branch Hospital Cloud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hospital network requires continuous availability of compute and network resources across branches. Medical systems such as patient records, diagnostic imaging, and telemedicine cannot tolerate downtime. To achieve this, the hospital should deploy a </w:t>
      </w:r>
      <w:r w:rsidRPr="00180ED6">
        <w:rPr>
          <w:rStyle w:val="Strong"/>
          <w:sz w:val="28"/>
          <w:szCs w:val="28"/>
        </w:rPr>
        <w:t>multi-layered high-availability strategy</w:t>
      </w:r>
      <w:r w:rsidRPr="00180ED6">
        <w:rPr>
          <w:sz w:val="28"/>
          <w:szCs w:val="28"/>
        </w:rPr>
        <w:t xml:space="preserve"> combining load balancing, clustering, and failover mechanisms.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w:t>
      </w:r>
      <w:r w:rsidRPr="00180ED6">
        <w:rPr>
          <w:rStyle w:val="Strong"/>
          <w:sz w:val="28"/>
          <w:szCs w:val="28"/>
        </w:rPr>
        <w:t>compute nodes</w:t>
      </w:r>
      <w:r w:rsidRPr="00180ED6">
        <w:rPr>
          <w:sz w:val="28"/>
          <w:szCs w:val="28"/>
        </w:rPr>
        <w:t xml:space="preserve"> should be distributed across multiple availability zones using active-active clustering. If one compute node or zone fails, VMs migrate or restart in another zone without interrupting critical hospital applications.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w:t>
      </w:r>
      <w:r w:rsidRPr="00180ED6">
        <w:rPr>
          <w:rStyle w:val="Strong"/>
          <w:sz w:val="28"/>
          <w:szCs w:val="28"/>
        </w:rPr>
        <w:t>network services</w:t>
      </w:r>
      <w:r w:rsidRPr="00180ED6">
        <w:rPr>
          <w:sz w:val="28"/>
          <w:szCs w:val="28"/>
        </w:rPr>
        <w:t xml:space="preserve"> such as L3 routing, DHCP, and load balancing must run in redundant pairs. Neutron L3 agents should be deployed in HA mode using VRRP so that router namespaces fail over instantly when one network node fails.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Load balancing plays a crucial role. </w:t>
      </w:r>
      <w:proofErr w:type="gramStart"/>
      <w:r w:rsidRPr="00180ED6">
        <w:rPr>
          <w:sz w:val="28"/>
          <w:szCs w:val="28"/>
        </w:rPr>
        <w:t>An</w:t>
      </w:r>
      <w:proofErr w:type="gramEnd"/>
      <w:r w:rsidRPr="00180ED6">
        <w:rPr>
          <w:sz w:val="28"/>
          <w:szCs w:val="28"/>
        </w:rPr>
        <w:t xml:space="preserve"> </w:t>
      </w:r>
      <w:proofErr w:type="spellStart"/>
      <w:r w:rsidRPr="00180ED6">
        <w:rPr>
          <w:sz w:val="28"/>
          <w:szCs w:val="28"/>
        </w:rPr>
        <w:t>HAProxy</w:t>
      </w:r>
      <w:proofErr w:type="spellEnd"/>
      <w:r w:rsidRPr="00180ED6">
        <w:rPr>
          <w:sz w:val="28"/>
          <w:szCs w:val="28"/>
        </w:rPr>
        <w:t xml:space="preserve"> cluster distributes incoming traffic across multiple application and database servers. This ensures telemedicine sessions, HIS systems, and imaging requests continue smoothly even during spikes or failures.</w:t>
      </w:r>
    </w:p>
    <w:p w:rsidR="009F0D7C" w:rsidRPr="00180ED6" w:rsidRDefault="009F0D7C" w:rsidP="00180ED6">
      <w:pPr>
        <w:pStyle w:val="NormalWeb"/>
        <w:spacing w:before="0" w:beforeAutospacing="0" w:after="0" w:afterAutospacing="0"/>
        <w:rPr>
          <w:sz w:val="28"/>
          <w:szCs w:val="28"/>
        </w:rPr>
      </w:pPr>
      <w:r w:rsidRPr="00180ED6">
        <w:rPr>
          <w:sz w:val="28"/>
          <w:szCs w:val="28"/>
        </w:rPr>
        <w:t>For storage, the hospital should use replicated block storage (</w:t>
      </w:r>
      <w:proofErr w:type="spellStart"/>
      <w:r w:rsidRPr="00180ED6">
        <w:rPr>
          <w:sz w:val="28"/>
          <w:szCs w:val="28"/>
        </w:rPr>
        <w:t>Ceph</w:t>
      </w:r>
      <w:proofErr w:type="spellEnd"/>
      <w:r w:rsidRPr="00180ED6">
        <w:rPr>
          <w:sz w:val="28"/>
          <w:szCs w:val="28"/>
        </w:rPr>
        <w:t xml:space="preserve"> RBD) to ensure data durability. If a storage node fails, replicas remain online without data loss.</w:t>
      </w:r>
    </w:p>
    <w:p w:rsidR="009F0D7C" w:rsidRPr="00180ED6" w:rsidRDefault="009F0D7C" w:rsidP="00180ED6">
      <w:pPr>
        <w:pStyle w:val="NormalWeb"/>
        <w:spacing w:before="0" w:beforeAutospacing="0" w:after="0" w:afterAutospacing="0"/>
        <w:rPr>
          <w:sz w:val="28"/>
          <w:szCs w:val="28"/>
        </w:rPr>
      </w:pPr>
      <w:r w:rsidRPr="00180ED6">
        <w:rPr>
          <w:sz w:val="28"/>
          <w:szCs w:val="28"/>
        </w:rPr>
        <w:t>This combined architecture guarantees uninterrupted hospital operations with near-zero downtime.</w:t>
      </w:r>
    </w:p>
    <w:p w:rsidR="009F0D7C" w:rsidRPr="00180ED6" w:rsidRDefault="009F0D7C" w:rsidP="00180ED6">
      <w:pPr>
        <w:spacing w:after="0"/>
        <w:rPr>
          <w:sz w:val="28"/>
          <w:szCs w:val="28"/>
        </w:rPr>
      </w:pPr>
      <w:r w:rsidRPr="00180ED6">
        <w:rPr>
          <w:sz w:val="28"/>
          <w:szCs w:val="28"/>
        </w:rPr>
        <w:pict>
          <v:rect id="_x0000_i1084"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15. Evaluating Glance </w:t>
      </w:r>
      <w:proofErr w:type="spellStart"/>
      <w:r w:rsidRPr="00180ED6">
        <w:rPr>
          <w:rStyle w:val="Strong"/>
          <w:b w:val="0"/>
          <w:bCs w:val="0"/>
          <w:sz w:val="28"/>
          <w:szCs w:val="28"/>
        </w:rPr>
        <w:t>Backends</w:t>
      </w:r>
      <w:proofErr w:type="spellEnd"/>
      <w:r w:rsidRPr="00180ED6">
        <w:rPr>
          <w:rStyle w:val="Strong"/>
          <w:b w:val="0"/>
          <w:bCs w:val="0"/>
          <w:sz w:val="28"/>
          <w:szCs w:val="28"/>
        </w:rPr>
        <w:t xml:space="preserve"> (Swift, </w:t>
      </w:r>
      <w:proofErr w:type="spellStart"/>
      <w:r w:rsidRPr="00180ED6">
        <w:rPr>
          <w:rStyle w:val="Strong"/>
          <w:b w:val="0"/>
          <w:bCs w:val="0"/>
          <w:sz w:val="28"/>
          <w:szCs w:val="28"/>
        </w:rPr>
        <w:t>Ceph</w:t>
      </w:r>
      <w:proofErr w:type="spellEnd"/>
      <w:r w:rsidRPr="00180ED6">
        <w:rPr>
          <w:rStyle w:val="Strong"/>
          <w:b w:val="0"/>
          <w:bCs w:val="0"/>
          <w:sz w:val="28"/>
          <w:szCs w:val="28"/>
        </w:rPr>
        <w:t>, File System) for High-Resolution VM Templates</w:t>
      </w:r>
    </w:p>
    <w:p w:rsidR="009F0D7C" w:rsidRPr="00180ED6" w:rsidRDefault="009F0D7C" w:rsidP="00180ED6">
      <w:pPr>
        <w:pStyle w:val="NormalWeb"/>
        <w:spacing w:before="0" w:beforeAutospacing="0" w:after="0" w:afterAutospacing="0"/>
        <w:rPr>
          <w:sz w:val="28"/>
          <w:szCs w:val="28"/>
        </w:rPr>
      </w:pPr>
      <w:r w:rsidRPr="00180ED6">
        <w:rPr>
          <w:sz w:val="28"/>
          <w:szCs w:val="28"/>
        </w:rPr>
        <w:t>A global media streaming provider frequently updates and distributes large VM templates that contain rendering tools, encoding libraries, and media processing applications. The company needs a Glance backend that offers high speed, scalability, and low operational overhead.</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Swift</w:t>
      </w:r>
      <w:r w:rsidRPr="00180ED6">
        <w:rPr>
          <w:sz w:val="28"/>
          <w:szCs w:val="28"/>
        </w:rPr>
        <w:t xml:space="preserve"> is highly scalable and ideal for distributing VM images across regions. It supports replication and multi-region clustering, making it suitable for global operations. However, Swift performance can vary; image upload and download speeds may not be as fast as </w:t>
      </w:r>
      <w:proofErr w:type="spellStart"/>
      <w:r w:rsidRPr="00180ED6">
        <w:rPr>
          <w:sz w:val="28"/>
          <w:szCs w:val="28"/>
        </w:rPr>
        <w:t>Ceph</w:t>
      </w:r>
      <w:proofErr w:type="spellEnd"/>
      <w:r w:rsidRPr="00180ED6">
        <w:rPr>
          <w:sz w:val="28"/>
          <w:szCs w:val="28"/>
        </w:rPr>
        <w:t>.</w:t>
      </w:r>
    </w:p>
    <w:p w:rsidR="009F0D7C" w:rsidRPr="00180ED6" w:rsidRDefault="009F0D7C" w:rsidP="00180ED6">
      <w:pPr>
        <w:pStyle w:val="NormalWeb"/>
        <w:spacing w:before="0" w:beforeAutospacing="0" w:after="0" w:afterAutospacing="0"/>
        <w:rPr>
          <w:sz w:val="28"/>
          <w:szCs w:val="28"/>
        </w:rPr>
      </w:pPr>
      <w:proofErr w:type="spellStart"/>
      <w:r w:rsidRPr="00180ED6">
        <w:rPr>
          <w:rStyle w:val="Strong"/>
          <w:sz w:val="28"/>
          <w:szCs w:val="28"/>
        </w:rPr>
        <w:t>Ceph</w:t>
      </w:r>
      <w:proofErr w:type="spellEnd"/>
      <w:r w:rsidRPr="00180ED6">
        <w:rPr>
          <w:rStyle w:val="Strong"/>
          <w:sz w:val="28"/>
          <w:szCs w:val="28"/>
        </w:rPr>
        <w:t xml:space="preserve"> RBD</w:t>
      </w:r>
      <w:r w:rsidRPr="00180ED6">
        <w:rPr>
          <w:sz w:val="28"/>
          <w:szCs w:val="28"/>
        </w:rPr>
        <w:t xml:space="preserve"> is the best option for performance. It provides block-level access, fast image cloning, and efficient snapshotting. </w:t>
      </w:r>
      <w:proofErr w:type="spellStart"/>
      <w:r w:rsidRPr="00180ED6">
        <w:rPr>
          <w:sz w:val="28"/>
          <w:szCs w:val="28"/>
        </w:rPr>
        <w:t>Ceph</w:t>
      </w:r>
      <w:proofErr w:type="spellEnd"/>
      <w:r w:rsidRPr="00180ED6">
        <w:rPr>
          <w:sz w:val="28"/>
          <w:szCs w:val="28"/>
        </w:rPr>
        <w:t xml:space="preserve"> integrates directly with Nova and Cinder, enabling instant VM provisioning. For large images (20–80 GB), </w:t>
      </w:r>
      <w:proofErr w:type="spellStart"/>
      <w:r w:rsidRPr="00180ED6">
        <w:rPr>
          <w:sz w:val="28"/>
          <w:szCs w:val="28"/>
        </w:rPr>
        <w:t>Ceph</w:t>
      </w:r>
      <w:proofErr w:type="spellEnd"/>
      <w:r w:rsidRPr="00180ED6">
        <w:rPr>
          <w:sz w:val="28"/>
          <w:szCs w:val="28"/>
        </w:rPr>
        <w:t xml:space="preserve"> provides the fastest boot times and lowest latency. </w:t>
      </w:r>
      <w:proofErr w:type="spellStart"/>
      <w:r w:rsidRPr="00180ED6">
        <w:rPr>
          <w:sz w:val="28"/>
          <w:szCs w:val="28"/>
        </w:rPr>
        <w:t>Ceph</w:t>
      </w:r>
      <w:proofErr w:type="spellEnd"/>
      <w:r w:rsidRPr="00180ED6">
        <w:rPr>
          <w:sz w:val="28"/>
          <w:szCs w:val="28"/>
        </w:rPr>
        <w:t xml:space="preserve"> also offers strong durability with replication.</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File System backend</w:t>
      </w:r>
      <w:r w:rsidRPr="00180ED6">
        <w:rPr>
          <w:sz w:val="28"/>
          <w:szCs w:val="28"/>
        </w:rPr>
        <w:t xml:space="preserve"> is simple and easy to maintain, but it does not scale well across regions. It is suitable only for small, single-</w:t>
      </w:r>
      <w:proofErr w:type="spellStart"/>
      <w:r w:rsidRPr="00180ED6">
        <w:rPr>
          <w:sz w:val="28"/>
          <w:szCs w:val="28"/>
        </w:rPr>
        <w:t>datacenter</w:t>
      </w:r>
      <w:proofErr w:type="spellEnd"/>
      <w:r w:rsidRPr="00180ED6">
        <w:rPr>
          <w:sz w:val="28"/>
          <w:szCs w:val="28"/>
        </w:rPr>
        <w:t xml:space="preserve"> OpenStack deployments.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Overall, </w:t>
      </w:r>
      <w:proofErr w:type="spellStart"/>
      <w:r w:rsidRPr="00180ED6">
        <w:rPr>
          <w:sz w:val="28"/>
          <w:szCs w:val="28"/>
        </w:rPr>
        <w:t>Ceph</w:t>
      </w:r>
      <w:proofErr w:type="spellEnd"/>
      <w:r w:rsidRPr="00180ED6">
        <w:rPr>
          <w:sz w:val="28"/>
          <w:szCs w:val="28"/>
        </w:rPr>
        <w:t xml:space="preserve"> is the best backend for this media provider because it offers fast image transfer, global scalability, and smooth integration with compute services. Swift can be used as secondary storage for older templates, while file system storage is not recommended for global operations.</w:t>
      </w:r>
    </w:p>
    <w:p w:rsidR="009F0D7C" w:rsidRPr="00180ED6" w:rsidRDefault="009F0D7C" w:rsidP="00180ED6">
      <w:pPr>
        <w:pStyle w:val="Heading1"/>
        <w:spacing w:before="0"/>
        <w:rPr>
          <w:sz w:val="28"/>
          <w:szCs w:val="28"/>
        </w:rPr>
      </w:pPr>
      <w:r w:rsidRPr="00180ED6">
        <w:rPr>
          <w:rStyle w:val="Strong"/>
          <w:b w:val="0"/>
          <w:bCs w:val="0"/>
          <w:sz w:val="28"/>
          <w:szCs w:val="28"/>
        </w:rPr>
        <w:t>16. Secure Network Service Design for Tenant Isolation with Advanced Routing and Load Balancing</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multi-tenant OpenStack cloud must ensure that one tenant’s data and traffic never mix with another’s. At the same time, tenants may need advanced features like routing between internal networks, load balancing for applications, VPN connectivity, or firewall rules. To </w:t>
      </w:r>
      <w:r w:rsidRPr="00180ED6">
        <w:rPr>
          <w:sz w:val="28"/>
          <w:szCs w:val="28"/>
        </w:rPr>
        <w:lastRenderedPageBreak/>
        <w:t xml:space="preserve">achieve both isolation and advanced networking, we need a carefully planned </w:t>
      </w:r>
      <w:r w:rsidRPr="00180ED6">
        <w:rPr>
          <w:rStyle w:val="Strong"/>
          <w:sz w:val="28"/>
          <w:szCs w:val="28"/>
        </w:rPr>
        <w:t>secure network service design</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core of tenant isolation comes from </w:t>
      </w:r>
      <w:r w:rsidRPr="00180ED6">
        <w:rPr>
          <w:rStyle w:val="Strong"/>
          <w:sz w:val="28"/>
          <w:szCs w:val="28"/>
        </w:rPr>
        <w:t>Neutron tenant networks</w:t>
      </w:r>
      <w:r w:rsidRPr="00180ED6">
        <w:rPr>
          <w:sz w:val="28"/>
          <w:szCs w:val="28"/>
        </w:rPr>
        <w:t>, which use VXLAN or VLAN segmentation. Each tenant gets its own virtual network identified by a unique VNI or VLAN ID. This prevents traffic leakage and ensures complete separation at Layer 2. Even if multiple tenants create networks with the same CIDR range, they remain completely isolated.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advanced routing, we use the </w:t>
      </w:r>
      <w:r w:rsidRPr="00180ED6">
        <w:rPr>
          <w:rStyle w:val="Strong"/>
          <w:sz w:val="28"/>
          <w:szCs w:val="28"/>
        </w:rPr>
        <w:t>Neutron L3 agent</w:t>
      </w:r>
      <w:r w:rsidRPr="00180ED6">
        <w:rPr>
          <w:sz w:val="28"/>
          <w:szCs w:val="28"/>
        </w:rPr>
        <w:t>, which provides per-tenant routers. Each tenant router works inside its own namespace, meaning routing tables, NAT rules, and gateway settings are isolated. Tenants can connect multiple private networks to their router without affecting others.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load balancing, </w:t>
      </w:r>
      <w:r w:rsidRPr="00180ED6">
        <w:rPr>
          <w:rStyle w:val="Strong"/>
          <w:sz w:val="28"/>
          <w:szCs w:val="28"/>
        </w:rPr>
        <w:t xml:space="preserve">Neutron </w:t>
      </w:r>
      <w:proofErr w:type="spellStart"/>
      <w:r w:rsidRPr="00180ED6">
        <w:rPr>
          <w:rStyle w:val="Strong"/>
          <w:sz w:val="28"/>
          <w:szCs w:val="28"/>
        </w:rPr>
        <w:t>LBaaS</w:t>
      </w:r>
      <w:proofErr w:type="spellEnd"/>
      <w:r w:rsidRPr="00180ED6">
        <w:rPr>
          <w:rStyle w:val="Strong"/>
          <w:sz w:val="28"/>
          <w:szCs w:val="28"/>
        </w:rPr>
        <w:t xml:space="preserve"> (Load Balancer-as-a-Service)</w:t>
      </w:r>
      <w:r w:rsidRPr="00180ED6">
        <w:rPr>
          <w:sz w:val="28"/>
          <w:szCs w:val="28"/>
        </w:rPr>
        <w:t xml:space="preserve"> provides tenant-level load balancers. This allows a tenant to distribute application traffic across multiple VMs while still remaining isolated from other tenants’ load balancers.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Firewalls and security controls must also be tenant-specific. </w:t>
      </w:r>
      <w:r w:rsidRPr="00180ED6">
        <w:rPr>
          <w:rStyle w:val="Strong"/>
          <w:sz w:val="28"/>
          <w:szCs w:val="28"/>
        </w:rPr>
        <w:t>Security groups</w:t>
      </w:r>
      <w:r w:rsidRPr="00180ED6">
        <w:rPr>
          <w:sz w:val="28"/>
          <w:szCs w:val="28"/>
        </w:rPr>
        <w:t xml:space="preserve"> provide per-VM firewalls, while </w:t>
      </w:r>
      <w:proofErr w:type="spellStart"/>
      <w:r w:rsidRPr="00180ED6">
        <w:rPr>
          <w:rStyle w:val="Strong"/>
          <w:sz w:val="28"/>
          <w:szCs w:val="28"/>
        </w:rPr>
        <w:t>FWaaS</w:t>
      </w:r>
      <w:proofErr w:type="spellEnd"/>
      <w:r w:rsidRPr="00180ED6">
        <w:rPr>
          <w:sz w:val="28"/>
          <w:szCs w:val="28"/>
        </w:rPr>
        <w:t xml:space="preserve"> provides routing-level firewalls. These services ensure that only permitted traffic flows between application tiers.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tenants requiring VPN access, </w:t>
      </w:r>
      <w:proofErr w:type="spellStart"/>
      <w:r w:rsidRPr="00180ED6">
        <w:rPr>
          <w:rStyle w:val="Strong"/>
          <w:sz w:val="28"/>
          <w:szCs w:val="28"/>
        </w:rPr>
        <w:t>VPNaaS</w:t>
      </w:r>
      <w:proofErr w:type="spellEnd"/>
      <w:r w:rsidRPr="00180ED6">
        <w:rPr>
          <w:sz w:val="28"/>
          <w:szCs w:val="28"/>
        </w:rPr>
        <w:t xml:space="preserve"> (IPsec </w:t>
      </w:r>
      <w:proofErr w:type="spellStart"/>
      <w:r w:rsidRPr="00180ED6">
        <w:rPr>
          <w:sz w:val="28"/>
          <w:szCs w:val="28"/>
        </w:rPr>
        <w:t>tunneling</w:t>
      </w:r>
      <w:proofErr w:type="spellEnd"/>
      <w:r w:rsidRPr="00180ED6">
        <w:rPr>
          <w:sz w:val="28"/>
          <w:szCs w:val="28"/>
        </w:rPr>
        <w:t xml:space="preserve">) creates encrypted tunnels that connect tenant networks to </w:t>
      </w:r>
      <w:proofErr w:type="spellStart"/>
      <w:r w:rsidRPr="00180ED6">
        <w:rPr>
          <w:sz w:val="28"/>
          <w:szCs w:val="28"/>
        </w:rPr>
        <w:t>on-premise</w:t>
      </w:r>
      <w:proofErr w:type="spellEnd"/>
      <w:r w:rsidRPr="00180ED6">
        <w:rPr>
          <w:sz w:val="28"/>
          <w:szCs w:val="28"/>
        </w:rPr>
        <w:t xml:space="preserve"> offices. VPN configurations are also isolated per tenant.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Administrators should enforce strict </w:t>
      </w:r>
      <w:r w:rsidRPr="00180ED6">
        <w:rPr>
          <w:rStyle w:val="Strong"/>
          <w:sz w:val="28"/>
          <w:szCs w:val="28"/>
        </w:rPr>
        <w:t>RBAC (Role-Based Access Control)</w:t>
      </w:r>
      <w:r w:rsidRPr="00180ED6">
        <w:rPr>
          <w:sz w:val="28"/>
          <w:szCs w:val="28"/>
        </w:rPr>
        <w:t xml:space="preserve"> so tenants cannot modify networks belonging to others. Logging and auditing must track all network changes for compliance.</w:t>
      </w:r>
    </w:p>
    <w:p w:rsidR="009F0D7C" w:rsidRPr="00180ED6" w:rsidRDefault="009F0D7C" w:rsidP="00180ED6">
      <w:pPr>
        <w:pStyle w:val="NormalWeb"/>
        <w:spacing w:before="0" w:beforeAutospacing="0" w:after="0" w:afterAutospacing="0"/>
        <w:rPr>
          <w:sz w:val="28"/>
          <w:szCs w:val="28"/>
        </w:rPr>
      </w:pPr>
      <w:r w:rsidRPr="00180ED6">
        <w:rPr>
          <w:sz w:val="28"/>
          <w:szCs w:val="28"/>
        </w:rPr>
        <w:t>This secure design ensures complete tenant separation while allowing each tenant to use advanced cloud networking features safely and independently.</w:t>
      </w:r>
    </w:p>
    <w:p w:rsidR="009F0D7C" w:rsidRPr="00180ED6" w:rsidRDefault="009F0D7C" w:rsidP="00180ED6">
      <w:pPr>
        <w:spacing w:after="0"/>
        <w:rPr>
          <w:sz w:val="28"/>
          <w:szCs w:val="28"/>
        </w:rPr>
      </w:pPr>
      <w:r w:rsidRPr="00180ED6">
        <w:rPr>
          <w:sz w:val="28"/>
          <w:szCs w:val="28"/>
        </w:rPr>
        <w:pict>
          <v:rect id="_x0000_i1085"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17. Evaluating Symmetric vs. Asymmetric Clustering for Mission-Critical Banking Workloads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banking cloud platform must select the right clustering strategy to support mission-critical workloads. Banking applications such as payment gateways, fraud detection, and account management require low latency, continuous uptime, and strong fault tolerance. Two clustering models can be used — </w:t>
      </w:r>
      <w:r w:rsidRPr="00180ED6">
        <w:rPr>
          <w:rStyle w:val="Strong"/>
          <w:sz w:val="28"/>
          <w:szCs w:val="28"/>
        </w:rPr>
        <w:t>symmetric</w:t>
      </w:r>
      <w:r w:rsidRPr="00180ED6">
        <w:rPr>
          <w:sz w:val="28"/>
          <w:szCs w:val="28"/>
        </w:rPr>
        <w:t xml:space="preserve"> and </w:t>
      </w:r>
      <w:r w:rsidRPr="00180ED6">
        <w:rPr>
          <w:rStyle w:val="Strong"/>
          <w:sz w:val="28"/>
          <w:szCs w:val="28"/>
        </w:rPr>
        <w:t>asymmetric</w:t>
      </w:r>
      <w:r w:rsidRPr="00180ED6">
        <w:rPr>
          <w:sz w:val="28"/>
          <w:szCs w:val="28"/>
        </w:rPr>
        <w:t xml:space="preserve"> clustering — each with advantages and trade-offs.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In a </w:t>
      </w:r>
      <w:r w:rsidRPr="00180ED6">
        <w:rPr>
          <w:rStyle w:val="Strong"/>
          <w:sz w:val="28"/>
          <w:szCs w:val="28"/>
        </w:rPr>
        <w:t>symmetric cluster</w:t>
      </w:r>
      <w:r w:rsidRPr="00180ED6">
        <w:rPr>
          <w:sz w:val="28"/>
          <w:szCs w:val="28"/>
        </w:rPr>
        <w:t>, all nodes perform the same roles. Each controller node runs API services, scheduling services, and database functions. This improves load balancing since work is shared evenly. It is simple to configure and provides high fault tolerance because any node can replace another. However, symmetric clustering is more resource-intensive since all nodes must run all services. It increases CPU, memory usage, and operational complexity.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In an </w:t>
      </w:r>
      <w:r w:rsidRPr="00180ED6">
        <w:rPr>
          <w:rStyle w:val="Strong"/>
          <w:sz w:val="28"/>
          <w:szCs w:val="28"/>
        </w:rPr>
        <w:t>asymmetric cluster</w:t>
      </w:r>
      <w:r w:rsidRPr="00180ED6">
        <w:rPr>
          <w:sz w:val="28"/>
          <w:szCs w:val="28"/>
        </w:rPr>
        <w:t>, different nodes handle different roles. For example, one group of nodes only runs API services, another group only runs database services, and another group focuses solely on message queueing. This separation improves performance because heavy workloads are handled by specialized servers. It reduces overhead and prevents service interference. Asymmetric clustering also improves isolation: a failure in one service has minimal impact on others.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banking systems, asymmetric clustering offers better stability and performance because high-frequency transactions require dedicated message queues, fast databases, and low-latency APIs. Banks benefit from separating workloads to avoid congestion and ensure </w:t>
      </w:r>
      <w:r w:rsidRPr="00180ED6">
        <w:rPr>
          <w:sz w:val="28"/>
          <w:szCs w:val="28"/>
        </w:rPr>
        <w:lastRenderedPageBreak/>
        <w:t>predictable performance. Symmetric clusters are easier to deploy but may slow down under high load.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best choice for banking workloads is </w:t>
      </w:r>
      <w:r w:rsidRPr="00180ED6">
        <w:rPr>
          <w:rStyle w:val="Strong"/>
          <w:sz w:val="28"/>
          <w:szCs w:val="28"/>
        </w:rPr>
        <w:t>asymmetric clustering</w:t>
      </w:r>
      <w:r w:rsidRPr="00180ED6">
        <w:rPr>
          <w:sz w:val="28"/>
          <w:szCs w:val="28"/>
        </w:rPr>
        <w:t>, which ensures consistent performance, strong fault isolation, and predictable scaling — essential qualities for financial cloud environments.</w:t>
      </w:r>
    </w:p>
    <w:p w:rsidR="009F0D7C" w:rsidRPr="00180ED6" w:rsidRDefault="009F0D7C" w:rsidP="00180ED6">
      <w:pPr>
        <w:spacing w:after="0"/>
        <w:rPr>
          <w:sz w:val="28"/>
          <w:szCs w:val="28"/>
        </w:rPr>
      </w:pPr>
      <w:r w:rsidRPr="00180ED6">
        <w:rPr>
          <w:sz w:val="28"/>
          <w:szCs w:val="28"/>
        </w:rPr>
        <w:pict>
          <v:rect id="_x0000_i1086"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18. Horizon Customization Strategy for Department-Specific Dashboards in Government OpenStack</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government OpenStack deployment serving finance, public works, and healthcare departments needs department-specific dashboards inside Horizon. Each department should view only its own services, networks, and instances, while still using the same core OpenStack environment. This requires a </w:t>
      </w:r>
      <w:r w:rsidRPr="00180ED6">
        <w:rPr>
          <w:rStyle w:val="Strong"/>
          <w:sz w:val="28"/>
          <w:szCs w:val="28"/>
        </w:rPr>
        <w:t>safe and modular Horizon customization strategy</w:t>
      </w:r>
      <w:r w:rsidRPr="00180ED6">
        <w:rPr>
          <w:sz w:val="28"/>
          <w:szCs w:val="28"/>
        </w:rPr>
        <w:t xml:space="preserve"> that does not break the default dashboard.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first step is implementing </w:t>
      </w:r>
      <w:r w:rsidRPr="00180ED6">
        <w:rPr>
          <w:rStyle w:val="Strong"/>
          <w:sz w:val="28"/>
          <w:szCs w:val="28"/>
        </w:rPr>
        <w:t>RBAC (Role-Based Access Control)</w:t>
      </w:r>
      <w:r w:rsidRPr="00180ED6">
        <w:rPr>
          <w:sz w:val="28"/>
          <w:szCs w:val="28"/>
        </w:rPr>
        <w:t xml:space="preserve"> in Keystone. Each department gets its own roles and projects. Finance users cannot see healthcare VMs, and healthcare users cannot see public-works networks. RBAC ensures strict security boundaries.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Horizon must be customized through </w:t>
      </w:r>
      <w:r w:rsidRPr="00180ED6">
        <w:rPr>
          <w:rStyle w:val="Strong"/>
          <w:sz w:val="28"/>
          <w:szCs w:val="28"/>
        </w:rPr>
        <w:t>plugin-based extensions</w:t>
      </w:r>
      <w:r w:rsidRPr="00180ED6">
        <w:rPr>
          <w:sz w:val="28"/>
          <w:szCs w:val="28"/>
        </w:rPr>
        <w:t>, not by modifying the core code. Horizon supports “panels” and “dashboards” plugins that can be added or removed without modifying upstream files. For example, we can create:</w:t>
      </w:r>
    </w:p>
    <w:p w:rsidR="009F0D7C" w:rsidRPr="00180ED6" w:rsidRDefault="009F0D7C" w:rsidP="00180ED6">
      <w:pPr>
        <w:pStyle w:val="NormalWeb"/>
        <w:numPr>
          <w:ilvl w:val="0"/>
          <w:numId w:val="23"/>
        </w:numPr>
        <w:spacing w:before="0" w:beforeAutospacing="0" w:after="0" w:afterAutospacing="0"/>
        <w:ind w:left="0"/>
        <w:rPr>
          <w:sz w:val="28"/>
          <w:szCs w:val="28"/>
        </w:rPr>
      </w:pPr>
      <w:r w:rsidRPr="00180ED6">
        <w:rPr>
          <w:rStyle w:val="Strong"/>
          <w:sz w:val="28"/>
          <w:szCs w:val="28"/>
        </w:rPr>
        <w:t>Finance Dashboard</w:t>
      </w:r>
      <w:r w:rsidRPr="00180ED6">
        <w:rPr>
          <w:sz w:val="28"/>
          <w:szCs w:val="28"/>
        </w:rPr>
        <w:t xml:space="preserve"> (billing tools, accounting VMs, audit logs)</w:t>
      </w:r>
    </w:p>
    <w:p w:rsidR="009F0D7C" w:rsidRPr="00180ED6" w:rsidRDefault="009F0D7C" w:rsidP="00180ED6">
      <w:pPr>
        <w:pStyle w:val="NormalWeb"/>
        <w:numPr>
          <w:ilvl w:val="0"/>
          <w:numId w:val="23"/>
        </w:numPr>
        <w:spacing w:before="0" w:beforeAutospacing="0" w:after="0" w:afterAutospacing="0"/>
        <w:ind w:left="0"/>
        <w:rPr>
          <w:sz w:val="28"/>
          <w:szCs w:val="28"/>
        </w:rPr>
      </w:pPr>
      <w:r w:rsidRPr="00180ED6">
        <w:rPr>
          <w:rStyle w:val="Strong"/>
          <w:sz w:val="28"/>
          <w:szCs w:val="28"/>
        </w:rPr>
        <w:t>Public Works Dashboard</w:t>
      </w:r>
      <w:r w:rsidRPr="00180ED6">
        <w:rPr>
          <w:sz w:val="28"/>
          <w:szCs w:val="28"/>
        </w:rPr>
        <w:t xml:space="preserve"> (infrastructure monitoring, mapping services)</w:t>
      </w:r>
    </w:p>
    <w:p w:rsidR="009F0D7C" w:rsidRPr="00180ED6" w:rsidRDefault="009F0D7C" w:rsidP="00180ED6">
      <w:pPr>
        <w:pStyle w:val="NormalWeb"/>
        <w:numPr>
          <w:ilvl w:val="0"/>
          <w:numId w:val="23"/>
        </w:numPr>
        <w:spacing w:before="0" w:beforeAutospacing="0" w:after="0" w:afterAutospacing="0"/>
        <w:ind w:left="0"/>
        <w:rPr>
          <w:sz w:val="28"/>
          <w:szCs w:val="28"/>
        </w:rPr>
      </w:pPr>
      <w:r w:rsidRPr="00180ED6">
        <w:rPr>
          <w:rStyle w:val="Strong"/>
          <w:sz w:val="28"/>
          <w:szCs w:val="28"/>
        </w:rPr>
        <w:t>Healthcare Dashboard</w:t>
      </w:r>
      <w:r w:rsidRPr="00180ED6">
        <w:rPr>
          <w:sz w:val="28"/>
          <w:szCs w:val="28"/>
        </w:rPr>
        <w:t xml:space="preserve"> (EHR servers, telemedicine nodes)</w:t>
      </w:r>
    </w:p>
    <w:p w:rsidR="009F0D7C" w:rsidRPr="00180ED6" w:rsidRDefault="009F0D7C" w:rsidP="00180ED6">
      <w:pPr>
        <w:pStyle w:val="NormalWeb"/>
        <w:spacing w:before="0" w:beforeAutospacing="0" w:after="0" w:afterAutospacing="0"/>
        <w:rPr>
          <w:sz w:val="28"/>
          <w:szCs w:val="28"/>
        </w:rPr>
      </w:pPr>
      <w:r w:rsidRPr="00180ED6">
        <w:rPr>
          <w:sz w:val="28"/>
          <w:szCs w:val="28"/>
        </w:rPr>
        <w:t>Each dashboard shows only resources mapped to that project.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maintain clean separation, custom dashboards should use </w:t>
      </w:r>
      <w:proofErr w:type="spellStart"/>
      <w:r w:rsidRPr="00180ED6">
        <w:rPr>
          <w:rStyle w:val="Strong"/>
          <w:sz w:val="28"/>
          <w:szCs w:val="28"/>
        </w:rPr>
        <w:t>policy.json</w:t>
      </w:r>
      <w:proofErr w:type="spellEnd"/>
      <w:r w:rsidRPr="00180ED6">
        <w:rPr>
          <w:sz w:val="28"/>
          <w:szCs w:val="28"/>
        </w:rPr>
        <w:t xml:space="preserve"> rules to hide buttons, menus, and options that a department does not need. For example, a healthcare user may see “Launch VM” but not “Manage Routers” if networking is restricted.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Themes and branding can also be customized per department using Horizon’s theme overrides. Without affecting functionality, each dashboard can have different </w:t>
      </w:r>
      <w:proofErr w:type="spellStart"/>
      <w:r w:rsidRPr="00180ED6">
        <w:rPr>
          <w:sz w:val="28"/>
          <w:szCs w:val="28"/>
        </w:rPr>
        <w:t>color</w:t>
      </w:r>
      <w:proofErr w:type="spellEnd"/>
      <w:r w:rsidRPr="00180ED6">
        <w:rPr>
          <w:sz w:val="28"/>
          <w:szCs w:val="28"/>
        </w:rPr>
        <w:t xml:space="preserve"> schemes or logos.</w:t>
      </w:r>
    </w:p>
    <w:p w:rsidR="009F0D7C" w:rsidRPr="00180ED6" w:rsidRDefault="009F0D7C" w:rsidP="00180ED6">
      <w:pPr>
        <w:pStyle w:val="NormalWeb"/>
        <w:spacing w:before="0" w:beforeAutospacing="0" w:after="0" w:afterAutospacing="0"/>
        <w:rPr>
          <w:sz w:val="28"/>
          <w:szCs w:val="28"/>
        </w:rPr>
      </w:pPr>
      <w:r w:rsidRPr="00180ED6">
        <w:rPr>
          <w:sz w:val="28"/>
          <w:szCs w:val="28"/>
        </w:rPr>
        <w:t>All customizations should be stored in a separate directory and tracked with version control (Git) so updates to OpenStack do not overwrite changes. This ensures long-term maintainability.</w:t>
      </w:r>
    </w:p>
    <w:p w:rsidR="009F0D7C" w:rsidRPr="00180ED6" w:rsidRDefault="009F0D7C" w:rsidP="00180ED6">
      <w:pPr>
        <w:pStyle w:val="NormalWeb"/>
        <w:spacing w:before="0" w:beforeAutospacing="0" w:after="0" w:afterAutospacing="0"/>
        <w:rPr>
          <w:sz w:val="28"/>
          <w:szCs w:val="28"/>
        </w:rPr>
      </w:pPr>
      <w:r w:rsidRPr="00180ED6">
        <w:rPr>
          <w:sz w:val="28"/>
          <w:szCs w:val="28"/>
        </w:rPr>
        <w:t>This approach provides secure, department-specific dashboards while preserving Horizon’s stability.</w:t>
      </w:r>
    </w:p>
    <w:p w:rsidR="009F0D7C" w:rsidRPr="00180ED6" w:rsidRDefault="009F0D7C" w:rsidP="00180ED6">
      <w:pPr>
        <w:spacing w:after="0"/>
        <w:rPr>
          <w:sz w:val="28"/>
          <w:szCs w:val="28"/>
        </w:rPr>
      </w:pPr>
      <w:r w:rsidRPr="00180ED6">
        <w:rPr>
          <w:sz w:val="28"/>
          <w:szCs w:val="28"/>
        </w:rPr>
        <w:pict>
          <v:rect id="_x0000_i1087"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19. Federated Identity + RBAC Model for Multi-University OpenStack Cloud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consortium of universities sharing a single OpenStack cloud must allow researchers from each campus to access shared resources while maintaining local autonomy. The best solution is to combine </w:t>
      </w:r>
      <w:r w:rsidRPr="00180ED6">
        <w:rPr>
          <w:rStyle w:val="Strong"/>
          <w:sz w:val="28"/>
          <w:szCs w:val="28"/>
        </w:rPr>
        <w:t>federated identity</w:t>
      </w:r>
      <w:r w:rsidRPr="00180ED6">
        <w:rPr>
          <w:sz w:val="28"/>
          <w:szCs w:val="28"/>
        </w:rPr>
        <w:t xml:space="preserve"> with </w:t>
      </w:r>
      <w:r w:rsidRPr="00180ED6">
        <w:rPr>
          <w:rStyle w:val="Strong"/>
          <w:sz w:val="28"/>
          <w:szCs w:val="28"/>
        </w:rPr>
        <w:t>strict RBAC rules</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Federated identity allows each university to keep its own identity provider (IDP). Users log in using their institutional credentials (e.g., university email + password) and are authenticated via SAML or OpenID Connect. This avoids account duplication and ensures institutions manage their own users.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Once authenticated, Keystone maps users into OpenStack projects using </w:t>
      </w:r>
      <w:r w:rsidRPr="00180ED6">
        <w:rPr>
          <w:rStyle w:val="Strong"/>
          <w:sz w:val="28"/>
          <w:szCs w:val="28"/>
        </w:rPr>
        <w:t>mapping rules</w:t>
      </w:r>
      <w:r w:rsidRPr="00180ED6">
        <w:rPr>
          <w:sz w:val="28"/>
          <w:szCs w:val="28"/>
        </w:rPr>
        <w:t>. For example, a professor from University A may be placed into Project-A-Research, while a student from University B is mapped to Project-B-ML.</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RBAC then defines what each user can do. Professors may launch VMs, students may access shared datasets, and administrators may manage networks. Each university controls its own RBAC policies.</w:t>
      </w:r>
    </w:p>
    <w:p w:rsidR="009F0D7C" w:rsidRPr="00180ED6" w:rsidRDefault="009F0D7C" w:rsidP="00180ED6">
      <w:pPr>
        <w:pStyle w:val="NormalWeb"/>
        <w:spacing w:before="0" w:beforeAutospacing="0" w:after="0" w:afterAutospacing="0"/>
        <w:rPr>
          <w:sz w:val="28"/>
          <w:szCs w:val="28"/>
        </w:rPr>
      </w:pPr>
      <w:r w:rsidRPr="00180ED6">
        <w:rPr>
          <w:sz w:val="28"/>
          <w:szCs w:val="28"/>
        </w:rPr>
        <w:t>Shared projects for joint research can also be created. Only selected users gain access, ensuring controlled collaboration.</w:t>
      </w:r>
    </w:p>
    <w:p w:rsidR="009F0D7C" w:rsidRPr="00180ED6" w:rsidRDefault="009F0D7C" w:rsidP="00180ED6">
      <w:pPr>
        <w:pStyle w:val="NormalWeb"/>
        <w:spacing w:before="0" w:beforeAutospacing="0" w:after="0" w:afterAutospacing="0"/>
        <w:rPr>
          <w:sz w:val="28"/>
          <w:szCs w:val="28"/>
        </w:rPr>
      </w:pPr>
      <w:r w:rsidRPr="00180ED6">
        <w:rPr>
          <w:sz w:val="28"/>
          <w:szCs w:val="28"/>
        </w:rPr>
        <w:t>This federated + RBAC model gives each university independence while allowing secure cross-campus cooperation.</w:t>
      </w:r>
    </w:p>
    <w:p w:rsidR="009F0D7C" w:rsidRPr="00180ED6" w:rsidRDefault="009F0D7C" w:rsidP="00180ED6">
      <w:pPr>
        <w:spacing w:after="0"/>
        <w:rPr>
          <w:sz w:val="28"/>
          <w:szCs w:val="28"/>
        </w:rPr>
      </w:pPr>
      <w:r w:rsidRPr="00180ED6">
        <w:rPr>
          <w:sz w:val="28"/>
          <w:szCs w:val="28"/>
        </w:rPr>
        <w:pict>
          <v:rect id="_x0000_i1088"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20. Combining Nova Scheduler Filters, Affinity Rules, and Telemetry for Optimal VM Placement</w:t>
      </w:r>
    </w:p>
    <w:p w:rsidR="009F0D7C" w:rsidRPr="00180ED6" w:rsidRDefault="009F0D7C" w:rsidP="00180ED6">
      <w:pPr>
        <w:pStyle w:val="NormalWeb"/>
        <w:spacing w:before="0" w:beforeAutospacing="0" w:after="0" w:afterAutospacing="0"/>
        <w:rPr>
          <w:sz w:val="28"/>
          <w:szCs w:val="28"/>
        </w:rPr>
      </w:pPr>
      <w:r w:rsidRPr="00180ED6">
        <w:rPr>
          <w:sz w:val="28"/>
          <w:szCs w:val="28"/>
        </w:rPr>
        <w:t>A big data analytics company needs dynamic VM placement based on CPU load, storage proximity, and power usage. OpenStack provides multiple tools—</w:t>
      </w:r>
      <w:r w:rsidRPr="00180ED6">
        <w:rPr>
          <w:rStyle w:val="Strong"/>
          <w:sz w:val="28"/>
          <w:szCs w:val="28"/>
        </w:rPr>
        <w:t>Nova filters</w:t>
      </w:r>
      <w:r w:rsidRPr="00180ED6">
        <w:rPr>
          <w:sz w:val="28"/>
          <w:szCs w:val="28"/>
        </w:rPr>
        <w:t xml:space="preserve">, </w:t>
      </w:r>
      <w:r w:rsidRPr="00180ED6">
        <w:rPr>
          <w:rStyle w:val="Strong"/>
          <w:sz w:val="28"/>
          <w:szCs w:val="28"/>
        </w:rPr>
        <w:t>affinity/anti-affinity rules</w:t>
      </w:r>
      <w:r w:rsidRPr="00180ED6">
        <w:rPr>
          <w:sz w:val="28"/>
          <w:szCs w:val="28"/>
        </w:rPr>
        <w:t xml:space="preserve">, and </w:t>
      </w:r>
      <w:r w:rsidRPr="00180ED6">
        <w:rPr>
          <w:rStyle w:val="Strong"/>
          <w:sz w:val="28"/>
          <w:szCs w:val="28"/>
        </w:rPr>
        <w:t>telemetry metrics</w:t>
      </w:r>
      <w:r w:rsidRPr="00180ED6">
        <w:rPr>
          <w:sz w:val="28"/>
          <w:szCs w:val="28"/>
        </w:rPr>
        <w:t>—to achieve intelligent placement.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Nova’s filters evaluate compute nodes before placing a VM. </w:t>
      </w:r>
      <w:proofErr w:type="spellStart"/>
      <w:r w:rsidRPr="00180ED6">
        <w:rPr>
          <w:sz w:val="28"/>
          <w:szCs w:val="28"/>
        </w:rPr>
        <w:t>CPUFilter</w:t>
      </w:r>
      <w:proofErr w:type="spellEnd"/>
      <w:r w:rsidRPr="00180ED6">
        <w:rPr>
          <w:sz w:val="28"/>
          <w:szCs w:val="28"/>
        </w:rPr>
        <w:t xml:space="preserve"> ensures nodes have enough CPU, </w:t>
      </w:r>
      <w:proofErr w:type="spellStart"/>
      <w:r w:rsidRPr="00180ED6">
        <w:rPr>
          <w:sz w:val="28"/>
          <w:szCs w:val="28"/>
        </w:rPr>
        <w:t>RamFilter</w:t>
      </w:r>
      <w:proofErr w:type="spellEnd"/>
      <w:r w:rsidRPr="00180ED6">
        <w:rPr>
          <w:sz w:val="28"/>
          <w:szCs w:val="28"/>
        </w:rPr>
        <w:t xml:space="preserve"> checks memory, and </w:t>
      </w:r>
      <w:proofErr w:type="spellStart"/>
      <w:r w:rsidRPr="00180ED6">
        <w:rPr>
          <w:sz w:val="28"/>
          <w:szCs w:val="28"/>
        </w:rPr>
        <w:t>ComputeCapabilitiesFilter</w:t>
      </w:r>
      <w:proofErr w:type="spellEnd"/>
      <w:r w:rsidRPr="00180ED6">
        <w:rPr>
          <w:sz w:val="28"/>
          <w:szCs w:val="28"/>
        </w:rPr>
        <w:t xml:space="preserve"> ensures hardware matches application requirements. For storage-heavy workloads, filters can prefer nodes near storage clusters.</w:t>
      </w:r>
    </w:p>
    <w:p w:rsidR="009F0D7C" w:rsidRPr="00180ED6" w:rsidRDefault="009F0D7C" w:rsidP="00180ED6">
      <w:pPr>
        <w:pStyle w:val="NormalWeb"/>
        <w:spacing w:before="0" w:beforeAutospacing="0" w:after="0" w:afterAutospacing="0"/>
        <w:rPr>
          <w:sz w:val="28"/>
          <w:szCs w:val="28"/>
        </w:rPr>
      </w:pPr>
      <w:r w:rsidRPr="00180ED6">
        <w:rPr>
          <w:sz w:val="28"/>
          <w:szCs w:val="28"/>
        </w:rPr>
        <w:t>Affinity rules ensure VMs that need to work together (e.g., Spark master and worker nodes) stay close on the same host. Anti-affinity rules separate VMs across different hosts to improve redundancy.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Telemetry tools (Ceilometer/Gnocchi) supply real-time metrics such as CPU usage, temperature, disk I/O, and power consumption. Nova scheduler can use these metrics through the </w:t>
      </w:r>
      <w:proofErr w:type="spellStart"/>
      <w:r w:rsidRPr="00180ED6">
        <w:rPr>
          <w:rStyle w:val="Strong"/>
          <w:sz w:val="28"/>
          <w:szCs w:val="28"/>
        </w:rPr>
        <w:t>MetricsFilter</w:t>
      </w:r>
      <w:proofErr w:type="spellEnd"/>
      <w:r w:rsidRPr="00180ED6">
        <w:rPr>
          <w:sz w:val="28"/>
          <w:szCs w:val="28"/>
        </w:rPr>
        <w:t xml:space="preserve"> to select underutilized or energy-efficient nodes.</w:t>
      </w:r>
    </w:p>
    <w:p w:rsidR="009F0D7C" w:rsidRPr="00180ED6" w:rsidRDefault="009F0D7C" w:rsidP="00180ED6">
      <w:pPr>
        <w:pStyle w:val="NormalWeb"/>
        <w:spacing w:before="0" w:beforeAutospacing="0" w:after="0" w:afterAutospacing="0"/>
        <w:rPr>
          <w:sz w:val="28"/>
          <w:szCs w:val="28"/>
        </w:rPr>
      </w:pPr>
      <w:r w:rsidRPr="00180ED6">
        <w:rPr>
          <w:sz w:val="28"/>
          <w:szCs w:val="28"/>
        </w:rPr>
        <w:t>Combining these systems ensures optimal placement—improving speed, reducing energy cost, and maximizing cluster efficiency.</w:t>
      </w:r>
    </w:p>
    <w:p w:rsidR="009F0D7C" w:rsidRPr="00180ED6" w:rsidRDefault="009F0D7C" w:rsidP="00180ED6">
      <w:pPr>
        <w:pStyle w:val="Heading1"/>
        <w:spacing w:before="0"/>
        <w:rPr>
          <w:sz w:val="28"/>
          <w:szCs w:val="28"/>
        </w:rPr>
      </w:pPr>
      <w:r w:rsidRPr="00180ED6">
        <w:rPr>
          <w:rStyle w:val="Strong"/>
          <w:b w:val="0"/>
          <w:bCs w:val="0"/>
          <w:sz w:val="28"/>
          <w:szCs w:val="28"/>
        </w:rPr>
        <w:t xml:space="preserve">21. Workflow for Provisioning Thousands of Ephemeral Instances Using Nova-Conductor, Message Queues, and Horizon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tech conference hosting a 48-hour hackathon needs to create and destroy thousands of ephemeral instances quickly. The goal is to ensure fast provisioning, stable performance, and smooth teardown once the hackathon ends. The most effective solution is to design a workflow that uses </w:t>
      </w:r>
      <w:r w:rsidRPr="00180ED6">
        <w:rPr>
          <w:rStyle w:val="Strong"/>
          <w:sz w:val="28"/>
          <w:szCs w:val="28"/>
        </w:rPr>
        <w:t>Horizon</w:t>
      </w:r>
      <w:r w:rsidRPr="00180ED6">
        <w:rPr>
          <w:sz w:val="28"/>
          <w:szCs w:val="28"/>
        </w:rPr>
        <w:t xml:space="preserve">, </w:t>
      </w:r>
      <w:r w:rsidRPr="00180ED6">
        <w:rPr>
          <w:rStyle w:val="Strong"/>
          <w:sz w:val="28"/>
          <w:szCs w:val="28"/>
        </w:rPr>
        <w:t>Nova-Conductor</w:t>
      </w:r>
      <w:r w:rsidRPr="00180ED6">
        <w:rPr>
          <w:sz w:val="28"/>
          <w:szCs w:val="28"/>
        </w:rPr>
        <w:t xml:space="preserve">, and </w:t>
      </w:r>
      <w:r w:rsidRPr="00180ED6">
        <w:rPr>
          <w:rStyle w:val="Strong"/>
          <w:sz w:val="28"/>
          <w:szCs w:val="28"/>
        </w:rPr>
        <w:t>OpenStack Message Queues</w:t>
      </w:r>
      <w:r w:rsidRPr="00180ED6">
        <w:rPr>
          <w:sz w:val="28"/>
          <w:szCs w:val="28"/>
        </w:rPr>
        <w:t xml:space="preserve"> together.</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process starts in </w:t>
      </w:r>
      <w:r w:rsidRPr="00180ED6">
        <w:rPr>
          <w:rStyle w:val="Strong"/>
          <w:sz w:val="28"/>
          <w:szCs w:val="28"/>
        </w:rPr>
        <w:t>Horizon</w:t>
      </w:r>
      <w:r w:rsidRPr="00180ED6">
        <w:rPr>
          <w:sz w:val="28"/>
          <w:szCs w:val="28"/>
        </w:rPr>
        <w:t>, where administrators create predefined instance templates such as “Python VM,” “AI VM,” or “Web Development VM.” These templates include pre-installed tools that participants will need. Instead of creating each VM manually, administrators define Heat templates or Horizon batch-launch scripts that trigger the creation of hundreds of instances at once.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When a user requests a VM, the request reaches the </w:t>
      </w:r>
      <w:r w:rsidRPr="00180ED6">
        <w:rPr>
          <w:rStyle w:val="Strong"/>
          <w:sz w:val="28"/>
          <w:szCs w:val="28"/>
        </w:rPr>
        <w:t>Nova API</w:t>
      </w:r>
      <w:r w:rsidRPr="00180ED6">
        <w:rPr>
          <w:sz w:val="28"/>
          <w:szCs w:val="28"/>
        </w:rPr>
        <w:t xml:space="preserve">, which places the request into the </w:t>
      </w:r>
      <w:r w:rsidRPr="00180ED6">
        <w:rPr>
          <w:rStyle w:val="Strong"/>
          <w:sz w:val="28"/>
          <w:szCs w:val="28"/>
        </w:rPr>
        <w:t>message queue</w:t>
      </w:r>
      <w:r w:rsidRPr="00180ED6">
        <w:rPr>
          <w:sz w:val="28"/>
          <w:szCs w:val="28"/>
        </w:rPr>
        <w:t xml:space="preserve"> (</w:t>
      </w:r>
      <w:proofErr w:type="spellStart"/>
      <w:r w:rsidRPr="00180ED6">
        <w:rPr>
          <w:sz w:val="28"/>
          <w:szCs w:val="28"/>
        </w:rPr>
        <w:t>RabbitMQ</w:t>
      </w:r>
      <w:proofErr w:type="spellEnd"/>
      <w:r w:rsidRPr="00180ED6">
        <w:rPr>
          <w:sz w:val="28"/>
          <w:szCs w:val="28"/>
        </w:rPr>
        <w:t>). The queue prevents system overload because messages are processed in order, even if thousands of users click “Launch” at the same time.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the </w:t>
      </w:r>
      <w:r w:rsidRPr="00180ED6">
        <w:rPr>
          <w:rStyle w:val="Strong"/>
          <w:sz w:val="28"/>
          <w:szCs w:val="28"/>
        </w:rPr>
        <w:t>Nova-Scheduler</w:t>
      </w:r>
      <w:r w:rsidRPr="00180ED6">
        <w:rPr>
          <w:sz w:val="28"/>
          <w:szCs w:val="28"/>
        </w:rPr>
        <w:t xml:space="preserve"> selects the best compute node based on CPU availability, RAM, and host load. After selecting a compute node, it sends a message to </w:t>
      </w:r>
      <w:r w:rsidRPr="00180ED6">
        <w:rPr>
          <w:rStyle w:val="Strong"/>
          <w:sz w:val="28"/>
          <w:szCs w:val="28"/>
        </w:rPr>
        <w:t>Nova-Conductor</w:t>
      </w:r>
      <w:r w:rsidRPr="00180ED6">
        <w:rPr>
          <w:sz w:val="28"/>
          <w:szCs w:val="28"/>
        </w:rPr>
        <w:t>. The conductor plays a major role in large deployments: it handles all database operations, image retrievals, and validation tasks, preventing compute nodes from directly querying the database. This reduces bottlenecks and improves scalability.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w:t>
      </w:r>
      <w:r w:rsidRPr="00180ED6">
        <w:rPr>
          <w:rStyle w:val="Strong"/>
          <w:sz w:val="28"/>
          <w:szCs w:val="28"/>
        </w:rPr>
        <w:t>compute node</w:t>
      </w:r>
      <w:r w:rsidRPr="00180ED6">
        <w:rPr>
          <w:sz w:val="28"/>
          <w:szCs w:val="28"/>
        </w:rPr>
        <w:t xml:space="preserve"> then launches the VM, pulls the necessary Glance image, and sets up networking through Neutron. Because these instances are ephemeral, Cinder volumes are </w:t>
      </w:r>
      <w:r w:rsidRPr="00180ED6">
        <w:rPr>
          <w:sz w:val="28"/>
          <w:szCs w:val="28"/>
        </w:rPr>
        <w:lastRenderedPageBreak/>
        <w:t>avoided unless necessary. Hackathon VMs can boot from local or ephemeral storage to avoid delays.</w:t>
      </w:r>
    </w:p>
    <w:p w:rsidR="009F0D7C" w:rsidRPr="00180ED6" w:rsidRDefault="009F0D7C" w:rsidP="00180ED6">
      <w:pPr>
        <w:pStyle w:val="NormalWeb"/>
        <w:spacing w:before="0" w:beforeAutospacing="0" w:after="0" w:afterAutospacing="0"/>
        <w:rPr>
          <w:sz w:val="28"/>
          <w:szCs w:val="28"/>
        </w:rPr>
      </w:pPr>
      <w:r w:rsidRPr="00180ED6">
        <w:rPr>
          <w:sz w:val="28"/>
          <w:szCs w:val="28"/>
        </w:rPr>
        <w:t>During the event, Ceilometer can monitor resource usage to ensure no node overheats or becomes overloaded. Administrators can scale out by adding temporary compute nodes if needed.</w:t>
      </w:r>
    </w:p>
    <w:p w:rsidR="009F0D7C" w:rsidRPr="00180ED6" w:rsidRDefault="009F0D7C" w:rsidP="00180ED6">
      <w:pPr>
        <w:pStyle w:val="NormalWeb"/>
        <w:spacing w:before="0" w:beforeAutospacing="0" w:after="0" w:afterAutospacing="0"/>
        <w:rPr>
          <w:sz w:val="28"/>
          <w:szCs w:val="28"/>
        </w:rPr>
      </w:pPr>
      <w:r w:rsidRPr="00180ED6">
        <w:rPr>
          <w:sz w:val="28"/>
          <w:szCs w:val="28"/>
        </w:rPr>
        <w:t>At the end of the event, Horizon or Heat scripts can terminate all ephemeral instances in bulk. This ensures cost efficiency and removes unused resources immediately.</w:t>
      </w:r>
    </w:p>
    <w:p w:rsidR="009F0D7C" w:rsidRPr="00180ED6" w:rsidRDefault="009F0D7C" w:rsidP="00180ED6">
      <w:pPr>
        <w:pStyle w:val="NormalWeb"/>
        <w:spacing w:before="0" w:beforeAutospacing="0" w:after="0" w:afterAutospacing="0"/>
        <w:rPr>
          <w:sz w:val="28"/>
          <w:szCs w:val="28"/>
        </w:rPr>
      </w:pPr>
      <w:r w:rsidRPr="00180ED6">
        <w:rPr>
          <w:sz w:val="28"/>
          <w:szCs w:val="28"/>
        </w:rPr>
        <w:t>This workflow ensures fast, stable provisioning of thousands of VMs while maintaining simplicity, automation, and high performance.</w:t>
      </w:r>
    </w:p>
    <w:p w:rsidR="009F0D7C" w:rsidRPr="00180ED6" w:rsidRDefault="009F0D7C" w:rsidP="00180ED6">
      <w:pPr>
        <w:spacing w:after="0"/>
        <w:rPr>
          <w:sz w:val="28"/>
          <w:szCs w:val="28"/>
        </w:rPr>
      </w:pPr>
      <w:r w:rsidRPr="00180ED6">
        <w:rPr>
          <w:sz w:val="28"/>
          <w:szCs w:val="28"/>
        </w:rPr>
        <w:pict>
          <v:rect id="_x0000_i1089"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22. Telemetry-Driven Auto-Scaling Policy for a Travel Booking Platform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travel booking platform experiences extreme spikes in traffic during holidays, long weekends, flight sales, and festival seasons. To prevent slowdowns and keep costs low, the platform needs a </w:t>
      </w:r>
      <w:r w:rsidRPr="00180ED6">
        <w:rPr>
          <w:rStyle w:val="Strong"/>
          <w:sz w:val="28"/>
          <w:szCs w:val="28"/>
        </w:rPr>
        <w:t>telemetry-driven auto-scaling policy</w:t>
      </w:r>
      <w:r w:rsidRPr="00180ED6">
        <w:rPr>
          <w:sz w:val="28"/>
          <w:szCs w:val="28"/>
        </w:rPr>
        <w:t xml:space="preserve"> using </w:t>
      </w:r>
      <w:r w:rsidRPr="00180ED6">
        <w:rPr>
          <w:rStyle w:val="Strong"/>
          <w:sz w:val="28"/>
          <w:szCs w:val="28"/>
        </w:rPr>
        <w:t>Ceilometer</w:t>
      </w:r>
      <w:r w:rsidRPr="00180ED6">
        <w:rPr>
          <w:sz w:val="28"/>
          <w:szCs w:val="28"/>
        </w:rPr>
        <w:t xml:space="preserve">, </w:t>
      </w:r>
      <w:proofErr w:type="spellStart"/>
      <w:r w:rsidRPr="00180ED6">
        <w:rPr>
          <w:rStyle w:val="Strong"/>
          <w:sz w:val="28"/>
          <w:szCs w:val="28"/>
        </w:rPr>
        <w:t>Aodh</w:t>
      </w:r>
      <w:proofErr w:type="spellEnd"/>
      <w:r w:rsidRPr="00180ED6">
        <w:rPr>
          <w:sz w:val="28"/>
          <w:szCs w:val="28"/>
        </w:rPr>
        <w:t xml:space="preserve">, and </w:t>
      </w:r>
      <w:r w:rsidRPr="00180ED6">
        <w:rPr>
          <w:rStyle w:val="Strong"/>
          <w:sz w:val="28"/>
          <w:szCs w:val="28"/>
        </w:rPr>
        <w:t>Gnocchi</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process begins with </w:t>
      </w:r>
      <w:r w:rsidRPr="00180ED6">
        <w:rPr>
          <w:rStyle w:val="Strong"/>
          <w:sz w:val="28"/>
          <w:szCs w:val="28"/>
        </w:rPr>
        <w:t>Ceilometer</w:t>
      </w:r>
      <w:r w:rsidRPr="00180ED6">
        <w:rPr>
          <w:sz w:val="28"/>
          <w:szCs w:val="28"/>
        </w:rPr>
        <w:t xml:space="preserve">, which collects real-time metrics such as CPU utilization, memory use, request counts, and network throughput from all compute instances. These metrics are forwarded and stored efficiently in </w:t>
      </w:r>
      <w:r w:rsidRPr="00180ED6">
        <w:rPr>
          <w:rStyle w:val="Strong"/>
          <w:sz w:val="28"/>
          <w:szCs w:val="28"/>
        </w:rPr>
        <w:t>Gnocchi</w:t>
      </w:r>
      <w:r w:rsidRPr="00180ED6">
        <w:rPr>
          <w:sz w:val="28"/>
          <w:szCs w:val="28"/>
        </w:rPr>
        <w:t>, a high-performance time-series database.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the platform configures </w:t>
      </w:r>
      <w:proofErr w:type="spellStart"/>
      <w:r w:rsidRPr="00180ED6">
        <w:rPr>
          <w:rStyle w:val="Strong"/>
          <w:sz w:val="28"/>
          <w:szCs w:val="28"/>
        </w:rPr>
        <w:t>Aodh</w:t>
      </w:r>
      <w:proofErr w:type="spellEnd"/>
      <w:r w:rsidRPr="00180ED6">
        <w:rPr>
          <w:rStyle w:val="Strong"/>
          <w:sz w:val="28"/>
          <w:szCs w:val="28"/>
        </w:rPr>
        <w:t xml:space="preserve"> alarms</w:t>
      </w:r>
      <w:r w:rsidRPr="00180ED6">
        <w:rPr>
          <w:sz w:val="28"/>
          <w:szCs w:val="28"/>
        </w:rPr>
        <w:t xml:space="preserve">. For example, if CPU usage exceeds 75% for more than 5 minutes across the web server instances, </w:t>
      </w:r>
      <w:proofErr w:type="spellStart"/>
      <w:r w:rsidRPr="00180ED6">
        <w:rPr>
          <w:sz w:val="28"/>
          <w:szCs w:val="28"/>
        </w:rPr>
        <w:t>Aodh</w:t>
      </w:r>
      <w:proofErr w:type="spellEnd"/>
      <w:r w:rsidRPr="00180ED6">
        <w:rPr>
          <w:sz w:val="28"/>
          <w:szCs w:val="28"/>
        </w:rPr>
        <w:t xml:space="preserve"> triggers a scaling event. Similarly, alarms are created for database load, API latency, and queue length.</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When an alarm triggers, </w:t>
      </w:r>
      <w:r w:rsidRPr="00180ED6">
        <w:rPr>
          <w:rStyle w:val="Strong"/>
          <w:sz w:val="28"/>
          <w:szCs w:val="28"/>
        </w:rPr>
        <w:t>Heat orchestration</w:t>
      </w:r>
      <w:r w:rsidRPr="00180ED6">
        <w:rPr>
          <w:sz w:val="28"/>
          <w:szCs w:val="28"/>
        </w:rPr>
        <w:t xml:space="preserve"> executes the scaling policy. This may involve launching additional compute instances, expanding the load balancer pool, or increasing the size of backend resources. During peak travel seasons, 10 instances may scale to 50 instantly.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An important part of this policy is </w:t>
      </w:r>
      <w:r w:rsidRPr="00180ED6">
        <w:rPr>
          <w:rStyle w:val="Strong"/>
          <w:sz w:val="28"/>
          <w:szCs w:val="28"/>
        </w:rPr>
        <w:t>scaling down</w:t>
      </w:r>
      <w:r w:rsidRPr="00180ED6">
        <w:rPr>
          <w:sz w:val="28"/>
          <w:szCs w:val="28"/>
        </w:rPr>
        <w:t xml:space="preserve"> to save cost. When traffic returns to normal, </w:t>
      </w:r>
      <w:proofErr w:type="spellStart"/>
      <w:r w:rsidRPr="00180ED6">
        <w:rPr>
          <w:sz w:val="28"/>
          <w:szCs w:val="28"/>
        </w:rPr>
        <w:t>Aodh</w:t>
      </w:r>
      <w:proofErr w:type="spellEnd"/>
      <w:r w:rsidRPr="00180ED6">
        <w:rPr>
          <w:sz w:val="28"/>
          <w:szCs w:val="28"/>
        </w:rPr>
        <w:t xml:space="preserve"> detects reduced load metrics and triggers a scale-down event. Heat then terminates unneeded instances carefully, ensuring no active user session is interrupted.</w:t>
      </w:r>
    </w:p>
    <w:p w:rsidR="009F0D7C" w:rsidRPr="00180ED6" w:rsidRDefault="009F0D7C" w:rsidP="00180ED6">
      <w:pPr>
        <w:pStyle w:val="NormalWeb"/>
        <w:spacing w:before="0" w:beforeAutospacing="0" w:after="0" w:afterAutospacing="0"/>
        <w:rPr>
          <w:sz w:val="28"/>
          <w:szCs w:val="28"/>
        </w:rPr>
      </w:pPr>
      <w:r w:rsidRPr="00180ED6">
        <w:rPr>
          <w:sz w:val="28"/>
          <w:szCs w:val="28"/>
        </w:rPr>
        <w:t>To avoid oscillation (too many rapid scale-ups/downs), cooldown timers and stabilization windows are added. This keeps the system stable even during fluctuating demand.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platform also uses </w:t>
      </w:r>
      <w:r w:rsidRPr="00180ED6">
        <w:rPr>
          <w:rStyle w:val="Strong"/>
          <w:sz w:val="28"/>
          <w:szCs w:val="28"/>
        </w:rPr>
        <w:t>predictive auto-scaling</w:t>
      </w:r>
      <w:r w:rsidRPr="00180ED6">
        <w:rPr>
          <w:sz w:val="28"/>
          <w:szCs w:val="28"/>
        </w:rPr>
        <w:t xml:space="preserve"> by </w:t>
      </w:r>
      <w:proofErr w:type="spellStart"/>
      <w:r w:rsidRPr="00180ED6">
        <w:rPr>
          <w:sz w:val="28"/>
          <w:szCs w:val="28"/>
        </w:rPr>
        <w:t>analyzing</w:t>
      </w:r>
      <w:proofErr w:type="spellEnd"/>
      <w:r w:rsidRPr="00180ED6">
        <w:rPr>
          <w:sz w:val="28"/>
          <w:szCs w:val="28"/>
        </w:rPr>
        <w:t xml:space="preserve"> historical trends in Gnocchi. For example, if bookings always increase 400% at 9 AM on New Year’s Eve, the cloud can pre-scale ahead of time, ensuring zero downtime.</w:t>
      </w:r>
    </w:p>
    <w:p w:rsidR="009F0D7C" w:rsidRPr="00180ED6" w:rsidRDefault="009F0D7C" w:rsidP="00180ED6">
      <w:pPr>
        <w:pStyle w:val="NormalWeb"/>
        <w:spacing w:before="0" w:beforeAutospacing="0" w:after="0" w:afterAutospacing="0"/>
        <w:rPr>
          <w:sz w:val="28"/>
          <w:szCs w:val="28"/>
        </w:rPr>
      </w:pPr>
      <w:r w:rsidRPr="00180ED6">
        <w:rPr>
          <w:sz w:val="28"/>
          <w:szCs w:val="28"/>
        </w:rPr>
        <w:t>With this telemetry-driven model, the platform enjoys high performance, controlled costs, and reliable availability even during sudden traffic surges.</w:t>
      </w:r>
    </w:p>
    <w:p w:rsidR="009F0D7C" w:rsidRPr="00180ED6" w:rsidRDefault="009F0D7C" w:rsidP="00180ED6">
      <w:pPr>
        <w:spacing w:after="0"/>
        <w:rPr>
          <w:sz w:val="28"/>
          <w:szCs w:val="28"/>
        </w:rPr>
      </w:pPr>
      <w:r w:rsidRPr="00180ED6">
        <w:rPr>
          <w:sz w:val="28"/>
          <w:szCs w:val="28"/>
        </w:rPr>
        <w:pict>
          <v:rect id="_x0000_i1090"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23. Disaster Recovery Plan </w:t>
      </w:r>
      <w:proofErr w:type="gramStart"/>
      <w:r w:rsidRPr="00180ED6">
        <w:rPr>
          <w:rStyle w:val="Strong"/>
          <w:b w:val="0"/>
          <w:bCs w:val="0"/>
          <w:sz w:val="28"/>
          <w:szCs w:val="28"/>
        </w:rPr>
        <w:t>After</w:t>
      </w:r>
      <w:proofErr w:type="gramEnd"/>
      <w:r w:rsidRPr="00180ED6">
        <w:rPr>
          <w:rStyle w:val="Strong"/>
          <w:b w:val="0"/>
          <w:bCs w:val="0"/>
          <w:sz w:val="28"/>
          <w:szCs w:val="28"/>
        </w:rPr>
        <w:t xml:space="preserve"> Controller Node Failure in OpenStack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manufacturing company suffered a controller node failure that disrupted operations. To ensure fast recovery and minimal downtime in the future, a strong </w:t>
      </w:r>
      <w:r w:rsidRPr="00180ED6">
        <w:rPr>
          <w:rStyle w:val="Strong"/>
          <w:sz w:val="28"/>
          <w:szCs w:val="28"/>
        </w:rPr>
        <w:t>disaster recovery plan</w:t>
      </w:r>
      <w:r w:rsidRPr="00180ED6">
        <w:rPr>
          <w:sz w:val="28"/>
          <w:szCs w:val="28"/>
        </w:rPr>
        <w:t xml:space="preserve"> integrating Keystone, Glance, and Neutron is required.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w:t>
      </w:r>
      <w:r w:rsidRPr="00180ED6">
        <w:rPr>
          <w:rStyle w:val="Strong"/>
          <w:sz w:val="28"/>
          <w:szCs w:val="28"/>
        </w:rPr>
        <w:t>Keystone</w:t>
      </w:r>
      <w:r w:rsidRPr="00180ED6">
        <w:rPr>
          <w:sz w:val="28"/>
          <w:szCs w:val="28"/>
        </w:rPr>
        <w:t xml:space="preserve"> must run in a multi-node HA cluster. Multiple Keystone API nodes share the same database using </w:t>
      </w:r>
      <w:proofErr w:type="spellStart"/>
      <w:r w:rsidRPr="00180ED6">
        <w:rPr>
          <w:sz w:val="28"/>
          <w:szCs w:val="28"/>
        </w:rPr>
        <w:t>Galera</w:t>
      </w:r>
      <w:proofErr w:type="spellEnd"/>
      <w:r w:rsidRPr="00180ED6">
        <w:rPr>
          <w:sz w:val="28"/>
          <w:szCs w:val="28"/>
        </w:rPr>
        <w:t>, ensuring that if one node fails, authentication continues from another node. The plan includes automated backups of Keystone’s database to off-site storage every 6–12 hours. Restore scripts should be pre-tested so authentication services can be quickly revived.</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 xml:space="preserve">Next, </w:t>
      </w:r>
      <w:r w:rsidRPr="00180ED6">
        <w:rPr>
          <w:rStyle w:val="Strong"/>
          <w:sz w:val="28"/>
          <w:szCs w:val="28"/>
        </w:rPr>
        <w:t>Glance</w:t>
      </w:r>
      <w:r w:rsidRPr="00180ED6">
        <w:rPr>
          <w:sz w:val="28"/>
          <w:szCs w:val="28"/>
        </w:rPr>
        <w:t xml:space="preserve"> image services must store images in replicated backend storage, such as Swift or </w:t>
      </w:r>
      <w:proofErr w:type="spellStart"/>
      <w:r w:rsidRPr="00180ED6">
        <w:rPr>
          <w:sz w:val="28"/>
          <w:szCs w:val="28"/>
        </w:rPr>
        <w:t>Ceph</w:t>
      </w:r>
      <w:proofErr w:type="spellEnd"/>
      <w:r w:rsidRPr="00180ED6">
        <w:rPr>
          <w:sz w:val="28"/>
          <w:szCs w:val="28"/>
        </w:rPr>
        <w:t>. In case the primary controller fails, the Glance API on another controller can continue serving image requests. A disaster plan should ensure at least three image replicas across zones. This prevents downtime during VM launches.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w:t>
      </w:r>
      <w:r w:rsidRPr="00180ED6">
        <w:rPr>
          <w:rStyle w:val="Strong"/>
          <w:sz w:val="28"/>
          <w:szCs w:val="28"/>
        </w:rPr>
        <w:t>Neutron</w:t>
      </w:r>
      <w:r w:rsidRPr="00180ED6">
        <w:rPr>
          <w:sz w:val="28"/>
          <w:szCs w:val="28"/>
        </w:rPr>
        <w:t>, the plan requires multiple network nodes running L3 agents, DHCP agents, and metadata services. L3 HA using VRRP ensures routers fail over automatically if one network node goes offline. DHCP and metadata agents must also run redundantly across nodes so VMs never lose connectivity.</w:t>
      </w:r>
    </w:p>
    <w:p w:rsidR="009F0D7C" w:rsidRPr="00180ED6" w:rsidRDefault="009F0D7C" w:rsidP="00180ED6">
      <w:pPr>
        <w:pStyle w:val="NormalWeb"/>
        <w:spacing w:before="0" w:beforeAutospacing="0" w:after="0" w:afterAutospacing="0"/>
        <w:rPr>
          <w:sz w:val="28"/>
          <w:szCs w:val="28"/>
        </w:rPr>
      </w:pPr>
      <w:r w:rsidRPr="00180ED6">
        <w:rPr>
          <w:sz w:val="28"/>
          <w:szCs w:val="28"/>
        </w:rPr>
        <w:t>The message queue and database are the heart of OpenStack. They must use multi-node clusters (</w:t>
      </w:r>
      <w:proofErr w:type="spellStart"/>
      <w:r w:rsidRPr="00180ED6">
        <w:rPr>
          <w:sz w:val="28"/>
          <w:szCs w:val="28"/>
        </w:rPr>
        <w:t>RabbitMQ</w:t>
      </w:r>
      <w:proofErr w:type="spellEnd"/>
      <w:r w:rsidRPr="00180ED6">
        <w:rPr>
          <w:sz w:val="28"/>
          <w:szCs w:val="28"/>
        </w:rPr>
        <w:t xml:space="preserve"> HA and </w:t>
      </w:r>
      <w:proofErr w:type="spellStart"/>
      <w:r w:rsidRPr="00180ED6">
        <w:rPr>
          <w:sz w:val="28"/>
          <w:szCs w:val="28"/>
        </w:rPr>
        <w:t>Galera</w:t>
      </w:r>
      <w:proofErr w:type="spellEnd"/>
      <w:r w:rsidRPr="00180ED6">
        <w:rPr>
          <w:sz w:val="28"/>
          <w:szCs w:val="28"/>
        </w:rPr>
        <w:t>). Backups, failover scripts, and monitoring are essential.</w:t>
      </w:r>
    </w:p>
    <w:p w:rsidR="009F0D7C" w:rsidRPr="00180ED6" w:rsidRDefault="009F0D7C" w:rsidP="00180ED6">
      <w:pPr>
        <w:pStyle w:val="NormalWeb"/>
        <w:spacing w:before="0" w:beforeAutospacing="0" w:after="0" w:afterAutospacing="0"/>
        <w:rPr>
          <w:sz w:val="28"/>
          <w:szCs w:val="28"/>
        </w:rPr>
      </w:pPr>
      <w:r w:rsidRPr="00180ED6">
        <w:rPr>
          <w:sz w:val="28"/>
          <w:szCs w:val="28"/>
        </w:rPr>
        <w:t>Finally, a warm standby controller node should always be ready with updated configuration files. If the primary controller fails, this standby node can take over quickly.</w:t>
      </w:r>
    </w:p>
    <w:p w:rsidR="009F0D7C" w:rsidRPr="00180ED6" w:rsidRDefault="009F0D7C" w:rsidP="00180ED6">
      <w:pPr>
        <w:pStyle w:val="NormalWeb"/>
        <w:spacing w:before="0" w:beforeAutospacing="0" w:after="0" w:afterAutospacing="0"/>
        <w:rPr>
          <w:sz w:val="28"/>
          <w:szCs w:val="28"/>
        </w:rPr>
      </w:pPr>
      <w:r w:rsidRPr="00180ED6">
        <w:rPr>
          <w:sz w:val="28"/>
          <w:szCs w:val="28"/>
        </w:rPr>
        <w:t>By combining redundancy, backups, replication, and failover mechanisms across Keystone, Glance, and Neutron, the company ensures fast restoration and minimal downtime during future failures.</w:t>
      </w:r>
    </w:p>
    <w:p w:rsidR="009F0D7C" w:rsidRPr="00180ED6" w:rsidRDefault="009F0D7C" w:rsidP="00180ED6">
      <w:pPr>
        <w:spacing w:after="0"/>
        <w:rPr>
          <w:sz w:val="28"/>
          <w:szCs w:val="28"/>
        </w:rPr>
      </w:pPr>
      <w:r w:rsidRPr="00180ED6">
        <w:rPr>
          <w:sz w:val="28"/>
          <w:szCs w:val="28"/>
        </w:rPr>
        <w:pict>
          <v:rect id="_x0000_i1091"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24. Benefits of Separating Network Control Plane API Services from Compute API Services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public cloud provider wants to separate </w:t>
      </w:r>
      <w:r w:rsidRPr="00180ED6">
        <w:rPr>
          <w:rStyle w:val="Strong"/>
          <w:sz w:val="28"/>
          <w:szCs w:val="28"/>
        </w:rPr>
        <w:t>network control plane API services</w:t>
      </w:r>
      <w:r w:rsidRPr="00180ED6">
        <w:rPr>
          <w:sz w:val="28"/>
          <w:szCs w:val="28"/>
        </w:rPr>
        <w:t xml:space="preserve"> (Neutron) from </w:t>
      </w:r>
      <w:r w:rsidRPr="00180ED6">
        <w:rPr>
          <w:rStyle w:val="Strong"/>
          <w:sz w:val="28"/>
          <w:szCs w:val="28"/>
        </w:rPr>
        <w:t>compute API services</w:t>
      </w:r>
      <w:r w:rsidRPr="00180ED6">
        <w:rPr>
          <w:sz w:val="28"/>
          <w:szCs w:val="28"/>
        </w:rPr>
        <w:t xml:space="preserve"> (Nova). This architecture brings major improvements in scalability, isolation, and fault containment.</w:t>
      </w:r>
    </w:p>
    <w:p w:rsidR="009F0D7C" w:rsidRPr="00180ED6" w:rsidRDefault="009F0D7C" w:rsidP="00180ED6">
      <w:pPr>
        <w:pStyle w:val="NormalWeb"/>
        <w:spacing w:before="0" w:beforeAutospacing="0" w:after="0" w:afterAutospacing="0"/>
        <w:rPr>
          <w:sz w:val="28"/>
          <w:szCs w:val="28"/>
        </w:rPr>
      </w:pPr>
      <w:r w:rsidRPr="00180ED6">
        <w:rPr>
          <w:sz w:val="28"/>
          <w:szCs w:val="28"/>
        </w:rPr>
        <w:t>In a combined architecture, both Nova and Neutron API services run on the same controllers. When networking traffic spikes (e.g., tenants creating many networks), Neutron API usage increases heavily. This can overload the controllers, slowing down Nova services such as VM creation. By splitting the services, each API layer gets dedicated resources, preventing one from affecting the other.</w:t>
      </w:r>
    </w:p>
    <w:p w:rsidR="009F0D7C" w:rsidRPr="00180ED6" w:rsidRDefault="009F0D7C" w:rsidP="00180ED6">
      <w:pPr>
        <w:pStyle w:val="NormalWeb"/>
        <w:spacing w:before="0" w:beforeAutospacing="0" w:after="0" w:afterAutospacing="0"/>
        <w:rPr>
          <w:sz w:val="28"/>
          <w:szCs w:val="28"/>
        </w:rPr>
      </w:pPr>
      <w:r w:rsidRPr="00180ED6">
        <w:rPr>
          <w:sz w:val="28"/>
          <w:szCs w:val="28"/>
        </w:rPr>
        <w:t>Scalability improves because the provider can scale Neutron controllers separately from Nova controllers. For example, if tenants frequently create load balancers or routers, the provider can add more Neutron API nodes without touching Nova nodes.</w:t>
      </w:r>
    </w:p>
    <w:p w:rsidR="009F0D7C" w:rsidRPr="00180ED6" w:rsidRDefault="009F0D7C" w:rsidP="00180ED6">
      <w:pPr>
        <w:pStyle w:val="NormalWeb"/>
        <w:spacing w:before="0" w:beforeAutospacing="0" w:after="0" w:afterAutospacing="0"/>
        <w:rPr>
          <w:sz w:val="28"/>
          <w:szCs w:val="28"/>
        </w:rPr>
      </w:pPr>
      <w:r w:rsidRPr="00180ED6">
        <w:rPr>
          <w:sz w:val="28"/>
          <w:szCs w:val="28"/>
        </w:rPr>
        <w:t>Isolation is another advantage. Networking bugs or Neutron plugin failures no longer impact compute operations. For example, even if Neutron API experiences issues, Nova can still manage VM operations, attach volumes, or handle schedules.</w:t>
      </w:r>
    </w:p>
    <w:p w:rsidR="009F0D7C" w:rsidRPr="00180ED6" w:rsidRDefault="009F0D7C" w:rsidP="00180ED6">
      <w:pPr>
        <w:pStyle w:val="NormalWeb"/>
        <w:spacing w:before="0" w:beforeAutospacing="0" w:after="0" w:afterAutospacing="0"/>
        <w:rPr>
          <w:sz w:val="28"/>
          <w:szCs w:val="28"/>
        </w:rPr>
      </w:pPr>
      <w:r w:rsidRPr="00180ED6">
        <w:rPr>
          <w:sz w:val="28"/>
          <w:szCs w:val="28"/>
        </w:rPr>
        <w:t>This separation also enhances security. Network plane services are more exposed because tenants create networks, security groups, and routers. By isolating these from compute APIs, the attack surface is reduced.</w:t>
      </w:r>
    </w:p>
    <w:p w:rsidR="009F0D7C" w:rsidRPr="00180ED6" w:rsidRDefault="009F0D7C" w:rsidP="00180ED6">
      <w:pPr>
        <w:pStyle w:val="NormalWeb"/>
        <w:spacing w:before="0" w:beforeAutospacing="0" w:after="0" w:afterAutospacing="0"/>
        <w:rPr>
          <w:sz w:val="28"/>
          <w:szCs w:val="28"/>
        </w:rPr>
      </w:pPr>
      <w:r w:rsidRPr="00180ED6">
        <w:rPr>
          <w:sz w:val="28"/>
          <w:szCs w:val="28"/>
        </w:rPr>
        <w:t>Finally, fault containment improves. If Neutron crashes, its failure remains isolated, and compute services continue without interruption.</w:t>
      </w:r>
    </w:p>
    <w:p w:rsidR="009F0D7C" w:rsidRPr="00180ED6" w:rsidRDefault="009F0D7C" w:rsidP="00180ED6">
      <w:pPr>
        <w:pStyle w:val="NormalWeb"/>
        <w:spacing w:before="0" w:beforeAutospacing="0" w:after="0" w:afterAutospacing="0"/>
        <w:rPr>
          <w:sz w:val="28"/>
          <w:szCs w:val="28"/>
        </w:rPr>
      </w:pPr>
      <w:r w:rsidRPr="00180ED6">
        <w:rPr>
          <w:sz w:val="28"/>
          <w:szCs w:val="28"/>
        </w:rPr>
        <w:t>This architecture is ideal for large public clouds requiring predictable performance and high reliability.</w:t>
      </w:r>
    </w:p>
    <w:p w:rsidR="009F0D7C" w:rsidRPr="00180ED6" w:rsidRDefault="009F0D7C" w:rsidP="00180ED6">
      <w:pPr>
        <w:spacing w:after="0"/>
        <w:rPr>
          <w:sz w:val="28"/>
          <w:szCs w:val="28"/>
        </w:rPr>
      </w:pPr>
      <w:r w:rsidRPr="00180ED6">
        <w:rPr>
          <w:sz w:val="28"/>
          <w:szCs w:val="28"/>
        </w:rPr>
        <w:pict>
          <v:rect id="_x0000_i1092"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25. Designing a High-Availability Compute Architecture for a Multinational Bank Using OpenStack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multinational bank hosting critical applications on OpenStack must ensure high availability, fault isolation, and support for compute-intensive workloads. The best deployment model separates </w:t>
      </w:r>
      <w:r w:rsidRPr="00180ED6">
        <w:rPr>
          <w:rStyle w:val="Strong"/>
          <w:sz w:val="28"/>
          <w:szCs w:val="28"/>
        </w:rPr>
        <w:t>controller nodes</w:t>
      </w:r>
      <w:r w:rsidRPr="00180ED6">
        <w:rPr>
          <w:sz w:val="28"/>
          <w:szCs w:val="28"/>
        </w:rPr>
        <w:t xml:space="preserve">, </w:t>
      </w:r>
      <w:r w:rsidRPr="00180ED6">
        <w:rPr>
          <w:rStyle w:val="Strong"/>
          <w:sz w:val="28"/>
          <w:szCs w:val="28"/>
        </w:rPr>
        <w:t>compute nodes</w:t>
      </w:r>
      <w:r w:rsidRPr="00180ED6">
        <w:rPr>
          <w:sz w:val="28"/>
          <w:szCs w:val="28"/>
        </w:rPr>
        <w:t xml:space="preserve">, and </w:t>
      </w:r>
      <w:r w:rsidRPr="00180ED6">
        <w:rPr>
          <w:rStyle w:val="Strong"/>
          <w:sz w:val="28"/>
          <w:szCs w:val="28"/>
        </w:rPr>
        <w:t>network nodes</w:t>
      </w:r>
      <w:r w:rsidRPr="00180ED6">
        <w:rPr>
          <w:sz w:val="28"/>
          <w:szCs w:val="28"/>
        </w:rPr>
        <w:t>. This multi-tier architecture provides both reliability and scalability.</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Controller nodes</w:t>
      </w:r>
      <w:r w:rsidRPr="00180ED6">
        <w:rPr>
          <w:sz w:val="28"/>
          <w:szCs w:val="28"/>
        </w:rPr>
        <w:t xml:space="preserve"> run API services (Nova, Neutron, Cinder, </w:t>
      </w:r>
      <w:proofErr w:type="gramStart"/>
      <w:r w:rsidRPr="00180ED6">
        <w:rPr>
          <w:sz w:val="28"/>
          <w:szCs w:val="28"/>
        </w:rPr>
        <w:t>Keystone</w:t>
      </w:r>
      <w:proofErr w:type="gramEnd"/>
      <w:r w:rsidRPr="00180ED6">
        <w:rPr>
          <w:sz w:val="28"/>
          <w:szCs w:val="28"/>
        </w:rPr>
        <w:t xml:space="preserve">), databases, message queues, and schedulers. To ensure high availability, at least three controller nodes should </w:t>
      </w:r>
      <w:r w:rsidRPr="00180ED6">
        <w:rPr>
          <w:sz w:val="28"/>
          <w:szCs w:val="28"/>
        </w:rPr>
        <w:lastRenderedPageBreak/>
        <w:t xml:space="preserve">operate in a cluster using </w:t>
      </w:r>
      <w:proofErr w:type="spellStart"/>
      <w:r w:rsidRPr="00180ED6">
        <w:rPr>
          <w:sz w:val="28"/>
          <w:szCs w:val="28"/>
        </w:rPr>
        <w:t>HAProxy</w:t>
      </w:r>
      <w:proofErr w:type="spellEnd"/>
      <w:r w:rsidRPr="00180ED6">
        <w:rPr>
          <w:sz w:val="28"/>
          <w:szCs w:val="28"/>
        </w:rPr>
        <w:t xml:space="preserve"> + Pacemaker. Database services use </w:t>
      </w:r>
      <w:proofErr w:type="spellStart"/>
      <w:r w:rsidRPr="00180ED6">
        <w:rPr>
          <w:sz w:val="28"/>
          <w:szCs w:val="28"/>
        </w:rPr>
        <w:t>Galera</w:t>
      </w:r>
      <w:proofErr w:type="spellEnd"/>
      <w:r w:rsidRPr="00180ED6">
        <w:rPr>
          <w:sz w:val="28"/>
          <w:szCs w:val="28"/>
        </w:rPr>
        <w:t xml:space="preserve"> for synchronous replication, ensuring consistent state across nodes. If one controller fails, the remaining nodes continue to operate seamlessly.</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Compute nodes</w:t>
      </w:r>
      <w:r w:rsidRPr="00180ED6">
        <w:rPr>
          <w:sz w:val="28"/>
          <w:szCs w:val="28"/>
        </w:rPr>
        <w:t xml:space="preserve"> host the VMs running banking applications such as transaction engines, fraud detection models, and reporting systems. Compute nodes are isolated from controllers, which prevents controller failures from disrupting workloads. NUMA pinning, CPU tuning, and SR-IOV can be used to optimize compute performance for intensive tasks.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Network nodes</w:t>
      </w:r>
      <w:r w:rsidRPr="00180ED6">
        <w:rPr>
          <w:sz w:val="28"/>
          <w:szCs w:val="28"/>
        </w:rPr>
        <w:t xml:space="preserve"> manage L3 routing, NAT, DHCP, and load balancing. Using L3 HA with VRRP ensures failover for routers, so applications retain connectivity during failures.</w:t>
      </w:r>
    </w:p>
    <w:p w:rsidR="009F0D7C" w:rsidRPr="00180ED6" w:rsidRDefault="009F0D7C" w:rsidP="00180ED6">
      <w:pPr>
        <w:pStyle w:val="NormalWeb"/>
        <w:spacing w:before="0" w:beforeAutospacing="0" w:after="0" w:afterAutospacing="0"/>
        <w:rPr>
          <w:sz w:val="28"/>
          <w:szCs w:val="28"/>
        </w:rPr>
      </w:pPr>
      <w:r w:rsidRPr="00180ED6">
        <w:rPr>
          <w:sz w:val="28"/>
          <w:szCs w:val="28"/>
        </w:rPr>
        <w:t>To guarantee availability, the architecture spans multiple availability zones. Banking applications are placed across AZs using anti-affinity rules to ensure redundancy.</w:t>
      </w:r>
    </w:p>
    <w:p w:rsidR="009F0D7C" w:rsidRPr="00180ED6" w:rsidRDefault="009F0D7C" w:rsidP="00180ED6">
      <w:pPr>
        <w:pStyle w:val="NormalWeb"/>
        <w:spacing w:before="0" w:beforeAutospacing="0" w:after="0" w:afterAutospacing="0"/>
        <w:rPr>
          <w:sz w:val="28"/>
          <w:szCs w:val="28"/>
        </w:rPr>
      </w:pPr>
      <w:r w:rsidRPr="00180ED6">
        <w:rPr>
          <w:sz w:val="28"/>
          <w:szCs w:val="28"/>
        </w:rPr>
        <w:t>This design ensures uninterrupted financial operations with strong fault isolation and predictable performance.</w:t>
      </w:r>
    </w:p>
    <w:p w:rsidR="009F0D7C" w:rsidRPr="00180ED6" w:rsidRDefault="009F0D7C" w:rsidP="00180ED6">
      <w:pPr>
        <w:pStyle w:val="Heading1"/>
        <w:spacing w:before="0"/>
        <w:rPr>
          <w:sz w:val="28"/>
          <w:szCs w:val="28"/>
        </w:rPr>
      </w:pPr>
      <w:r w:rsidRPr="00180ED6">
        <w:rPr>
          <w:rStyle w:val="Strong"/>
          <w:b w:val="0"/>
          <w:bCs w:val="0"/>
          <w:sz w:val="28"/>
          <w:szCs w:val="28"/>
        </w:rPr>
        <w:t xml:space="preserve">26. Hypervisor Decision Framework for a Telecom Provider Migrating Thousands of Workloads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telecom provider migrating thousands of workloads to OpenStack must choose the right hypervisor to ensure performance, reliability, and smooth integration. The four choices—KVM, Xen, VMware </w:t>
      </w:r>
      <w:proofErr w:type="spellStart"/>
      <w:r w:rsidRPr="00180ED6">
        <w:rPr>
          <w:sz w:val="28"/>
          <w:szCs w:val="28"/>
        </w:rPr>
        <w:t>ESXi</w:t>
      </w:r>
      <w:proofErr w:type="spellEnd"/>
      <w:r w:rsidRPr="00180ED6">
        <w:rPr>
          <w:sz w:val="28"/>
          <w:szCs w:val="28"/>
        </w:rPr>
        <w:t xml:space="preserve">, and Hyper-V—each have benefits, limitations, and cost implications. To make a proper decision, it is important to use a </w:t>
      </w:r>
      <w:r w:rsidRPr="00180ED6">
        <w:rPr>
          <w:rStyle w:val="Strong"/>
          <w:sz w:val="28"/>
          <w:szCs w:val="28"/>
        </w:rPr>
        <w:t>structured evaluation framework</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first factor is </w:t>
      </w:r>
      <w:r w:rsidRPr="00180ED6">
        <w:rPr>
          <w:rStyle w:val="Strong"/>
          <w:sz w:val="28"/>
          <w:szCs w:val="28"/>
        </w:rPr>
        <w:t>performance</w:t>
      </w:r>
      <w:r w:rsidRPr="00180ED6">
        <w:rPr>
          <w:sz w:val="28"/>
          <w:szCs w:val="28"/>
        </w:rPr>
        <w:t xml:space="preserve">. Telecom workloads often include real-time analytics, call-processing systems, billing applications, and large databases. These require strong CPU virtualization and low overhead. </w:t>
      </w:r>
      <w:r w:rsidRPr="00180ED6">
        <w:rPr>
          <w:rStyle w:val="Strong"/>
          <w:sz w:val="28"/>
          <w:szCs w:val="28"/>
        </w:rPr>
        <w:t>KVM</w:t>
      </w:r>
      <w:r w:rsidRPr="00180ED6">
        <w:rPr>
          <w:sz w:val="28"/>
          <w:szCs w:val="28"/>
        </w:rPr>
        <w:t xml:space="preserve"> consistently delivers near-native performance with hardware acceleration (Intel VT-x, AMD-V). </w:t>
      </w:r>
      <w:r w:rsidRPr="00180ED6">
        <w:rPr>
          <w:rStyle w:val="Strong"/>
          <w:sz w:val="28"/>
          <w:szCs w:val="28"/>
        </w:rPr>
        <w:t>Xen</w:t>
      </w:r>
      <w:r w:rsidRPr="00180ED6">
        <w:rPr>
          <w:sz w:val="28"/>
          <w:szCs w:val="28"/>
        </w:rPr>
        <w:t xml:space="preserve"> is also performant, but configuration is more complex. </w:t>
      </w:r>
      <w:proofErr w:type="spellStart"/>
      <w:r w:rsidRPr="00180ED6">
        <w:rPr>
          <w:rStyle w:val="Strong"/>
          <w:sz w:val="28"/>
          <w:szCs w:val="28"/>
        </w:rPr>
        <w:t>ESXi</w:t>
      </w:r>
      <w:proofErr w:type="spellEnd"/>
      <w:r w:rsidRPr="00180ED6">
        <w:rPr>
          <w:sz w:val="28"/>
          <w:szCs w:val="28"/>
        </w:rPr>
        <w:t xml:space="preserve"> offers excellent performance but depends heavily on licensing. </w:t>
      </w:r>
      <w:r w:rsidRPr="00180ED6">
        <w:rPr>
          <w:rStyle w:val="Strong"/>
          <w:sz w:val="28"/>
          <w:szCs w:val="28"/>
        </w:rPr>
        <w:t>Hyper-V</w:t>
      </w:r>
      <w:r w:rsidRPr="00180ED6">
        <w:rPr>
          <w:sz w:val="28"/>
          <w:szCs w:val="28"/>
        </w:rPr>
        <w:t xml:space="preserve"> works well in Windows environments but is less common in telecom-grade Linux deployments.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second factor is </w:t>
      </w:r>
      <w:r w:rsidRPr="00180ED6">
        <w:rPr>
          <w:rStyle w:val="Strong"/>
          <w:sz w:val="28"/>
          <w:szCs w:val="28"/>
        </w:rPr>
        <w:t>licensing cost</w:t>
      </w:r>
      <w:r w:rsidRPr="00180ED6">
        <w:rPr>
          <w:sz w:val="28"/>
          <w:szCs w:val="28"/>
        </w:rPr>
        <w:t xml:space="preserve">. Telecom providers operate at massive scale—hundreds or thousands of compute nodes. </w:t>
      </w:r>
      <w:r w:rsidRPr="00180ED6">
        <w:rPr>
          <w:rStyle w:val="Strong"/>
          <w:sz w:val="28"/>
          <w:szCs w:val="28"/>
        </w:rPr>
        <w:t>KVM and Xen are open-source and free</w:t>
      </w:r>
      <w:r w:rsidRPr="00180ED6">
        <w:rPr>
          <w:sz w:val="28"/>
          <w:szCs w:val="28"/>
        </w:rPr>
        <w:t xml:space="preserve">, significantly reducing operational expenses. VMware </w:t>
      </w:r>
      <w:proofErr w:type="spellStart"/>
      <w:r w:rsidRPr="00180ED6">
        <w:rPr>
          <w:sz w:val="28"/>
          <w:szCs w:val="28"/>
        </w:rPr>
        <w:t>ESXi</w:t>
      </w:r>
      <w:proofErr w:type="spellEnd"/>
      <w:r w:rsidRPr="00180ED6">
        <w:rPr>
          <w:sz w:val="28"/>
          <w:szCs w:val="28"/>
        </w:rPr>
        <w:t xml:space="preserve"> and Hyper-V require license fees. For </w:t>
      </w:r>
      <w:proofErr w:type="spellStart"/>
      <w:r w:rsidRPr="00180ED6">
        <w:rPr>
          <w:sz w:val="28"/>
          <w:szCs w:val="28"/>
        </w:rPr>
        <w:t>ESXi</w:t>
      </w:r>
      <w:proofErr w:type="spellEnd"/>
      <w:r w:rsidRPr="00180ED6">
        <w:rPr>
          <w:sz w:val="28"/>
          <w:szCs w:val="28"/>
        </w:rPr>
        <w:t xml:space="preserve">, support and additional features like </w:t>
      </w:r>
      <w:proofErr w:type="spellStart"/>
      <w:r w:rsidRPr="00180ED6">
        <w:rPr>
          <w:sz w:val="28"/>
          <w:szCs w:val="28"/>
        </w:rPr>
        <w:t>vCenter</w:t>
      </w:r>
      <w:proofErr w:type="spellEnd"/>
      <w:r w:rsidRPr="00180ED6">
        <w:rPr>
          <w:sz w:val="28"/>
          <w:szCs w:val="28"/>
        </w:rPr>
        <w:t xml:space="preserve"> add cost. For large-scale telecom deployments, these costs multiply quickly.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third factor is </w:t>
      </w:r>
      <w:r w:rsidRPr="00180ED6">
        <w:rPr>
          <w:rStyle w:val="Strong"/>
          <w:sz w:val="28"/>
          <w:szCs w:val="28"/>
        </w:rPr>
        <w:t>integration with OpenStack Nova</w:t>
      </w:r>
      <w:r w:rsidRPr="00180ED6">
        <w:rPr>
          <w:sz w:val="28"/>
          <w:szCs w:val="28"/>
        </w:rPr>
        <w:t xml:space="preserve">. </w:t>
      </w:r>
      <w:r w:rsidRPr="00180ED6">
        <w:rPr>
          <w:rStyle w:val="Strong"/>
          <w:sz w:val="28"/>
          <w:szCs w:val="28"/>
        </w:rPr>
        <w:t>KVM</w:t>
      </w:r>
      <w:r w:rsidRPr="00180ED6">
        <w:rPr>
          <w:sz w:val="28"/>
          <w:szCs w:val="28"/>
        </w:rPr>
        <w:t xml:space="preserve"> is the default and most widely supported hypervisor in OpenStack. Its drivers, APIs, and features are mature and stable. Xen has good support but requires more tuning. </w:t>
      </w:r>
      <w:proofErr w:type="spellStart"/>
      <w:r w:rsidRPr="00180ED6">
        <w:rPr>
          <w:sz w:val="28"/>
          <w:szCs w:val="28"/>
        </w:rPr>
        <w:t>ESXi</w:t>
      </w:r>
      <w:proofErr w:type="spellEnd"/>
      <w:r w:rsidRPr="00180ED6">
        <w:rPr>
          <w:sz w:val="28"/>
          <w:szCs w:val="28"/>
        </w:rPr>
        <w:t xml:space="preserve"> integrates with Nova only through special drivers (</w:t>
      </w:r>
      <w:proofErr w:type="spellStart"/>
      <w:r w:rsidRPr="00180ED6">
        <w:rPr>
          <w:sz w:val="28"/>
          <w:szCs w:val="28"/>
        </w:rPr>
        <w:t>VMwareVCDriver</w:t>
      </w:r>
      <w:proofErr w:type="spellEnd"/>
      <w:r w:rsidRPr="00180ED6">
        <w:rPr>
          <w:sz w:val="28"/>
          <w:szCs w:val="28"/>
        </w:rPr>
        <w:t>), which adds complexity. Hyper-V support exists, but it is less mature and less common in production OpenStack clouds.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fourth factor is </w:t>
      </w:r>
      <w:r w:rsidRPr="00180ED6">
        <w:rPr>
          <w:rStyle w:val="Strong"/>
          <w:sz w:val="28"/>
          <w:szCs w:val="28"/>
        </w:rPr>
        <w:t>ecosystem maturity</w:t>
      </w:r>
      <w:r w:rsidRPr="00180ED6">
        <w:rPr>
          <w:sz w:val="28"/>
          <w:szCs w:val="28"/>
        </w:rPr>
        <w:t xml:space="preserve">. KVM integrates well with </w:t>
      </w:r>
      <w:proofErr w:type="spellStart"/>
      <w:r w:rsidRPr="00180ED6">
        <w:rPr>
          <w:sz w:val="28"/>
          <w:szCs w:val="28"/>
        </w:rPr>
        <w:t>Ceph</w:t>
      </w:r>
      <w:proofErr w:type="spellEnd"/>
      <w:r w:rsidRPr="00180ED6">
        <w:rPr>
          <w:sz w:val="28"/>
          <w:szCs w:val="28"/>
        </w:rPr>
        <w:t xml:space="preserve">, Cinder, Neutron, and other OpenStack components. Telecom companies also benefit from advanced features like </w:t>
      </w:r>
      <w:proofErr w:type="spellStart"/>
      <w:r w:rsidRPr="00180ED6">
        <w:rPr>
          <w:sz w:val="28"/>
          <w:szCs w:val="28"/>
        </w:rPr>
        <w:t>hugepages</w:t>
      </w:r>
      <w:proofErr w:type="spellEnd"/>
      <w:r w:rsidRPr="00180ED6">
        <w:rPr>
          <w:sz w:val="28"/>
          <w:szCs w:val="28"/>
        </w:rPr>
        <w:t>, NUMA pinning, CPU isolation, and SR-IOV—features KVM supports very well.</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Based on this analysis, </w:t>
      </w:r>
      <w:r w:rsidRPr="00180ED6">
        <w:rPr>
          <w:rStyle w:val="Strong"/>
          <w:sz w:val="28"/>
          <w:szCs w:val="28"/>
        </w:rPr>
        <w:t>KVM is the best choice</w:t>
      </w:r>
      <w:r w:rsidRPr="00180ED6">
        <w:rPr>
          <w:sz w:val="28"/>
          <w:szCs w:val="28"/>
        </w:rPr>
        <w:t xml:space="preserve"> for most telecom providers. It is cost-effective, integrates smoothly with OpenStack, provides excellent performance, and is supported widely in the community. Xen may be an alternative if specific isolation features are needed. VMware </w:t>
      </w:r>
      <w:proofErr w:type="spellStart"/>
      <w:r w:rsidRPr="00180ED6">
        <w:rPr>
          <w:sz w:val="28"/>
          <w:szCs w:val="28"/>
        </w:rPr>
        <w:t>ESXi</w:t>
      </w:r>
      <w:proofErr w:type="spellEnd"/>
      <w:r w:rsidRPr="00180ED6">
        <w:rPr>
          <w:sz w:val="28"/>
          <w:szCs w:val="28"/>
        </w:rPr>
        <w:t xml:space="preserve"> and Hyper-V are suitable only for companies already deeply invested in those ecosystems.</w:t>
      </w:r>
    </w:p>
    <w:p w:rsidR="009F0D7C" w:rsidRPr="00180ED6" w:rsidRDefault="009F0D7C" w:rsidP="00180ED6">
      <w:pPr>
        <w:spacing w:after="0"/>
        <w:rPr>
          <w:sz w:val="28"/>
          <w:szCs w:val="28"/>
        </w:rPr>
      </w:pPr>
      <w:r w:rsidRPr="00180ED6">
        <w:rPr>
          <w:sz w:val="28"/>
          <w:szCs w:val="28"/>
        </w:rPr>
        <w:pict>
          <v:rect id="_x0000_i1093"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lastRenderedPageBreak/>
        <w:t xml:space="preserve">27. Magnum + Kubernetes Orchestration Strategy for a SaaS </w:t>
      </w:r>
      <w:proofErr w:type="spellStart"/>
      <w:r w:rsidRPr="00180ED6">
        <w:rPr>
          <w:rStyle w:val="Strong"/>
          <w:b w:val="0"/>
          <w:bCs w:val="0"/>
          <w:sz w:val="28"/>
          <w:szCs w:val="28"/>
        </w:rPr>
        <w:t>Startup</w:t>
      </w:r>
      <w:proofErr w:type="spellEnd"/>
      <w:r w:rsidRPr="00180ED6">
        <w:rPr>
          <w:rStyle w:val="Strong"/>
          <w:b w:val="0"/>
          <w:bCs w:val="0"/>
          <w:sz w:val="28"/>
          <w:szCs w:val="28"/>
        </w:rPr>
        <w:t xml:space="preserve"> Using </w:t>
      </w:r>
      <w:proofErr w:type="spellStart"/>
      <w:r w:rsidRPr="00180ED6">
        <w:rPr>
          <w:rStyle w:val="Strong"/>
          <w:b w:val="0"/>
          <w:bCs w:val="0"/>
          <w:sz w:val="28"/>
          <w:szCs w:val="28"/>
        </w:rPr>
        <w:t>Microservices</w:t>
      </w:r>
      <w:proofErr w:type="spellEnd"/>
      <w:r w:rsidRPr="00180ED6">
        <w:rPr>
          <w:rStyle w:val="Strong"/>
          <w:b w:val="0"/>
          <w:bCs w:val="0"/>
          <w:sz w:val="28"/>
          <w:szCs w:val="28"/>
        </w:rPr>
        <w:t xml:space="preserve">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SaaS </w:t>
      </w:r>
      <w:proofErr w:type="spellStart"/>
      <w:r w:rsidRPr="00180ED6">
        <w:rPr>
          <w:sz w:val="28"/>
          <w:szCs w:val="28"/>
        </w:rPr>
        <w:t>startup</w:t>
      </w:r>
      <w:proofErr w:type="spellEnd"/>
      <w:r w:rsidRPr="00180ED6">
        <w:rPr>
          <w:sz w:val="28"/>
          <w:szCs w:val="28"/>
        </w:rPr>
        <w:t xml:space="preserve"> planning to deploy applications as </w:t>
      </w:r>
      <w:proofErr w:type="spellStart"/>
      <w:r w:rsidRPr="00180ED6">
        <w:rPr>
          <w:sz w:val="28"/>
          <w:szCs w:val="28"/>
        </w:rPr>
        <w:t>microservices</w:t>
      </w:r>
      <w:proofErr w:type="spellEnd"/>
      <w:r w:rsidRPr="00180ED6">
        <w:rPr>
          <w:sz w:val="28"/>
          <w:szCs w:val="28"/>
        </w:rPr>
        <w:t xml:space="preserve"> across multiple regions needs an orchestration strategy that ensures high availability, fast deployment, and easy scaling. The best approach is to use </w:t>
      </w:r>
      <w:r w:rsidRPr="00180ED6">
        <w:rPr>
          <w:rStyle w:val="Strong"/>
          <w:sz w:val="28"/>
          <w:szCs w:val="28"/>
        </w:rPr>
        <w:t>OpenStack Magnum</w:t>
      </w:r>
      <w:r w:rsidRPr="00180ED6">
        <w:rPr>
          <w:sz w:val="28"/>
          <w:szCs w:val="28"/>
        </w:rPr>
        <w:t>, which provides Kubernetes clusters as managed resources inside OpenStack.</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core concept begins with </w:t>
      </w:r>
      <w:proofErr w:type="spellStart"/>
      <w:r w:rsidRPr="00180ED6">
        <w:rPr>
          <w:rStyle w:val="Strong"/>
          <w:sz w:val="28"/>
          <w:szCs w:val="28"/>
        </w:rPr>
        <w:t>BayModels</w:t>
      </w:r>
      <w:proofErr w:type="spellEnd"/>
      <w:r w:rsidRPr="00180ED6">
        <w:rPr>
          <w:sz w:val="28"/>
          <w:szCs w:val="28"/>
        </w:rPr>
        <w:t xml:space="preserve">, which act as templates for creating Kubernetes clusters. A </w:t>
      </w:r>
      <w:proofErr w:type="spellStart"/>
      <w:r w:rsidRPr="00180ED6">
        <w:rPr>
          <w:sz w:val="28"/>
          <w:szCs w:val="28"/>
        </w:rPr>
        <w:t>BayModel</w:t>
      </w:r>
      <w:proofErr w:type="spellEnd"/>
      <w:r w:rsidRPr="00180ED6">
        <w:rPr>
          <w:sz w:val="28"/>
          <w:szCs w:val="28"/>
        </w:rPr>
        <w:t xml:space="preserve"> defines the image, networking, node size, driver type, and other cluster settings. The </w:t>
      </w:r>
      <w:proofErr w:type="spellStart"/>
      <w:r w:rsidRPr="00180ED6">
        <w:rPr>
          <w:sz w:val="28"/>
          <w:szCs w:val="28"/>
        </w:rPr>
        <w:t>startup</w:t>
      </w:r>
      <w:proofErr w:type="spellEnd"/>
      <w:r w:rsidRPr="00180ED6">
        <w:rPr>
          <w:sz w:val="28"/>
          <w:szCs w:val="28"/>
        </w:rPr>
        <w:t xml:space="preserve"> can create separate </w:t>
      </w:r>
      <w:proofErr w:type="spellStart"/>
      <w:r w:rsidRPr="00180ED6">
        <w:rPr>
          <w:sz w:val="28"/>
          <w:szCs w:val="28"/>
        </w:rPr>
        <w:t>BayModels</w:t>
      </w:r>
      <w:proofErr w:type="spellEnd"/>
      <w:r w:rsidRPr="00180ED6">
        <w:rPr>
          <w:sz w:val="28"/>
          <w:szCs w:val="28"/>
        </w:rPr>
        <w:t xml:space="preserve"> for each region—for example, one for Asia, one for Europe, and one for North America. This ensures consistent cluster configuration and predictable </w:t>
      </w:r>
      <w:proofErr w:type="spellStart"/>
      <w:r w:rsidRPr="00180ED6">
        <w:rPr>
          <w:sz w:val="28"/>
          <w:szCs w:val="28"/>
        </w:rPr>
        <w:t>behavior</w:t>
      </w:r>
      <w:proofErr w:type="spellEnd"/>
      <w:r w:rsidRPr="00180ED6">
        <w:rPr>
          <w:sz w:val="28"/>
          <w:szCs w:val="28"/>
        </w:rPr>
        <w:t xml:space="preserve"> everywhere.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a </w:t>
      </w:r>
      <w:r w:rsidRPr="00180ED6">
        <w:rPr>
          <w:rStyle w:val="Strong"/>
          <w:sz w:val="28"/>
          <w:szCs w:val="28"/>
        </w:rPr>
        <w:t>Bay</w:t>
      </w:r>
      <w:r w:rsidRPr="00180ED6">
        <w:rPr>
          <w:sz w:val="28"/>
          <w:szCs w:val="28"/>
        </w:rPr>
        <w:t xml:space="preserve"> is created from the </w:t>
      </w:r>
      <w:proofErr w:type="spellStart"/>
      <w:r w:rsidRPr="00180ED6">
        <w:rPr>
          <w:sz w:val="28"/>
          <w:szCs w:val="28"/>
        </w:rPr>
        <w:t>BayModel</w:t>
      </w:r>
      <w:proofErr w:type="spellEnd"/>
      <w:r w:rsidRPr="00180ED6">
        <w:rPr>
          <w:sz w:val="28"/>
          <w:szCs w:val="28"/>
        </w:rPr>
        <w:t xml:space="preserve">. A Bay is an actual Kubernetes cluster running inside OpenStack. Multiple Bays can be created for different application environments such as development, staging, and production. This allows the </w:t>
      </w:r>
      <w:proofErr w:type="spellStart"/>
      <w:r w:rsidRPr="00180ED6">
        <w:rPr>
          <w:sz w:val="28"/>
          <w:szCs w:val="28"/>
        </w:rPr>
        <w:t>startup</w:t>
      </w:r>
      <w:proofErr w:type="spellEnd"/>
      <w:r w:rsidRPr="00180ED6">
        <w:rPr>
          <w:sz w:val="28"/>
          <w:szCs w:val="28"/>
        </w:rPr>
        <w:t xml:space="preserve"> to test changes safely before deployment.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Within each Bay, Kubernetes manages </w:t>
      </w:r>
      <w:r w:rsidRPr="00180ED6">
        <w:rPr>
          <w:rStyle w:val="Strong"/>
          <w:sz w:val="28"/>
          <w:szCs w:val="28"/>
        </w:rPr>
        <w:t>Pods</w:t>
      </w:r>
      <w:r w:rsidRPr="00180ED6">
        <w:rPr>
          <w:sz w:val="28"/>
          <w:szCs w:val="28"/>
        </w:rPr>
        <w:t xml:space="preserve">, which are the smallest units that run containers. </w:t>
      </w:r>
      <w:proofErr w:type="spellStart"/>
      <w:r w:rsidRPr="00180ED6">
        <w:rPr>
          <w:sz w:val="28"/>
          <w:szCs w:val="28"/>
        </w:rPr>
        <w:t>Microservices</w:t>
      </w:r>
      <w:proofErr w:type="spellEnd"/>
      <w:r w:rsidRPr="00180ED6">
        <w:rPr>
          <w:sz w:val="28"/>
          <w:szCs w:val="28"/>
        </w:rPr>
        <w:t xml:space="preserve"> such as user authentication, billing, notification engines, and recommendation engines all run inside separate Pods. Kubernetes automatically handles pod scaling, load balancing, and restart policies.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ensure global scalability, Kubernetes uses </w:t>
      </w:r>
      <w:r w:rsidRPr="00180ED6">
        <w:rPr>
          <w:rStyle w:val="Strong"/>
          <w:sz w:val="28"/>
          <w:szCs w:val="28"/>
        </w:rPr>
        <w:t xml:space="preserve">Horizontal Pod </w:t>
      </w:r>
      <w:proofErr w:type="spellStart"/>
      <w:r w:rsidRPr="00180ED6">
        <w:rPr>
          <w:rStyle w:val="Strong"/>
          <w:sz w:val="28"/>
          <w:szCs w:val="28"/>
        </w:rPr>
        <w:t>Autoscalers</w:t>
      </w:r>
      <w:proofErr w:type="spellEnd"/>
      <w:r w:rsidRPr="00180ED6">
        <w:rPr>
          <w:sz w:val="28"/>
          <w:szCs w:val="28"/>
        </w:rPr>
        <w:t xml:space="preserve"> to add or remove Pods based on CPU or request load. Magnum ensures that new nodes are provisioned automatically if additional resources are required. This is useful during sudden user traffic spikes.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regional redundancy, the </w:t>
      </w:r>
      <w:proofErr w:type="spellStart"/>
      <w:r w:rsidRPr="00180ED6">
        <w:rPr>
          <w:sz w:val="28"/>
          <w:szCs w:val="28"/>
        </w:rPr>
        <w:t>startup</w:t>
      </w:r>
      <w:proofErr w:type="spellEnd"/>
      <w:r w:rsidRPr="00180ED6">
        <w:rPr>
          <w:sz w:val="28"/>
          <w:szCs w:val="28"/>
        </w:rPr>
        <w:t xml:space="preserve"> can deploy services to multiple Bays (clusters) across continents. A global load balancer or DNS routing service can direct users to the nearest or healthiest region, improving latency and reliability. If a regional cluster fails, user traffic is automatically routed to another region.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Magnum also simplifies </w:t>
      </w:r>
      <w:r w:rsidRPr="00180ED6">
        <w:rPr>
          <w:rStyle w:val="Strong"/>
          <w:sz w:val="28"/>
          <w:szCs w:val="28"/>
        </w:rPr>
        <w:t>cluster upgrades</w:t>
      </w:r>
      <w:r w:rsidRPr="00180ED6">
        <w:rPr>
          <w:sz w:val="28"/>
          <w:szCs w:val="28"/>
        </w:rPr>
        <w:t xml:space="preserve">. Administrators can update </w:t>
      </w:r>
      <w:proofErr w:type="spellStart"/>
      <w:r w:rsidRPr="00180ED6">
        <w:rPr>
          <w:sz w:val="28"/>
          <w:szCs w:val="28"/>
        </w:rPr>
        <w:t>BayModels</w:t>
      </w:r>
      <w:proofErr w:type="spellEnd"/>
      <w:r w:rsidRPr="00180ED6">
        <w:rPr>
          <w:sz w:val="28"/>
          <w:szCs w:val="28"/>
        </w:rPr>
        <w:t xml:space="preserve"> and roll out new versions with minimal downtime. Containers allow </w:t>
      </w:r>
      <w:proofErr w:type="spellStart"/>
      <w:r w:rsidRPr="00180ED6">
        <w:rPr>
          <w:sz w:val="28"/>
          <w:szCs w:val="28"/>
        </w:rPr>
        <w:t>microservices</w:t>
      </w:r>
      <w:proofErr w:type="spellEnd"/>
      <w:r w:rsidRPr="00180ED6">
        <w:rPr>
          <w:sz w:val="28"/>
          <w:szCs w:val="28"/>
        </w:rPr>
        <w:t xml:space="preserve"> to be deployed independently, making the entire platform more flexible.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This strategy helps the SaaS </w:t>
      </w:r>
      <w:proofErr w:type="spellStart"/>
      <w:r w:rsidRPr="00180ED6">
        <w:rPr>
          <w:sz w:val="28"/>
          <w:szCs w:val="28"/>
        </w:rPr>
        <w:t>startup</w:t>
      </w:r>
      <w:proofErr w:type="spellEnd"/>
      <w:r w:rsidRPr="00180ED6">
        <w:rPr>
          <w:sz w:val="28"/>
          <w:szCs w:val="28"/>
        </w:rPr>
        <w:t xml:space="preserve"> achieve reliability, fast scaling, and efficient multi-region orchestration.</w:t>
      </w:r>
    </w:p>
    <w:p w:rsidR="009F0D7C" w:rsidRPr="00180ED6" w:rsidRDefault="009F0D7C" w:rsidP="00180ED6">
      <w:pPr>
        <w:spacing w:after="0"/>
        <w:rPr>
          <w:sz w:val="28"/>
          <w:szCs w:val="28"/>
        </w:rPr>
      </w:pPr>
      <w:r w:rsidRPr="00180ED6">
        <w:rPr>
          <w:sz w:val="28"/>
          <w:szCs w:val="28"/>
        </w:rPr>
        <w:pict>
          <v:rect id="_x0000_i1094"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28. Scheduling Plan Using Host Aggregates, Availability Zones, and Affinity Rules for Healthcare Workloads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healthcare provider must guarantee that critical workloads—such as patient record systems, diagnostic applications, and imaging servers—remain available even when hardware fails. To achieve this, OpenStack offers three important scheduling tools: </w:t>
      </w:r>
      <w:r w:rsidRPr="00180ED6">
        <w:rPr>
          <w:rStyle w:val="Strong"/>
          <w:sz w:val="28"/>
          <w:szCs w:val="28"/>
        </w:rPr>
        <w:t>Host Aggregates</w:t>
      </w:r>
      <w:r w:rsidRPr="00180ED6">
        <w:rPr>
          <w:sz w:val="28"/>
          <w:szCs w:val="28"/>
        </w:rPr>
        <w:t xml:space="preserve">, </w:t>
      </w:r>
      <w:r w:rsidRPr="00180ED6">
        <w:rPr>
          <w:rStyle w:val="Strong"/>
          <w:sz w:val="28"/>
          <w:szCs w:val="28"/>
        </w:rPr>
        <w:t>Availability Zones (AZs)</w:t>
      </w:r>
      <w:r w:rsidRPr="00180ED6">
        <w:rPr>
          <w:sz w:val="28"/>
          <w:szCs w:val="28"/>
        </w:rPr>
        <w:t xml:space="preserve">, and </w:t>
      </w:r>
      <w:r w:rsidRPr="00180ED6">
        <w:rPr>
          <w:rStyle w:val="Strong"/>
          <w:sz w:val="28"/>
          <w:szCs w:val="28"/>
        </w:rPr>
        <w:t>affinity/anti-affinity rules</w:t>
      </w:r>
      <w:r w:rsidRPr="00180ED6">
        <w:rPr>
          <w:sz w:val="28"/>
          <w:szCs w:val="28"/>
        </w:rPr>
        <w:t>. A combined plan using all three gives maximum resilience.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w:t>
      </w:r>
      <w:r w:rsidRPr="00180ED6">
        <w:rPr>
          <w:rStyle w:val="Strong"/>
          <w:sz w:val="28"/>
          <w:szCs w:val="28"/>
        </w:rPr>
        <w:t>Availability Zones</w:t>
      </w:r>
      <w:r w:rsidRPr="00180ED6">
        <w:rPr>
          <w:sz w:val="28"/>
          <w:szCs w:val="28"/>
        </w:rPr>
        <w:t xml:space="preserve"> provide physical separation. Compute nodes are placed into different AZs such as AZ1, AZ2, and AZ3. Each AZ has its own power source and network switches. Critical applications are deployed across multiple AZs using anti-affinity rules so they never run on the same hardware group. If AZ1 loses power, applications in AZ2 and AZ3 remain active.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w:t>
      </w:r>
      <w:r w:rsidRPr="00180ED6">
        <w:rPr>
          <w:rStyle w:val="Strong"/>
          <w:sz w:val="28"/>
          <w:szCs w:val="28"/>
        </w:rPr>
        <w:t>Host Aggregates</w:t>
      </w:r>
      <w:r w:rsidRPr="00180ED6">
        <w:rPr>
          <w:sz w:val="28"/>
          <w:szCs w:val="28"/>
        </w:rPr>
        <w:t xml:space="preserve"> group compute nodes based on hardware type. For example:</w:t>
      </w:r>
    </w:p>
    <w:p w:rsidR="009F0D7C" w:rsidRPr="00180ED6" w:rsidRDefault="009F0D7C" w:rsidP="00180ED6">
      <w:pPr>
        <w:pStyle w:val="NormalWeb"/>
        <w:numPr>
          <w:ilvl w:val="0"/>
          <w:numId w:val="24"/>
        </w:numPr>
        <w:spacing w:before="0" w:beforeAutospacing="0" w:after="0" w:afterAutospacing="0"/>
        <w:ind w:left="0"/>
        <w:rPr>
          <w:sz w:val="28"/>
          <w:szCs w:val="28"/>
        </w:rPr>
      </w:pPr>
      <w:r w:rsidRPr="00180ED6">
        <w:rPr>
          <w:sz w:val="28"/>
          <w:szCs w:val="28"/>
        </w:rPr>
        <w:t>Aggregate A: High-memory nodes for imaging workloads</w:t>
      </w:r>
    </w:p>
    <w:p w:rsidR="009F0D7C" w:rsidRPr="00180ED6" w:rsidRDefault="009F0D7C" w:rsidP="00180ED6">
      <w:pPr>
        <w:pStyle w:val="NormalWeb"/>
        <w:numPr>
          <w:ilvl w:val="0"/>
          <w:numId w:val="24"/>
        </w:numPr>
        <w:spacing w:before="0" w:beforeAutospacing="0" w:after="0" w:afterAutospacing="0"/>
        <w:ind w:left="0"/>
        <w:rPr>
          <w:sz w:val="28"/>
          <w:szCs w:val="28"/>
        </w:rPr>
      </w:pPr>
      <w:r w:rsidRPr="00180ED6">
        <w:rPr>
          <w:sz w:val="28"/>
          <w:szCs w:val="28"/>
        </w:rPr>
        <w:t>Aggregate B: GPU nodes for medical AI analysis</w:t>
      </w:r>
    </w:p>
    <w:p w:rsidR="009F0D7C" w:rsidRPr="00180ED6" w:rsidRDefault="009F0D7C" w:rsidP="00180ED6">
      <w:pPr>
        <w:pStyle w:val="NormalWeb"/>
        <w:numPr>
          <w:ilvl w:val="0"/>
          <w:numId w:val="24"/>
        </w:numPr>
        <w:spacing w:before="0" w:beforeAutospacing="0" w:after="0" w:afterAutospacing="0"/>
        <w:ind w:left="0"/>
        <w:rPr>
          <w:sz w:val="28"/>
          <w:szCs w:val="28"/>
        </w:rPr>
      </w:pPr>
      <w:r w:rsidRPr="00180ED6">
        <w:rPr>
          <w:sz w:val="28"/>
          <w:szCs w:val="28"/>
        </w:rPr>
        <w:lastRenderedPageBreak/>
        <w:t>Aggregate C: Standard nodes for routine patient record processing</w:t>
      </w:r>
    </w:p>
    <w:p w:rsidR="009F0D7C" w:rsidRPr="00180ED6" w:rsidRDefault="009F0D7C" w:rsidP="00180ED6">
      <w:pPr>
        <w:pStyle w:val="NormalWeb"/>
        <w:spacing w:before="0" w:beforeAutospacing="0" w:after="0" w:afterAutospacing="0"/>
        <w:rPr>
          <w:sz w:val="28"/>
          <w:szCs w:val="28"/>
        </w:rPr>
      </w:pPr>
      <w:proofErr w:type="spellStart"/>
      <w:r w:rsidRPr="00180ED6">
        <w:rPr>
          <w:sz w:val="28"/>
          <w:szCs w:val="28"/>
        </w:rPr>
        <w:t>Flavors</w:t>
      </w:r>
      <w:proofErr w:type="spellEnd"/>
      <w:r w:rsidRPr="00180ED6">
        <w:rPr>
          <w:sz w:val="28"/>
          <w:szCs w:val="28"/>
        </w:rPr>
        <w:t xml:space="preserve"> are mapped to these aggregates, ensuring each workload goes to the correct hardware type.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Then come </w:t>
      </w:r>
      <w:r w:rsidRPr="00180ED6">
        <w:rPr>
          <w:rStyle w:val="Strong"/>
          <w:sz w:val="28"/>
          <w:szCs w:val="28"/>
        </w:rPr>
        <w:t>affinity and anti-affinity rules</w:t>
      </w:r>
      <w:r w:rsidRPr="00180ED6">
        <w:rPr>
          <w:sz w:val="28"/>
          <w:szCs w:val="28"/>
        </w:rPr>
        <w:t xml:space="preserve">. Affinity rules keep tightly connected applications—such as </w:t>
      </w:r>
      <w:proofErr w:type="spellStart"/>
      <w:r w:rsidRPr="00180ED6">
        <w:rPr>
          <w:sz w:val="28"/>
          <w:szCs w:val="28"/>
        </w:rPr>
        <w:t>microservices</w:t>
      </w:r>
      <w:proofErr w:type="spellEnd"/>
      <w:r w:rsidRPr="00180ED6">
        <w:rPr>
          <w:sz w:val="28"/>
          <w:szCs w:val="28"/>
        </w:rPr>
        <w:t xml:space="preserve"> of the same system—close together for low latency. Anti-affinity rules ensure redundant components, such as two nodes of a clustered database, stay on different physical hosts.</w:t>
      </w:r>
    </w:p>
    <w:p w:rsidR="009F0D7C" w:rsidRPr="00180ED6" w:rsidRDefault="009F0D7C" w:rsidP="00180ED6">
      <w:pPr>
        <w:pStyle w:val="NormalWeb"/>
        <w:spacing w:before="0" w:beforeAutospacing="0" w:after="0" w:afterAutospacing="0"/>
        <w:rPr>
          <w:sz w:val="28"/>
          <w:szCs w:val="28"/>
        </w:rPr>
      </w:pPr>
      <w:r w:rsidRPr="00180ED6">
        <w:rPr>
          <w:sz w:val="28"/>
          <w:szCs w:val="28"/>
        </w:rPr>
        <w:t>For example:</w:t>
      </w:r>
    </w:p>
    <w:p w:rsidR="009F0D7C" w:rsidRPr="00180ED6" w:rsidRDefault="009F0D7C" w:rsidP="00180ED6">
      <w:pPr>
        <w:pStyle w:val="NormalWeb"/>
        <w:numPr>
          <w:ilvl w:val="0"/>
          <w:numId w:val="25"/>
        </w:numPr>
        <w:spacing w:before="0" w:beforeAutospacing="0" w:after="0" w:afterAutospacing="0"/>
        <w:ind w:left="0"/>
        <w:rPr>
          <w:sz w:val="28"/>
          <w:szCs w:val="28"/>
        </w:rPr>
      </w:pPr>
      <w:r w:rsidRPr="00180ED6">
        <w:rPr>
          <w:sz w:val="28"/>
          <w:szCs w:val="28"/>
        </w:rPr>
        <w:t>Patient databases: Anti-affinity across AZs</w:t>
      </w:r>
    </w:p>
    <w:p w:rsidR="009F0D7C" w:rsidRPr="00180ED6" w:rsidRDefault="009F0D7C" w:rsidP="00180ED6">
      <w:pPr>
        <w:pStyle w:val="NormalWeb"/>
        <w:numPr>
          <w:ilvl w:val="0"/>
          <w:numId w:val="25"/>
        </w:numPr>
        <w:spacing w:before="0" w:beforeAutospacing="0" w:after="0" w:afterAutospacing="0"/>
        <w:ind w:left="0"/>
        <w:rPr>
          <w:sz w:val="28"/>
          <w:szCs w:val="28"/>
        </w:rPr>
      </w:pPr>
      <w:r w:rsidRPr="00180ED6">
        <w:rPr>
          <w:sz w:val="28"/>
          <w:szCs w:val="28"/>
        </w:rPr>
        <w:t>Imaging processing engines: Affinity within the same aggregate</w:t>
      </w:r>
    </w:p>
    <w:p w:rsidR="009F0D7C" w:rsidRPr="00180ED6" w:rsidRDefault="009F0D7C" w:rsidP="00180ED6">
      <w:pPr>
        <w:pStyle w:val="NormalWeb"/>
        <w:numPr>
          <w:ilvl w:val="0"/>
          <w:numId w:val="25"/>
        </w:numPr>
        <w:spacing w:before="0" w:beforeAutospacing="0" w:after="0" w:afterAutospacing="0"/>
        <w:ind w:left="0"/>
        <w:rPr>
          <w:sz w:val="28"/>
          <w:szCs w:val="28"/>
        </w:rPr>
      </w:pPr>
      <w:r w:rsidRPr="00180ED6">
        <w:rPr>
          <w:sz w:val="28"/>
          <w:szCs w:val="28"/>
        </w:rPr>
        <w:t>Web front-end servers: Anti-affinity to avoid shared failure</w:t>
      </w:r>
    </w:p>
    <w:p w:rsidR="009F0D7C" w:rsidRPr="00180ED6" w:rsidRDefault="009F0D7C" w:rsidP="00180ED6">
      <w:pPr>
        <w:pStyle w:val="NormalWeb"/>
        <w:spacing w:before="0" w:beforeAutospacing="0" w:after="0" w:afterAutospacing="0"/>
        <w:rPr>
          <w:sz w:val="28"/>
          <w:szCs w:val="28"/>
        </w:rPr>
      </w:pPr>
      <w:r w:rsidRPr="00180ED6">
        <w:rPr>
          <w:sz w:val="28"/>
          <w:szCs w:val="28"/>
        </w:rPr>
        <w:t>By combining AZ separation, aggregate specialization, and affinity rules, healthcare workloads remain resilient, highly available, and optimized for performance.</w:t>
      </w:r>
    </w:p>
    <w:p w:rsidR="009F0D7C" w:rsidRPr="00180ED6" w:rsidRDefault="009F0D7C" w:rsidP="00180ED6">
      <w:pPr>
        <w:spacing w:after="0"/>
        <w:rPr>
          <w:sz w:val="28"/>
          <w:szCs w:val="28"/>
        </w:rPr>
      </w:pPr>
      <w:r w:rsidRPr="00180ED6">
        <w:rPr>
          <w:sz w:val="28"/>
          <w:szCs w:val="28"/>
        </w:rPr>
        <w:pict>
          <v:rect id="_x0000_i1095"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29. How Nova Cells Architecture Solves Scalability Issues in Large OpenStack Clouds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cloud provider with thousands of compute nodes often experiences bottlenecks because Nova API, Nova scheduler, and the database cannot handle the massive load. </w:t>
      </w:r>
      <w:r w:rsidRPr="00180ED6">
        <w:rPr>
          <w:rStyle w:val="Strong"/>
          <w:sz w:val="28"/>
          <w:szCs w:val="28"/>
        </w:rPr>
        <w:t>Nova Cells</w:t>
      </w:r>
      <w:r w:rsidRPr="00180ED6">
        <w:rPr>
          <w:sz w:val="28"/>
          <w:szCs w:val="28"/>
        </w:rPr>
        <w:t xml:space="preserve"> architecture solves these issues by dividing the cloud into smaller, independent sections called cells.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In traditional OpenStack, all compute nodes communicate with a single message queue and database. As the cloud grows, this central model becomes overloaded. Nova Cells introduces a hierarchical structure with </w:t>
      </w:r>
      <w:r w:rsidRPr="00180ED6">
        <w:rPr>
          <w:rStyle w:val="Strong"/>
          <w:sz w:val="28"/>
          <w:szCs w:val="28"/>
        </w:rPr>
        <w:t>Cell0</w:t>
      </w:r>
      <w:r w:rsidRPr="00180ED6">
        <w:rPr>
          <w:sz w:val="28"/>
          <w:szCs w:val="28"/>
        </w:rPr>
        <w:t xml:space="preserve"> and multiple </w:t>
      </w:r>
      <w:r w:rsidRPr="00180ED6">
        <w:rPr>
          <w:rStyle w:val="Strong"/>
          <w:sz w:val="28"/>
          <w:szCs w:val="28"/>
        </w:rPr>
        <w:t>Cell1, Cell2, Cell3…</w:t>
      </w:r>
      <w:r w:rsidRPr="00180ED6">
        <w:rPr>
          <w:sz w:val="28"/>
          <w:szCs w:val="28"/>
        </w:rPr>
        <w:t xml:space="preserve"> environments.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Cell0</w:t>
      </w:r>
      <w:r w:rsidRPr="00180ED6">
        <w:rPr>
          <w:sz w:val="28"/>
          <w:szCs w:val="28"/>
        </w:rPr>
        <w:t xml:space="preserve"> stores failed scheduling requests.</w:t>
      </w:r>
      <w:r w:rsidRPr="00180ED6">
        <w:rPr>
          <w:sz w:val="28"/>
          <w:szCs w:val="28"/>
        </w:rPr>
        <w:br/>
        <w:t>Each other cell contains its own:</w:t>
      </w:r>
    </w:p>
    <w:p w:rsidR="009F0D7C" w:rsidRPr="00180ED6" w:rsidRDefault="009F0D7C" w:rsidP="00180ED6">
      <w:pPr>
        <w:pStyle w:val="NormalWeb"/>
        <w:numPr>
          <w:ilvl w:val="0"/>
          <w:numId w:val="26"/>
        </w:numPr>
        <w:spacing w:before="0" w:beforeAutospacing="0" w:after="0" w:afterAutospacing="0"/>
        <w:ind w:left="0"/>
        <w:rPr>
          <w:sz w:val="28"/>
          <w:szCs w:val="28"/>
        </w:rPr>
      </w:pPr>
      <w:r w:rsidRPr="00180ED6">
        <w:rPr>
          <w:sz w:val="28"/>
          <w:szCs w:val="28"/>
        </w:rPr>
        <w:t>database</w:t>
      </w:r>
    </w:p>
    <w:p w:rsidR="009F0D7C" w:rsidRPr="00180ED6" w:rsidRDefault="009F0D7C" w:rsidP="00180ED6">
      <w:pPr>
        <w:pStyle w:val="NormalWeb"/>
        <w:numPr>
          <w:ilvl w:val="0"/>
          <w:numId w:val="26"/>
        </w:numPr>
        <w:spacing w:before="0" w:beforeAutospacing="0" w:after="0" w:afterAutospacing="0"/>
        <w:ind w:left="0"/>
        <w:rPr>
          <w:sz w:val="28"/>
          <w:szCs w:val="28"/>
        </w:rPr>
      </w:pPr>
      <w:r w:rsidRPr="00180ED6">
        <w:rPr>
          <w:sz w:val="28"/>
          <w:szCs w:val="28"/>
        </w:rPr>
        <w:t>message queue</w:t>
      </w:r>
    </w:p>
    <w:p w:rsidR="009F0D7C" w:rsidRPr="00180ED6" w:rsidRDefault="009F0D7C" w:rsidP="00180ED6">
      <w:pPr>
        <w:pStyle w:val="NormalWeb"/>
        <w:numPr>
          <w:ilvl w:val="0"/>
          <w:numId w:val="26"/>
        </w:numPr>
        <w:spacing w:before="0" w:beforeAutospacing="0" w:after="0" w:afterAutospacing="0"/>
        <w:ind w:left="0"/>
        <w:rPr>
          <w:sz w:val="28"/>
          <w:szCs w:val="28"/>
        </w:rPr>
      </w:pPr>
      <w:r w:rsidRPr="00180ED6">
        <w:rPr>
          <w:sz w:val="28"/>
          <w:szCs w:val="28"/>
        </w:rPr>
        <w:t>compute nodes</w:t>
      </w:r>
    </w:p>
    <w:p w:rsidR="009F0D7C" w:rsidRPr="00180ED6" w:rsidRDefault="009F0D7C" w:rsidP="00180ED6">
      <w:pPr>
        <w:pStyle w:val="NormalWeb"/>
        <w:numPr>
          <w:ilvl w:val="0"/>
          <w:numId w:val="26"/>
        </w:numPr>
        <w:spacing w:before="0" w:beforeAutospacing="0" w:after="0" w:afterAutospacing="0"/>
        <w:ind w:left="0"/>
        <w:rPr>
          <w:sz w:val="28"/>
          <w:szCs w:val="28"/>
        </w:rPr>
      </w:pPr>
      <w:r w:rsidRPr="00180ED6">
        <w:rPr>
          <w:sz w:val="28"/>
          <w:szCs w:val="28"/>
        </w:rPr>
        <w:t>conductor services</w:t>
      </w:r>
    </w:p>
    <w:p w:rsidR="009F0D7C" w:rsidRPr="00180ED6" w:rsidRDefault="009F0D7C" w:rsidP="00180ED6">
      <w:pPr>
        <w:pStyle w:val="NormalWeb"/>
        <w:spacing w:before="0" w:beforeAutospacing="0" w:after="0" w:afterAutospacing="0"/>
        <w:rPr>
          <w:sz w:val="28"/>
          <w:szCs w:val="28"/>
        </w:rPr>
      </w:pPr>
      <w:r w:rsidRPr="00180ED6">
        <w:rPr>
          <w:sz w:val="28"/>
          <w:szCs w:val="28"/>
        </w:rPr>
        <w:t>This separation means that workloads inside each cell are isolated. If Cell2 becomes overloaded, it does not affect Cell1 or Cell3. This massively increases scalability.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w:t>
      </w:r>
      <w:r w:rsidRPr="00180ED6">
        <w:rPr>
          <w:rStyle w:val="Strong"/>
          <w:sz w:val="28"/>
          <w:szCs w:val="28"/>
        </w:rPr>
        <w:t>Nova API</w:t>
      </w:r>
      <w:r w:rsidRPr="00180ED6">
        <w:rPr>
          <w:sz w:val="28"/>
          <w:szCs w:val="28"/>
        </w:rPr>
        <w:t xml:space="preserve"> becomes a top-level service. When a user launches a VM, the API forwards the request to the </w:t>
      </w:r>
      <w:r w:rsidRPr="00180ED6">
        <w:rPr>
          <w:rStyle w:val="Strong"/>
          <w:sz w:val="28"/>
          <w:szCs w:val="28"/>
        </w:rPr>
        <w:t>super scheduler</w:t>
      </w:r>
      <w:r w:rsidRPr="00180ED6">
        <w:rPr>
          <w:sz w:val="28"/>
          <w:szCs w:val="28"/>
        </w:rPr>
        <w:t>, which selects the right cell based on capacity and availability. Then, the cell scheduler chooses the compute node inside that cell.</w:t>
      </w:r>
    </w:p>
    <w:p w:rsidR="009F0D7C" w:rsidRPr="00180ED6" w:rsidRDefault="009F0D7C" w:rsidP="00180ED6">
      <w:pPr>
        <w:pStyle w:val="NormalWeb"/>
        <w:spacing w:before="0" w:beforeAutospacing="0" w:after="0" w:afterAutospacing="0"/>
        <w:rPr>
          <w:sz w:val="28"/>
          <w:szCs w:val="28"/>
        </w:rPr>
      </w:pPr>
      <w:r w:rsidRPr="00180ED6">
        <w:rPr>
          <w:sz w:val="28"/>
          <w:szCs w:val="28"/>
        </w:rPr>
        <w:t>Fault tolerance improves because failures are contained. A database crash in Cell1 does not disrupt the entire cloud. Maintenance becomes easier because cells can be upgraded one at a time.</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Nova Cells is essential for large providers, </w:t>
      </w:r>
      <w:proofErr w:type="spellStart"/>
      <w:r w:rsidRPr="00180ED6">
        <w:rPr>
          <w:sz w:val="28"/>
          <w:szCs w:val="28"/>
        </w:rPr>
        <w:t>telcos</w:t>
      </w:r>
      <w:proofErr w:type="spellEnd"/>
      <w:r w:rsidRPr="00180ED6">
        <w:rPr>
          <w:sz w:val="28"/>
          <w:szCs w:val="28"/>
        </w:rPr>
        <w:t>, and research clouds that run thousands of nodes.</w:t>
      </w:r>
    </w:p>
    <w:p w:rsidR="009F0D7C" w:rsidRPr="00180ED6" w:rsidRDefault="009F0D7C" w:rsidP="00180ED6">
      <w:pPr>
        <w:spacing w:after="0"/>
        <w:rPr>
          <w:sz w:val="28"/>
          <w:szCs w:val="28"/>
        </w:rPr>
      </w:pPr>
      <w:r w:rsidRPr="00180ED6">
        <w:rPr>
          <w:sz w:val="28"/>
          <w:szCs w:val="28"/>
        </w:rPr>
        <w:pict>
          <v:rect id="_x0000_i1096"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30. Evaluating Internal Non-Shared Storage vs. External Shared Storage for Government Cloud Recovery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government agency wants to ensure that critical applications can be recovered after hardware or node failures. Cloud storage plays a major role in recovery planning. Two main options exist: </w:t>
      </w:r>
      <w:r w:rsidRPr="00180ED6">
        <w:rPr>
          <w:rStyle w:val="Strong"/>
          <w:sz w:val="28"/>
          <w:szCs w:val="28"/>
        </w:rPr>
        <w:t>internal non-shared storage</w:t>
      </w:r>
      <w:r w:rsidRPr="00180ED6">
        <w:rPr>
          <w:sz w:val="28"/>
          <w:szCs w:val="28"/>
        </w:rPr>
        <w:t xml:space="preserve"> and </w:t>
      </w:r>
      <w:r w:rsidRPr="00180ED6">
        <w:rPr>
          <w:rStyle w:val="Strong"/>
          <w:sz w:val="28"/>
          <w:szCs w:val="28"/>
        </w:rPr>
        <w:t>external shared storage</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Internal non-shared storage</w:t>
      </w:r>
      <w:r w:rsidRPr="00180ED6">
        <w:rPr>
          <w:sz w:val="28"/>
          <w:szCs w:val="28"/>
        </w:rPr>
        <w:t xml:space="preserve"> means VMs use local disks on the compute node. The biggest advantage is </w:t>
      </w:r>
      <w:r w:rsidRPr="00180ED6">
        <w:rPr>
          <w:rStyle w:val="Strong"/>
          <w:sz w:val="28"/>
          <w:szCs w:val="28"/>
        </w:rPr>
        <w:t>performance</w:t>
      </w:r>
      <w:r w:rsidRPr="00180ED6">
        <w:rPr>
          <w:sz w:val="28"/>
          <w:szCs w:val="28"/>
        </w:rPr>
        <w:t xml:space="preserve">. Local disks give high IOPS and low latency. This is good for workloads such as GIS applications, real-time processing, and caching servers. However, if a </w:t>
      </w:r>
      <w:r w:rsidRPr="00180ED6">
        <w:rPr>
          <w:sz w:val="28"/>
          <w:szCs w:val="28"/>
        </w:rPr>
        <w:lastRenderedPageBreak/>
        <w:t>compute node fails, the VM data stored locally is lost or becomes inaccessible. Recovery requires restoring from backups, which may take time. This storage model is better for ephemeral workloads but risky for critical systems.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External shared storage</w:t>
      </w:r>
      <w:r w:rsidRPr="00180ED6">
        <w:rPr>
          <w:sz w:val="28"/>
          <w:szCs w:val="28"/>
        </w:rPr>
        <w:t xml:space="preserve"> (such as </w:t>
      </w:r>
      <w:proofErr w:type="spellStart"/>
      <w:r w:rsidRPr="00180ED6">
        <w:rPr>
          <w:sz w:val="28"/>
          <w:szCs w:val="28"/>
        </w:rPr>
        <w:t>Ceph</w:t>
      </w:r>
      <w:proofErr w:type="spellEnd"/>
      <w:r w:rsidRPr="00180ED6">
        <w:rPr>
          <w:sz w:val="28"/>
          <w:szCs w:val="28"/>
        </w:rPr>
        <w:t xml:space="preserve"> RBD, NFS, or SAN) stores VM volumes outside the compute node. If a compute node fails, the VM can be restarted on another compute node instantly because the storage remains available. This provides excellent </w:t>
      </w:r>
      <w:r w:rsidRPr="00180ED6">
        <w:rPr>
          <w:rStyle w:val="Strong"/>
          <w:sz w:val="28"/>
          <w:szCs w:val="28"/>
        </w:rPr>
        <w:t>fault tolerance</w:t>
      </w:r>
      <w:r w:rsidRPr="00180ED6">
        <w:rPr>
          <w:sz w:val="28"/>
          <w:szCs w:val="28"/>
        </w:rPr>
        <w:t xml:space="preserve"> and </w:t>
      </w:r>
      <w:r w:rsidRPr="00180ED6">
        <w:rPr>
          <w:rStyle w:val="Strong"/>
          <w:sz w:val="28"/>
          <w:szCs w:val="28"/>
        </w:rPr>
        <w:t>fast recovery</w:t>
      </w:r>
      <w:r w:rsidRPr="00180ED6">
        <w:rPr>
          <w:sz w:val="28"/>
          <w:szCs w:val="28"/>
        </w:rPr>
        <w:t>, which is essential for government services like citizen portals, tax systems, and internal operations.</w:t>
      </w:r>
    </w:p>
    <w:p w:rsidR="009F0D7C" w:rsidRPr="00180ED6" w:rsidRDefault="009F0D7C" w:rsidP="00180ED6">
      <w:pPr>
        <w:pStyle w:val="NormalWeb"/>
        <w:spacing w:before="0" w:beforeAutospacing="0" w:after="0" w:afterAutospacing="0"/>
        <w:rPr>
          <w:sz w:val="28"/>
          <w:szCs w:val="28"/>
        </w:rPr>
      </w:pPr>
      <w:r w:rsidRPr="00180ED6">
        <w:rPr>
          <w:sz w:val="28"/>
          <w:szCs w:val="28"/>
        </w:rPr>
        <w:t>Shared storage supports snapshots, replication, and multi-zone redundancy. The trade-off is slightly higher latency and cost because the storage network must be robust.</w:t>
      </w:r>
    </w:p>
    <w:p w:rsidR="009F0D7C" w:rsidRPr="00180ED6" w:rsidRDefault="009F0D7C" w:rsidP="00180ED6">
      <w:pPr>
        <w:pStyle w:val="NormalWeb"/>
        <w:spacing w:before="0" w:beforeAutospacing="0" w:after="0" w:afterAutospacing="0"/>
        <w:rPr>
          <w:sz w:val="28"/>
          <w:szCs w:val="28"/>
        </w:rPr>
      </w:pPr>
      <w:r w:rsidRPr="00180ED6">
        <w:rPr>
          <w:sz w:val="28"/>
          <w:szCs w:val="28"/>
        </w:rPr>
        <w:t>In summary:</w:t>
      </w:r>
    </w:p>
    <w:p w:rsidR="009F0D7C" w:rsidRPr="00180ED6" w:rsidRDefault="009F0D7C" w:rsidP="00180ED6">
      <w:pPr>
        <w:pStyle w:val="NormalWeb"/>
        <w:numPr>
          <w:ilvl w:val="0"/>
          <w:numId w:val="27"/>
        </w:numPr>
        <w:spacing w:before="0" w:beforeAutospacing="0" w:after="0" w:afterAutospacing="0"/>
        <w:ind w:left="0"/>
        <w:rPr>
          <w:sz w:val="28"/>
          <w:szCs w:val="28"/>
        </w:rPr>
      </w:pPr>
      <w:r w:rsidRPr="00180ED6">
        <w:rPr>
          <w:rStyle w:val="Strong"/>
          <w:sz w:val="28"/>
          <w:szCs w:val="28"/>
        </w:rPr>
        <w:t>Internal non-shared storage</w:t>
      </w:r>
      <w:r w:rsidRPr="00180ED6">
        <w:rPr>
          <w:sz w:val="28"/>
          <w:szCs w:val="28"/>
        </w:rPr>
        <w:t xml:space="preserve"> → Best for performance but risky for recovery.</w:t>
      </w:r>
    </w:p>
    <w:p w:rsidR="009F0D7C" w:rsidRPr="00180ED6" w:rsidRDefault="009F0D7C" w:rsidP="00180ED6">
      <w:pPr>
        <w:pStyle w:val="NormalWeb"/>
        <w:numPr>
          <w:ilvl w:val="0"/>
          <w:numId w:val="27"/>
        </w:numPr>
        <w:spacing w:before="0" w:beforeAutospacing="0" w:after="0" w:afterAutospacing="0"/>
        <w:ind w:left="0"/>
        <w:rPr>
          <w:sz w:val="28"/>
          <w:szCs w:val="28"/>
        </w:rPr>
      </w:pPr>
      <w:r w:rsidRPr="00180ED6">
        <w:rPr>
          <w:rStyle w:val="Strong"/>
          <w:sz w:val="28"/>
          <w:szCs w:val="28"/>
        </w:rPr>
        <w:t>External shared storage</w:t>
      </w:r>
      <w:r w:rsidRPr="00180ED6">
        <w:rPr>
          <w:sz w:val="28"/>
          <w:szCs w:val="28"/>
        </w:rPr>
        <w:t xml:space="preserve"> → </w:t>
      </w:r>
      <w:proofErr w:type="gramStart"/>
      <w:r w:rsidRPr="00180ED6">
        <w:rPr>
          <w:sz w:val="28"/>
          <w:szCs w:val="28"/>
        </w:rPr>
        <w:t>Best</w:t>
      </w:r>
      <w:proofErr w:type="gramEnd"/>
      <w:r w:rsidRPr="00180ED6">
        <w:rPr>
          <w:sz w:val="28"/>
          <w:szCs w:val="28"/>
        </w:rPr>
        <w:t xml:space="preserve"> for high availability, resilience, and fast failover.</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government systems requiring strict SLAs and reliable recovery, </w:t>
      </w:r>
      <w:r w:rsidRPr="00180ED6">
        <w:rPr>
          <w:rStyle w:val="Strong"/>
          <w:sz w:val="28"/>
          <w:szCs w:val="28"/>
        </w:rPr>
        <w:t>external shared storage is the recommended option</w:t>
      </w:r>
      <w:r w:rsidRPr="00180ED6">
        <w:rPr>
          <w:sz w:val="28"/>
          <w:szCs w:val="28"/>
        </w:rPr>
        <w:t>.</w:t>
      </w:r>
    </w:p>
    <w:p w:rsidR="009F0D7C" w:rsidRPr="00180ED6" w:rsidRDefault="009F0D7C" w:rsidP="00180ED6">
      <w:pPr>
        <w:pStyle w:val="Heading1"/>
        <w:spacing w:before="0"/>
        <w:rPr>
          <w:sz w:val="28"/>
          <w:szCs w:val="28"/>
        </w:rPr>
      </w:pPr>
      <w:r w:rsidRPr="00180ED6">
        <w:rPr>
          <w:rStyle w:val="Strong"/>
          <w:b w:val="0"/>
          <w:bCs w:val="0"/>
          <w:sz w:val="28"/>
          <w:szCs w:val="28"/>
        </w:rPr>
        <w:t xml:space="preserve">31. Swift Storage Plan for Multi-Region Video Streaming with Replication and Caching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global e-learning platform must deliver video lectures to millions of students across different regions. The biggest challenges are keeping latency low, ensuring smooth video playback, and maintaining high availability even if a region fails. To achieve this, the best solution is to design a </w:t>
      </w:r>
      <w:r w:rsidRPr="00180ED6">
        <w:rPr>
          <w:rStyle w:val="Strong"/>
          <w:sz w:val="28"/>
          <w:szCs w:val="28"/>
        </w:rPr>
        <w:t>multi-region Swift storage deployment</w:t>
      </w:r>
      <w:r w:rsidRPr="00180ED6">
        <w:rPr>
          <w:sz w:val="28"/>
          <w:szCs w:val="28"/>
        </w:rPr>
        <w:t xml:space="preserve"> with replication, cluster distribution, and edge caching.</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design begins with </w:t>
      </w:r>
      <w:r w:rsidRPr="00180ED6">
        <w:rPr>
          <w:rStyle w:val="Strong"/>
          <w:sz w:val="28"/>
          <w:szCs w:val="28"/>
        </w:rPr>
        <w:t>multi-region Swift clusters</w:t>
      </w:r>
      <w:r w:rsidRPr="00180ED6">
        <w:rPr>
          <w:sz w:val="28"/>
          <w:szCs w:val="28"/>
        </w:rPr>
        <w:t>. Each region—such as Asia, Europe, and North America—should have its own Swift storage cluster. Videos uploaded by instructors are stored in the nearest region first, ensuring fast upload times. Swift then replicates these videos asynchronously across other regions to maintain durability and disaster recovery. Swift’s replication process ensures that even if an entire region goes offline, video files remain accessible from other clusters.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improve performance, the system should integrate a </w:t>
      </w:r>
      <w:r w:rsidRPr="00180ED6">
        <w:rPr>
          <w:rStyle w:val="Strong"/>
          <w:sz w:val="28"/>
          <w:szCs w:val="28"/>
        </w:rPr>
        <w:t>Content Delivery Network (CDN)</w:t>
      </w:r>
      <w:r w:rsidRPr="00180ED6">
        <w:rPr>
          <w:sz w:val="28"/>
          <w:szCs w:val="28"/>
        </w:rPr>
        <w:t xml:space="preserve">. Popular providers like </w:t>
      </w:r>
      <w:proofErr w:type="spellStart"/>
      <w:r w:rsidRPr="00180ED6">
        <w:rPr>
          <w:sz w:val="28"/>
          <w:szCs w:val="28"/>
        </w:rPr>
        <w:t>CloudFront</w:t>
      </w:r>
      <w:proofErr w:type="spellEnd"/>
      <w:r w:rsidRPr="00180ED6">
        <w:rPr>
          <w:sz w:val="28"/>
          <w:szCs w:val="28"/>
        </w:rPr>
        <w:t xml:space="preserve">, </w:t>
      </w:r>
      <w:proofErr w:type="spellStart"/>
      <w:r w:rsidRPr="00180ED6">
        <w:rPr>
          <w:sz w:val="28"/>
          <w:szCs w:val="28"/>
        </w:rPr>
        <w:t>Cloudflare</w:t>
      </w:r>
      <w:proofErr w:type="spellEnd"/>
      <w:r w:rsidRPr="00180ED6">
        <w:rPr>
          <w:sz w:val="28"/>
          <w:szCs w:val="28"/>
        </w:rPr>
        <w:t>, or Akamai cache frequently accessed videos in edge locations close to students. When a student watches a lecture, the request is served from the nearest CDN edge cache instead of the main Swift cluster. This reduces buffering, improves playback quality, and minimizes latency.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Swift should be configured with </w:t>
      </w:r>
      <w:r w:rsidRPr="00180ED6">
        <w:rPr>
          <w:rStyle w:val="Strong"/>
          <w:sz w:val="28"/>
          <w:szCs w:val="28"/>
        </w:rPr>
        <w:t>3x replication</w:t>
      </w:r>
      <w:r w:rsidRPr="00180ED6">
        <w:rPr>
          <w:sz w:val="28"/>
          <w:szCs w:val="28"/>
        </w:rPr>
        <w:t xml:space="preserve"> to guarantee durability. Each video object is stored across three different nodes within a region. Multi-region replication adds another layer of protection by storing copies in remote clusters. This ensures both local and global redundancy.</w:t>
      </w:r>
    </w:p>
    <w:p w:rsidR="009F0D7C" w:rsidRPr="00180ED6" w:rsidRDefault="009F0D7C" w:rsidP="00180ED6">
      <w:pPr>
        <w:pStyle w:val="NormalWeb"/>
        <w:spacing w:before="0" w:beforeAutospacing="0" w:after="0" w:afterAutospacing="0"/>
        <w:rPr>
          <w:sz w:val="28"/>
          <w:szCs w:val="28"/>
        </w:rPr>
      </w:pPr>
      <w:r w:rsidRPr="00180ED6">
        <w:rPr>
          <w:sz w:val="28"/>
          <w:szCs w:val="28"/>
        </w:rPr>
        <w:t>To handle millions of video requests, an object versioning strategy can be used. If a video is updated, Swift keeps old versions, preventing accidental loss and making rollback easy. Metadata indexing helps students quickly search for videos based on course name, topic, or duration.</w:t>
      </w:r>
    </w:p>
    <w:p w:rsidR="009F0D7C" w:rsidRPr="00180ED6" w:rsidRDefault="009F0D7C" w:rsidP="00180ED6">
      <w:pPr>
        <w:pStyle w:val="NormalWeb"/>
        <w:spacing w:before="0" w:beforeAutospacing="0" w:after="0" w:afterAutospacing="0"/>
        <w:rPr>
          <w:sz w:val="28"/>
          <w:szCs w:val="28"/>
        </w:rPr>
      </w:pPr>
      <w:r w:rsidRPr="00180ED6">
        <w:rPr>
          <w:sz w:val="28"/>
          <w:szCs w:val="28"/>
        </w:rPr>
        <w:t>Finally, monitoring tools like Ceilometer or Prometheus should track cluster health, storage usage, request latency, and replication delays.</w:t>
      </w:r>
    </w:p>
    <w:p w:rsidR="009F0D7C" w:rsidRPr="00180ED6" w:rsidRDefault="009F0D7C" w:rsidP="00180ED6">
      <w:pPr>
        <w:pStyle w:val="NormalWeb"/>
        <w:spacing w:before="0" w:beforeAutospacing="0" w:after="0" w:afterAutospacing="0"/>
        <w:rPr>
          <w:sz w:val="28"/>
          <w:szCs w:val="28"/>
        </w:rPr>
      </w:pPr>
      <w:r w:rsidRPr="00180ED6">
        <w:rPr>
          <w:sz w:val="28"/>
          <w:szCs w:val="28"/>
        </w:rPr>
        <w:t>This multi-region Swift + CDN plan ensures high performance, strong durability, and seamless global streaming for millions of students.</w:t>
      </w:r>
    </w:p>
    <w:p w:rsidR="009F0D7C" w:rsidRPr="00180ED6" w:rsidRDefault="009F0D7C" w:rsidP="00180ED6">
      <w:pPr>
        <w:spacing w:after="0"/>
        <w:rPr>
          <w:sz w:val="28"/>
          <w:szCs w:val="28"/>
        </w:rPr>
      </w:pPr>
      <w:r w:rsidRPr="00180ED6">
        <w:rPr>
          <w:sz w:val="28"/>
          <w:szCs w:val="28"/>
        </w:rPr>
        <w:pict>
          <v:rect id="_x0000_i1097"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lastRenderedPageBreak/>
        <w:t xml:space="preserve">32. How Manila Shared File Systems Improve Collaboration for Distributed Dev Teams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software </w:t>
      </w:r>
      <w:proofErr w:type="spellStart"/>
      <w:r w:rsidRPr="00180ED6">
        <w:rPr>
          <w:sz w:val="28"/>
          <w:szCs w:val="28"/>
        </w:rPr>
        <w:t>startup</w:t>
      </w:r>
      <w:proofErr w:type="spellEnd"/>
      <w:r w:rsidRPr="00180ED6">
        <w:rPr>
          <w:sz w:val="28"/>
          <w:szCs w:val="28"/>
        </w:rPr>
        <w:t xml:space="preserve"> with a distributed team using Git, Jenkins, and CI/CD tools needs efficient collaboration, shared access, and reduced duplication. Manila, OpenStack’s shared file system service, is the perfect solution for this environment because it allows multiple developers, build servers, and tools to access the same files without copying them repeatedly.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First, Manila provides </w:t>
      </w:r>
      <w:r w:rsidRPr="00180ED6">
        <w:rPr>
          <w:rStyle w:val="Strong"/>
          <w:sz w:val="28"/>
          <w:szCs w:val="28"/>
        </w:rPr>
        <w:t>centralized shared storage</w:t>
      </w:r>
      <w:r w:rsidRPr="00180ED6">
        <w:rPr>
          <w:sz w:val="28"/>
          <w:szCs w:val="28"/>
        </w:rPr>
        <w:t xml:space="preserve">. Instead of developers maintaining separate copies of repositories, logs, build </w:t>
      </w:r>
      <w:proofErr w:type="spellStart"/>
      <w:r w:rsidRPr="00180ED6">
        <w:rPr>
          <w:sz w:val="28"/>
          <w:szCs w:val="28"/>
        </w:rPr>
        <w:t>artifacts</w:t>
      </w:r>
      <w:proofErr w:type="spellEnd"/>
      <w:r w:rsidRPr="00180ED6">
        <w:rPr>
          <w:sz w:val="28"/>
          <w:szCs w:val="28"/>
        </w:rPr>
        <w:t>, test reports, and configuration files, everything is stored in a shared file system. This ensures that everyone — developers, testers, CI/CD pipelines — sees the same data instantly. It reduces confusion, eliminates version mismatches, and improves workflow consistency.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Second, Manila supports multiple protocols like NFS and CIFS. This means both Linux and Windows users can mount the shared file system easily. Jenkins servers can also mount Manila shares to store build </w:t>
      </w:r>
      <w:proofErr w:type="spellStart"/>
      <w:r w:rsidRPr="00180ED6">
        <w:rPr>
          <w:sz w:val="28"/>
          <w:szCs w:val="28"/>
        </w:rPr>
        <w:t>artifacts</w:t>
      </w:r>
      <w:proofErr w:type="spellEnd"/>
      <w:r w:rsidRPr="00180ED6">
        <w:rPr>
          <w:sz w:val="28"/>
          <w:szCs w:val="28"/>
        </w:rPr>
        <w:t>, test outputs, and logs in one common place. This makes CI/CD pipelines faster because data doesn’t need to be transferred between machines.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Third, Manila enables </w:t>
      </w:r>
      <w:r w:rsidRPr="00180ED6">
        <w:rPr>
          <w:rStyle w:val="Strong"/>
          <w:sz w:val="28"/>
          <w:szCs w:val="28"/>
        </w:rPr>
        <w:t>role-based access control (RBAC)</w:t>
      </w:r>
      <w:r w:rsidRPr="00180ED6">
        <w:rPr>
          <w:sz w:val="28"/>
          <w:szCs w:val="28"/>
        </w:rPr>
        <w:t>. Administrators can control who can read, write, or modify files. Sensitive data like deployment keys or API credentials can be placed in restricted folders, ensuring security.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Fourth, Manila reduces </w:t>
      </w:r>
      <w:r w:rsidRPr="00180ED6">
        <w:rPr>
          <w:rStyle w:val="Strong"/>
          <w:sz w:val="28"/>
          <w:szCs w:val="28"/>
        </w:rPr>
        <w:t>storage duplication</w:t>
      </w:r>
      <w:r w:rsidRPr="00180ED6">
        <w:rPr>
          <w:sz w:val="28"/>
          <w:szCs w:val="28"/>
        </w:rPr>
        <w:t xml:space="preserve">. With shared file systems, development tools do not need to store multiple copies of the same code or library. This is especially useful for tools like </w:t>
      </w:r>
      <w:proofErr w:type="spellStart"/>
      <w:r w:rsidRPr="00180ED6">
        <w:rPr>
          <w:sz w:val="28"/>
          <w:szCs w:val="28"/>
        </w:rPr>
        <w:t>GitLab</w:t>
      </w:r>
      <w:proofErr w:type="spellEnd"/>
      <w:r w:rsidRPr="00180ED6">
        <w:rPr>
          <w:sz w:val="28"/>
          <w:szCs w:val="28"/>
        </w:rPr>
        <w:t xml:space="preserve"> runners, which can access repositories directly from Manila.</w:t>
      </w:r>
    </w:p>
    <w:p w:rsidR="009F0D7C" w:rsidRPr="00180ED6" w:rsidRDefault="009F0D7C" w:rsidP="00180ED6">
      <w:pPr>
        <w:pStyle w:val="NormalWeb"/>
        <w:spacing w:before="0" w:beforeAutospacing="0" w:after="0" w:afterAutospacing="0"/>
        <w:rPr>
          <w:sz w:val="28"/>
          <w:szCs w:val="28"/>
        </w:rPr>
      </w:pPr>
      <w:r w:rsidRPr="00180ED6">
        <w:rPr>
          <w:sz w:val="28"/>
          <w:szCs w:val="28"/>
        </w:rPr>
        <w:t>Fifth, Manila improves team collaboration. When developers push new code, test servers can immediately access updated files for automated testing. Logs and reports from Jenkins jobs are available instantly to all team members.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Manila integrates with OpenStack’s storage </w:t>
      </w:r>
      <w:proofErr w:type="spellStart"/>
      <w:r w:rsidRPr="00180ED6">
        <w:rPr>
          <w:sz w:val="28"/>
          <w:szCs w:val="28"/>
        </w:rPr>
        <w:t>backends</w:t>
      </w:r>
      <w:proofErr w:type="spellEnd"/>
      <w:r w:rsidRPr="00180ED6">
        <w:rPr>
          <w:sz w:val="28"/>
          <w:szCs w:val="28"/>
        </w:rPr>
        <w:t xml:space="preserve"> such as </w:t>
      </w:r>
      <w:proofErr w:type="spellStart"/>
      <w:r w:rsidRPr="00180ED6">
        <w:rPr>
          <w:sz w:val="28"/>
          <w:szCs w:val="28"/>
        </w:rPr>
        <w:t>CephFS</w:t>
      </w:r>
      <w:proofErr w:type="spellEnd"/>
      <w:r w:rsidRPr="00180ED6">
        <w:rPr>
          <w:sz w:val="28"/>
          <w:szCs w:val="28"/>
        </w:rPr>
        <w:t>, giving high performance, replication, and fault tolerance.</w:t>
      </w:r>
    </w:p>
    <w:p w:rsidR="009F0D7C" w:rsidRPr="00180ED6" w:rsidRDefault="009F0D7C" w:rsidP="00180ED6">
      <w:pPr>
        <w:pStyle w:val="NormalWeb"/>
        <w:spacing w:before="0" w:beforeAutospacing="0" w:after="0" w:afterAutospacing="0"/>
        <w:rPr>
          <w:sz w:val="28"/>
          <w:szCs w:val="28"/>
        </w:rPr>
      </w:pPr>
      <w:r w:rsidRPr="00180ED6">
        <w:rPr>
          <w:sz w:val="28"/>
          <w:szCs w:val="28"/>
        </w:rPr>
        <w:t>Overall, Manila makes collaboration easier, improves CI/CD efficiency, reduces duplication, and provides secure, shared storage for distributed teams.</w:t>
      </w:r>
    </w:p>
    <w:p w:rsidR="009F0D7C" w:rsidRPr="00180ED6" w:rsidRDefault="009F0D7C" w:rsidP="00180ED6">
      <w:pPr>
        <w:spacing w:after="0"/>
        <w:rPr>
          <w:sz w:val="28"/>
          <w:szCs w:val="28"/>
        </w:rPr>
      </w:pPr>
      <w:r w:rsidRPr="00180ED6">
        <w:rPr>
          <w:sz w:val="28"/>
          <w:szCs w:val="28"/>
        </w:rPr>
        <w:pict>
          <v:rect id="_x0000_i1098"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33. How Cinder Volume Lifecycle Supports Student Projects in a University Cloud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university cloud allows students to create virtual machines for academic projects. Students frequently attach, detach, snapshot, resize, and delete storage volumes. To support this, OpenStack Cinder provides a flexible </w:t>
      </w:r>
      <w:r w:rsidRPr="00180ED6">
        <w:rPr>
          <w:rStyle w:val="Strong"/>
          <w:sz w:val="28"/>
          <w:szCs w:val="28"/>
        </w:rPr>
        <w:t>volume lifecycle</w:t>
      </w:r>
      <w:r w:rsidRPr="00180ED6">
        <w:rPr>
          <w:sz w:val="28"/>
          <w:szCs w:val="28"/>
        </w:rPr>
        <w:t xml:space="preserve"> that ensures easy usage while maintaining strong security and control.</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lifecycle begins with </w:t>
      </w:r>
      <w:r w:rsidRPr="00180ED6">
        <w:rPr>
          <w:rStyle w:val="Strong"/>
          <w:sz w:val="28"/>
          <w:szCs w:val="28"/>
        </w:rPr>
        <w:t>volume creation</w:t>
      </w:r>
      <w:r w:rsidRPr="00180ED6">
        <w:rPr>
          <w:sz w:val="28"/>
          <w:szCs w:val="28"/>
        </w:rPr>
        <w:t>. Students can create block storage volumes of different sizes depending on their project needs—such as databases, programming environments, or machine learning datasets. These volumes are persistent, meaning they survive even if the VM is deleted.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Next is </w:t>
      </w:r>
      <w:r w:rsidRPr="00180ED6">
        <w:rPr>
          <w:rStyle w:val="Strong"/>
          <w:sz w:val="28"/>
          <w:szCs w:val="28"/>
        </w:rPr>
        <w:t>attaching and detaching volumes</w:t>
      </w:r>
      <w:r w:rsidRPr="00180ED6">
        <w:rPr>
          <w:sz w:val="28"/>
          <w:szCs w:val="28"/>
        </w:rPr>
        <w:t xml:space="preserve">. Students can attach a Cinder volume to any VM they launch. This allows them to store data separately from the compute instance. When switching projects or upgrading VM </w:t>
      </w:r>
      <w:proofErr w:type="spellStart"/>
      <w:r w:rsidRPr="00180ED6">
        <w:rPr>
          <w:sz w:val="28"/>
          <w:szCs w:val="28"/>
        </w:rPr>
        <w:t>flavor</w:t>
      </w:r>
      <w:proofErr w:type="spellEnd"/>
      <w:r w:rsidRPr="00180ED6">
        <w:rPr>
          <w:sz w:val="28"/>
          <w:szCs w:val="28"/>
        </w:rPr>
        <w:t>, they simply detach the volume and reattach it to another VM. This gives great flexibility and avoids data loss.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Snapshots are essential for academic environments. Cinder allows students to create </w:t>
      </w:r>
      <w:r w:rsidRPr="00180ED6">
        <w:rPr>
          <w:rStyle w:val="Strong"/>
          <w:sz w:val="28"/>
          <w:szCs w:val="28"/>
        </w:rPr>
        <w:t>snapshots</w:t>
      </w:r>
      <w:r w:rsidRPr="00180ED6">
        <w:rPr>
          <w:sz w:val="28"/>
          <w:szCs w:val="28"/>
        </w:rPr>
        <w:t xml:space="preserve"> before major experiments or software installations. If something breaks, they can restore the volume to an earlier state. This supports safe learning and experimentation.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instructors and administrators, Cinder provides </w:t>
      </w:r>
      <w:r w:rsidRPr="00180ED6">
        <w:rPr>
          <w:rStyle w:val="Strong"/>
          <w:sz w:val="28"/>
          <w:szCs w:val="28"/>
        </w:rPr>
        <w:t>quotas</w:t>
      </w:r>
      <w:r w:rsidRPr="00180ED6">
        <w:rPr>
          <w:sz w:val="28"/>
          <w:szCs w:val="28"/>
        </w:rPr>
        <w:t>, ensuring students cannot overuse storage resources. Each student may be allowed 5 volumes and 100GB, for example. This ensures fair resource usage across the cloud.</w:t>
      </w:r>
    </w:p>
    <w:p w:rsidR="009F0D7C" w:rsidRPr="00180ED6" w:rsidRDefault="009F0D7C" w:rsidP="00180ED6">
      <w:pPr>
        <w:pStyle w:val="NormalWeb"/>
        <w:spacing w:before="0" w:beforeAutospacing="0" w:after="0" w:afterAutospacing="0"/>
        <w:rPr>
          <w:sz w:val="28"/>
          <w:szCs w:val="28"/>
        </w:rPr>
      </w:pPr>
      <w:r w:rsidRPr="00180ED6">
        <w:rPr>
          <w:sz w:val="28"/>
          <w:szCs w:val="28"/>
        </w:rPr>
        <w:lastRenderedPageBreak/>
        <w:t>Security is also maintained. Volumes are project-scoped, meaning one student cannot access another student’s data. Encryption can also be enabled for sensitive research.</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volumes can be </w:t>
      </w:r>
      <w:r w:rsidRPr="00180ED6">
        <w:rPr>
          <w:rStyle w:val="Strong"/>
          <w:sz w:val="28"/>
          <w:szCs w:val="28"/>
        </w:rPr>
        <w:t>deleted</w:t>
      </w:r>
      <w:r w:rsidRPr="00180ED6">
        <w:rPr>
          <w:sz w:val="28"/>
          <w:szCs w:val="28"/>
        </w:rPr>
        <w:t xml:space="preserve"> when no longer needed. This returns the storage space to the pool, keeping the environment clean and cost-efficient.</w:t>
      </w:r>
    </w:p>
    <w:p w:rsidR="009F0D7C" w:rsidRPr="00180ED6" w:rsidRDefault="009F0D7C" w:rsidP="00180ED6">
      <w:pPr>
        <w:pStyle w:val="NormalWeb"/>
        <w:spacing w:before="0" w:beforeAutospacing="0" w:after="0" w:afterAutospacing="0"/>
        <w:rPr>
          <w:sz w:val="28"/>
          <w:szCs w:val="28"/>
        </w:rPr>
      </w:pPr>
      <w:r w:rsidRPr="00180ED6">
        <w:rPr>
          <w:sz w:val="28"/>
          <w:szCs w:val="28"/>
        </w:rPr>
        <w:t>Overall, Cinder’s lifecycle supports flexibility, safety, learning, and resource control in a university cloud environment.</w:t>
      </w:r>
    </w:p>
    <w:p w:rsidR="009F0D7C" w:rsidRPr="00180ED6" w:rsidRDefault="009F0D7C" w:rsidP="00180ED6">
      <w:pPr>
        <w:spacing w:after="0"/>
        <w:rPr>
          <w:sz w:val="28"/>
          <w:szCs w:val="28"/>
        </w:rPr>
      </w:pPr>
      <w:r w:rsidRPr="00180ED6">
        <w:rPr>
          <w:sz w:val="28"/>
          <w:szCs w:val="28"/>
        </w:rPr>
        <w:pict>
          <v:rect id="_x0000_i1099"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34. Swift Policy for Disaster Recovery Compliance Using Replication + Erasure Coding </w:t>
      </w:r>
    </w:p>
    <w:p w:rsidR="009F0D7C" w:rsidRPr="00180ED6" w:rsidRDefault="009F0D7C" w:rsidP="00180ED6">
      <w:pPr>
        <w:pStyle w:val="NormalWeb"/>
        <w:spacing w:before="0" w:beforeAutospacing="0" w:after="0" w:afterAutospacing="0"/>
        <w:rPr>
          <w:sz w:val="28"/>
          <w:szCs w:val="28"/>
        </w:rPr>
      </w:pPr>
      <w:r w:rsidRPr="00180ED6">
        <w:rPr>
          <w:sz w:val="28"/>
          <w:szCs w:val="28"/>
        </w:rPr>
        <w:t>A government agency must store data in a way that meets disaster recovery laws, long-term retention requirements, and cost-efficiency goals. OpenStack Swift offers two powerful mechanisms—</w:t>
      </w:r>
      <w:r w:rsidRPr="00180ED6">
        <w:rPr>
          <w:rStyle w:val="Strong"/>
          <w:sz w:val="28"/>
          <w:szCs w:val="28"/>
        </w:rPr>
        <w:t>replication</w:t>
      </w:r>
      <w:r w:rsidRPr="00180ED6">
        <w:rPr>
          <w:sz w:val="28"/>
          <w:szCs w:val="28"/>
        </w:rPr>
        <w:t xml:space="preserve"> and </w:t>
      </w:r>
      <w:r w:rsidRPr="00180ED6">
        <w:rPr>
          <w:rStyle w:val="Strong"/>
          <w:sz w:val="28"/>
          <w:szCs w:val="28"/>
        </w:rPr>
        <w:t>erasure coding</w:t>
      </w:r>
      <w:r w:rsidRPr="00180ED6">
        <w:rPr>
          <w:sz w:val="28"/>
          <w:szCs w:val="28"/>
        </w:rPr>
        <w:t>—that can be combined into a strong storage policy.</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Replication ensures </w:t>
      </w:r>
      <w:r w:rsidRPr="00180ED6">
        <w:rPr>
          <w:rStyle w:val="Strong"/>
          <w:sz w:val="28"/>
          <w:szCs w:val="28"/>
        </w:rPr>
        <w:t>high durability and fast access</w:t>
      </w:r>
      <w:r w:rsidRPr="00180ED6">
        <w:rPr>
          <w:sz w:val="28"/>
          <w:szCs w:val="28"/>
        </w:rPr>
        <w:t>. With 3x replication, each object is stored across three different physical nodes. This satisfies legal requirements for multiple copies and ensures quick recovery if any node fails. Replication works well for frequently accessed data such as citizen forms, local office documents, and active case files.</w:t>
      </w:r>
    </w:p>
    <w:p w:rsidR="009F0D7C" w:rsidRPr="00180ED6" w:rsidRDefault="009F0D7C" w:rsidP="00180ED6">
      <w:pPr>
        <w:pStyle w:val="NormalWeb"/>
        <w:spacing w:before="0" w:beforeAutospacing="0" w:after="0" w:afterAutospacing="0"/>
        <w:rPr>
          <w:sz w:val="28"/>
          <w:szCs w:val="28"/>
        </w:rPr>
      </w:pPr>
      <w:r w:rsidRPr="00180ED6">
        <w:rPr>
          <w:sz w:val="28"/>
          <w:szCs w:val="28"/>
        </w:rPr>
        <w:t>Erasure coding (EC), on the other hand, reduces storage cost while maintaining durability. EC works by splitting objects into data chunks and parity chunks. Even if several chunks are lost, the object can be reconstructed. EC is ideal for cold storage and archival data such as old records, historical documents, or long-term policy files.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meet compliance laws, the government cloud should use </w:t>
      </w:r>
      <w:r w:rsidRPr="00180ED6">
        <w:rPr>
          <w:rStyle w:val="Strong"/>
          <w:sz w:val="28"/>
          <w:szCs w:val="28"/>
        </w:rPr>
        <w:t>multi-region Swift deployment</w:t>
      </w:r>
      <w:r w:rsidRPr="00180ED6">
        <w:rPr>
          <w:sz w:val="28"/>
          <w:szCs w:val="28"/>
        </w:rPr>
        <w:t>. Regions can represent different geographic locations. Replication ensures fast local access in each region, while erasure coding provides additional cross-region resilience.</w:t>
      </w:r>
    </w:p>
    <w:p w:rsidR="009F0D7C" w:rsidRPr="00180ED6" w:rsidRDefault="009F0D7C" w:rsidP="00180ED6">
      <w:pPr>
        <w:pStyle w:val="NormalWeb"/>
        <w:spacing w:before="0" w:beforeAutospacing="0" w:after="0" w:afterAutospacing="0"/>
        <w:rPr>
          <w:sz w:val="28"/>
          <w:szCs w:val="28"/>
        </w:rPr>
      </w:pPr>
      <w:r w:rsidRPr="00180ED6">
        <w:rPr>
          <w:sz w:val="28"/>
          <w:szCs w:val="28"/>
        </w:rPr>
        <w:t>Policies can define that:</w:t>
      </w:r>
    </w:p>
    <w:p w:rsidR="009F0D7C" w:rsidRPr="00180ED6" w:rsidRDefault="009F0D7C" w:rsidP="00180ED6">
      <w:pPr>
        <w:pStyle w:val="NormalWeb"/>
        <w:numPr>
          <w:ilvl w:val="0"/>
          <w:numId w:val="28"/>
        </w:numPr>
        <w:spacing w:before="0" w:beforeAutospacing="0" w:after="0" w:afterAutospacing="0"/>
        <w:ind w:left="0"/>
        <w:rPr>
          <w:sz w:val="28"/>
          <w:szCs w:val="28"/>
        </w:rPr>
      </w:pPr>
      <w:r w:rsidRPr="00180ED6">
        <w:rPr>
          <w:sz w:val="28"/>
          <w:szCs w:val="28"/>
        </w:rPr>
        <w:t>Active data → stored using 3x replication</w:t>
      </w:r>
    </w:p>
    <w:p w:rsidR="009F0D7C" w:rsidRPr="00180ED6" w:rsidRDefault="009F0D7C" w:rsidP="00180ED6">
      <w:pPr>
        <w:pStyle w:val="NormalWeb"/>
        <w:numPr>
          <w:ilvl w:val="0"/>
          <w:numId w:val="28"/>
        </w:numPr>
        <w:spacing w:before="0" w:beforeAutospacing="0" w:after="0" w:afterAutospacing="0"/>
        <w:ind w:left="0"/>
        <w:rPr>
          <w:sz w:val="28"/>
          <w:szCs w:val="28"/>
        </w:rPr>
      </w:pPr>
      <w:r w:rsidRPr="00180ED6">
        <w:rPr>
          <w:sz w:val="28"/>
          <w:szCs w:val="28"/>
        </w:rPr>
        <w:t>Archival data → stored using erasure coding</w:t>
      </w:r>
    </w:p>
    <w:p w:rsidR="009F0D7C" w:rsidRPr="00180ED6" w:rsidRDefault="009F0D7C" w:rsidP="00180ED6">
      <w:pPr>
        <w:pStyle w:val="NormalWeb"/>
        <w:numPr>
          <w:ilvl w:val="0"/>
          <w:numId w:val="28"/>
        </w:numPr>
        <w:spacing w:before="0" w:beforeAutospacing="0" w:after="0" w:afterAutospacing="0"/>
        <w:ind w:left="0"/>
        <w:rPr>
          <w:sz w:val="28"/>
          <w:szCs w:val="28"/>
        </w:rPr>
      </w:pPr>
      <w:r w:rsidRPr="00180ED6">
        <w:rPr>
          <w:sz w:val="28"/>
          <w:szCs w:val="28"/>
        </w:rPr>
        <w:t>Legal documents → stored in at least two geographically separate regions</w:t>
      </w:r>
    </w:p>
    <w:p w:rsidR="009F0D7C" w:rsidRPr="00180ED6" w:rsidRDefault="009F0D7C" w:rsidP="00180ED6">
      <w:pPr>
        <w:pStyle w:val="NormalWeb"/>
        <w:numPr>
          <w:ilvl w:val="0"/>
          <w:numId w:val="28"/>
        </w:numPr>
        <w:spacing w:before="0" w:beforeAutospacing="0" w:after="0" w:afterAutospacing="0"/>
        <w:ind w:left="0"/>
        <w:rPr>
          <w:sz w:val="28"/>
          <w:szCs w:val="28"/>
        </w:rPr>
      </w:pPr>
      <w:r w:rsidRPr="00180ED6">
        <w:rPr>
          <w:sz w:val="28"/>
          <w:szCs w:val="28"/>
        </w:rPr>
        <w:t>Critical recovery data → replicated to a disaster-recovery region</w:t>
      </w:r>
    </w:p>
    <w:p w:rsidR="009F0D7C" w:rsidRPr="00180ED6" w:rsidRDefault="009F0D7C" w:rsidP="00180ED6">
      <w:pPr>
        <w:pStyle w:val="NormalWeb"/>
        <w:spacing w:before="0" w:beforeAutospacing="0" w:after="0" w:afterAutospacing="0"/>
        <w:rPr>
          <w:sz w:val="28"/>
          <w:szCs w:val="28"/>
        </w:rPr>
      </w:pPr>
      <w:r w:rsidRPr="00180ED6">
        <w:rPr>
          <w:sz w:val="28"/>
          <w:szCs w:val="28"/>
        </w:rPr>
        <w:t>With versioning enabled, older versions of objects are preserved to protect against accidental deletion. Access control lists and temporary URLs ensure secure access.</w:t>
      </w:r>
    </w:p>
    <w:p w:rsidR="009F0D7C" w:rsidRPr="00180ED6" w:rsidRDefault="009F0D7C" w:rsidP="00180ED6">
      <w:pPr>
        <w:pStyle w:val="NormalWeb"/>
        <w:spacing w:before="0" w:beforeAutospacing="0" w:after="0" w:afterAutospacing="0"/>
        <w:rPr>
          <w:sz w:val="28"/>
          <w:szCs w:val="28"/>
        </w:rPr>
      </w:pPr>
      <w:r w:rsidRPr="00180ED6">
        <w:rPr>
          <w:sz w:val="28"/>
          <w:szCs w:val="28"/>
        </w:rPr>
        <w:t>By mixing replication and erasure coding, the agency meets legal demands, saves cost, and ensures long-term data safety.</w:t>
      </w:r>
    </w:p>
    <w:p w:rsidR="009F0D7C" w:rsidRPr="00180ED6" w:rsidRDefault="009F0D7C" w:rsidP="00180ED6">
      <w:pPr>
        <w:spacing w:after="0"/>
        <w:rPr>
          <w:sz w:val="28"/>
          <w:szCs w:val="28"/>
        </w:rPr>
      </w:pPr>
      <w:r w:rsidRPr="00180ED6">
        <w:rPr>
          <w:sz w:val="28"/>
          <w:szCs w:val="28"/>
        </w:rPr>
        <w:pict>
          <v:rect id="_x0000_i1100"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35. Hybrid Storage Model for Biotech Research: Ephemeral + Cinder + Swift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biotech research lab performs two types of storage tasks: fast temporary storage for genome computation and long-term archival for huge datasets. The best approach is a </w:t>
      </w:r>
      <w:r w:rsidRPr="00180ED6">
        <w:rPr>
          <w:rStyle w:val="Strong"/>
          <w:sz w:val="28"/>
          <w:szCs w:val="28"/>
        </w:rPr>
        <w:t>hybrid storage model</w:t>
      </w:r>
      <w:r w:rsidRPr="00180ED6">
        <w:rPr>
          <w:sz w:val="28"/>
          <w:szCs w:val="28"/>
        </w:rPr>
        <w:t xml:space="preserve"> that uses </w:t>
      </w:r>
      <w:r w:rsidRPr="00180ED6">
        <w:rPr>
          <w:rStyle w:val="Strong"/>
          <w:sz w:val="28"/>
          <w:szCs w:val="28"/>
        </w:rPr>
        <w:t>ephemeral storage</w:t>
      </w:r>
      <w:r w:rsidRPr="00180ED6">
        <w:rPr>
          <w:sz w:val="28"/>
          <w:szCs w:val="28"/>
        </w:rPr>
        <w:t xml:space="preserve">, </w:t>
      </w:r>
      <w:r w:rsidRPr="00180ED6">
        <w:rPr>
          <w:rStyle w:val="Strong"/>
          <w:sz w:val="28"/>
          <w:szCs w:val="28"/>
        </w:rPr>
        <w:t>Cinder persistent volumes</w:t>
      </w:r>
      <w:r w:rsidRPr="00180ED6">
        <w:rPr>
          <w:sz w:val="28"/>
          <w:szCs w:val="28"/>
        </w:rPr>
        <w:t xml:space="preserve">, and </w:t>
      </w:r>
      <w:r w:rsidRPr="00180ED6">
        <w:rPr>
          <w:rStyle w:val="Strong"/>
          <w:sz w:val="28"/>
          <w:szCs w:val="28"/>
        </w:rPr>
        <w:t>Swift object storage</w:t>
      </w:r>
      <w:r w:rsidRPr="00180ED6">
        <w:rPr>
          <w:sz w:val="28"/>
          <w:szCs w:val="28"/>
        </w:rPr>
        <w:t>.</w:t>
      </w:r>
    </w:p>
    <w:p w:rsidR="009F0D7C" w:rsidRPr="00180ED6" w:rsidRDefault="009F0D7C" w:rsidP="00180ED6">
      <w:pPr>
        <w:pStyle w:val="NormalWeb"/>
        <w:spacing w:before="0" w:beforeAutospacing="0" w:after="0" w:afterAutospacing="0"/>
        <w:rPr>
          <w:sz w:val="28"/>
          <w:szCs w:val="28"/>
        </w:rPr>
      </w:pPr>
      <w:r w:rsidRPr="00180ED6">
        <w:rPr>
          <w:sz w:val="28"/>
          <w:szCs w:val="28"/>
        </w:rPr>
        <w:t>Ephemeral storage is ideal for temporary compute tasks. Genome analysis jobs generate large intermediate files that do not need backups. These files can be stored on ephemeral disks attached to compute nodes. When the VM terminates, the temporary data is erased automatically. This keeps storage clean and reduces cost.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For important data such as sequencing results or experiment outcomes, </w:t>
      </w:r>
      <w:r w:rsidRPr="00180ED6">
        <w:rPr>
          <w:rStyle w:val="Strong"/>
          <w:sz w:val="28"/>
          <w:szCs w:val="28"/>
        </w:rPr>
        <w:t>Cinder persistent volumes</w:t>
      </w:r>
      <w:r w:rsidRPr="00180ED6">
        <w:rPr>
          <w:sz w:val="28"/>
          <w:szCs w:val="28"/>
        </w:rPr>
        <w:t xml:space="preserve"> are used. These volumes are durable, can support high IOPS, and survive VM shutdown. Researchers can attach the same volume to multiple VMs as needed.</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Finally, </w:t>
      </w:r>
      <w:r w:rsidRPr="00180ED6">
        <w:rPr>
          <w:rStyle w:val="Strong"/>
          <w:sz w:val="28"/>
          <w:szCs w:val="28"/>
        </w:rPr>
        <w:t>Swift</w:t>
      </w:r>
      <w:r w:rsidRPr="00180ED6">
        <w:rPr>
          <w:sz w:val="28"/>
          <w:szCs w:val="28"/>
        </w:rPr>
        <w:t xml:space="preserve"> is used for long-term archival. Research labs produce terabytes of data that must be stored for years. Swift provides durability, versioning, and cost-effective storage. </w:t>
      </w:r>
      <w:r w:rsidRPr="00180ED6">
        <w:rPr>
          <w:sz w:val="28"/>
          <w:szCs w:val="28"/>
        </w:rPr>
        <w:lastRenderedPageBreak/>
        <w:t>Replication or erasure coding ensures data remains available even if multiple storage nodes fail.</w:t>
      </w:r>
    </w:p>
    <w:p w:rsidR="009F0D7C" w:rsidRPr="00180ED6" w:rsidRDefault="009F0D7C" w:rsidP="00180ED6">
      <w:pPr>
        <w:pStyle w:val="NormalWeb"/>
        <w:spacing w:before="0" w:beforeAutospacing="0" w:after="0" w:afterAutospacing="0"/>
        <w:rPr>
          <w:sz w:val="28"/>
          <w:szCs w:val="28"/>
        </w:rPr>
      </w:pPr>
      <w:r w:rsidRPr="00180ED6">
        <w:rPr>
          <w:sz w:val="28"/>
          <w:szCs w:val="28"/>
        </w:rPr>
        <w:t>This hybrid model gives the lab the speed, durability, and long-term storage it needs.</w:t>
      </w:r>
    </w:p>
    <w:p w:rsidR="009F0D7C" w:rsidRPr="00180ED6" w:rsidRDefault="009F0D7C" w:rsidP="00180ED6">
      <w:pPr>
        <w:pStyle w:val="Heading1"/>
        <w:spacing w:before="0"/>
        <w:rPr>
          <w:sz w:val="28"/>
          <w:szCs w:val="28"/>
        </w:rPr>
      </w:pPr>
      <w:r w:rsidRPr="00180ED6">
        <w:rPr>
          <w:rStyle w:val="Strong"/>
          <w:b w:val="0"/>
          <w:bCs w:val="0"/>
          <w:sz w:val="28"/>
          <w:szCs w:val="28"/>
        </w:rPr>
        <w:t>36. Designing Storage for a Bank: Cinder for Databases +</w:t>
      </w:r>
      <w:r w:rsidR="00FA38AE" w:rsidRPr="00180ED6">
        <w:rPr>
          <w:rStyle w:val="Strong"/>
          <w:b w:val="0"/>
          <w:bCs w:val="0"/>
          <w:sz w:val="28"/>
          <w:szCs w:val="28"/>
        </w:rPr>
        <w:t xml:space="preserve"> Swift for Archival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multinational bank requires two completely different types of storage for its cloud systems. First, it needs </w:t>
      </w:r>
      <w:r w:rsidRPr="00180ED6">
        <w:rPr>
          <w:rStyle w:val="Strong"/>
          <w:sz w:val="28"/>
          <w:szCs w:val="28"/>
        </w:rPr>
        <w:t>high-speed, reliable storage</w:t>
      </w:r>
      <w:r w:rsidRPr="00180ED6">
        <w:rPr>
          <w:sz w:val="28"/>
          <w:szCs w:val="28"/>
        </w:rPr>
        <w:t xml:space="preserve"> for databases that support real-time transactions, account updates, mobile banking, loan processing, and fraud detection. Second, the bank must store </w:t>
      </w:r>
      <w:r w:rsidRPr="00180ED6">
        <w:rPr>
          <w:rStyle w:val="Strong"/>
          <w:sz w:val="28"/>
          <w:szCs w:val="28"/>
        </w:rPr>
        <w:t>archival records</w:t>
      </w:r>
      <w:r w:rsidRPr="00180ED6">
        <w:rPr>
          <w:sz w:val="28"/>
          <w:szCs w:val="28"/>
        </w:rPr>
        <w:t xml:space="preserve"> for compliance, which must be preserved for 7–15 years depending on regulations. This mixture of workloads cannot be handled by a single storage solution. Therefore, the best approach is to combine </w:t>
      </w:r>
      <w:r w:rsidRPr="00180ED6">
        <w:rPr>
          <w:rStyle w:val="Strong"/>
          <w:sz w:val="28"/>
          <w:szCs w:val="28"/>
        </w:rPr>
        <w:t>Cinder block storage</w:t>
      </w:r>
      <w:r w:rsidRPr="00180ED6">
        <w:rPr>
          <w:sz w:val="28"/>
          <w:szCs w:val="28"/>
        </w:rPr>
        <w:t xml:space="preserve"> and </w:t>
      </w:r>
      <w:r w:rsidRPr="00180ED6">
        <w:rPr>
          <w:rStyle w:val="Strong"/>
          <w:sz w:val="28"/>
          <w:szCs w:val="28"/>
        </w:rPr>
        <w:t>Swift object storage</w:t>
      </w:r>
      <w:r w:rsidRPr="00180ED6">
        <w:rPr>
          <w:sz w:val="28"/>
          <w:szCs w:val="28"/>
        </w:rPr>
        <w:t>, each serving a specific purpose.</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Cinder block storage</w:t>
      </w:r>
      <w:r w:rsidRPr="00180ED6">
        <w:rPr>
          <w:sz w:val="28"/>
          <w:szCs w:val="28"/>
        </w:rPr>
        <w:t xml:space="preserve"> is ideal for databases because it provides low latency, high throughput, and strong consistency. Transactional systems require data to be written quickly to avoid delays in user operations. With Cinder, the bank can use SSD-backed volumes, encryption-at-rest, and replication for durability. Cinder volumes behave like traditional disks, allowing databases such as Oracle, PostgreSQL, or MySQL to run efficiently with predictable performance. If a compute node fails, the Cinder volume remains safe and can be attached to another VM.</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Swift object storage</w:t>
      </w:r>
      <w:r w:rsidRPr="00180ED6">
        <w:rPr>
          <w:sz w:val="28"/>
          <w:szCs w:val="28"/>
        </w:rPr>
        <w:t xml:space="preserve">, on the other hand, is perfect for long-term archival. Compliance records—such as transaction histories, monthly statements, audit logs, and CCTV exports—do not require fast access. However, they need long-term durability, versioning, and protection against accidental deletion. Swift stores data as immutable objects, making it ideal for regulatory retention. It supports replication across multiple regions, ensuring documents survive even if a data </w:t>
      </w:r>
      <w:proofErr w:type="spellStart"/>
      <w:r w:rsidRPr="00180ED6">
        <w:rPr>
          <w:sz w:val="28"/>
          <w:szCs w:val="28"/>
        </w:rPr>
        <w:t>center</w:t>
      </w:r>
      <w:proofErr w:type="spellEnd"/>
      <w:r w:rsidRPr="00180ED6">
        <w:rPr>
          <w:sz w:val="28"/>
          <w:szCs w:val="28"/>
        </w:rPr>
        <w:t xml:space="preserve"> goes offline. It also supports erasure coding, which reduces storage cost for large archives.</w:t>
      </w:r>
    </w:p>
    <w:p w:rsidR="009F0D7C" w:rsidRPr="00180ED6" w:rsidRDefault="009F0D7C" w:rsidP="00180ED6">
      <w:pPr>
        <w:pStyle w:val="NormalWeb"/>
        <w:spacing w:before="0" w:beforeAutospacing="0" w:after="0" w:afterAutospacing="0"/>
        <w:rPr>
          <w:sz w:val="28"/>
          <w:szCs w:val="28"/>
        </w:rPr>
      </w:pPr>
      <w:r w:rsidRPr="00180ED6">
        <w:rPr>
          <w:sz w:val="28"/>
          <w:szCs w:val="28"/>
        </w:rPr>
        <w:t>To bring both systems together, the bank should implement a tiered storage strategy:</w:t>
      </w:r>
    </w:p>
    <w:p w:rsidR="009F0D7C" w:rsidRPr="00180ED6" w:rsidRDefault="009F0D7C" w:rsidP="00180ED6">
      <w:pPr>
        <w:pStyle w:val="NormalWeb"/>
        <w:numPr>
          <w:ilvl w:val="0"/>
          <w:numId w:val="29"/>
        </w:numPr>
        <w:spacing w:before="0" w:beforeAutospacing="0" w:after="0" w:afterAutospacing="0"/>
        <w:ind w:left="0"/>
        <w:rPr>
          <w:sz w:val="28"/>
          <w:szCs w:val="28"/>
        </w:rPr>
      </w:pPr>
      <w:r w:rsidRPr="00180ED6">
        <w:rPr>
          <w:rStyle w:val="Strong"/>
          <w:sz w:val="28"/>
          <w:szCs w:val="28"/>
        </w:rPr>
        <w:t>Tier 1 (Hot Data)</w:t>
      </w:r>
      <w:r w:rsidRPr="00180ED6">
        <w:rPr>
          <w:sz w:val="28"/>
          <w:szCs w:val="28"/>
        </w:rPr>
        <w:t xml:space="preserve"> → Cinder SSD for core databases</w:t>
      </w:r>
    </w:p>
    <w:p w:rsidR="009F0D7C" w:rsidRPr="00180ED6" w:rsidRDefault="009F0D7C" w:rsidP="00180ED6">
      <w:pPr>
        <w:pStyle w:val="NormalWeb"/>
        <w:numPr>
          <w:ilvl w:val="0"/>
          <w:numId w:val="29"/>
        </w:numPr>
        <w:spacing w:before="0" w:beforeAutospacing="0" w:after="0" w:afterAutospacing="0"/>
        <w:ind w:left="0"/>
        <w:rPr>
          <w:sz w:val="28"/>
          <w:szCs w:val="28"/>
        </w:rPr>
      </w:pPr>
      <w:r w:rsidRPr="00180ED6">
        <w:rPr>
          <w:rStyle w:val="Strong"/>
          <w:sz w:val="28"/>
          <w:szCs w:val="28"/>
        </w:rPr>
        <w:t>Tier 2 (Warm Data)</w:t>
      </w:r>
      <w:r w:rsidRPr="00180ED6">
        <w:rPr>
          <w:sz w:val="28"/>
          <w:szCs w:val="28"/>
        </w:rPr>
        <w:t xml:space="preserve"> → Cinder HDD for logs and backups</w:t>
      </w:r>
    </w:p>
    <w:p w:rsidR="009F0D7C" w:rsidRPr="00180ED6" w:rsidRDefault="009F0D7C" w:rsidP="00180ED6">
      <w:pPr>
        <w:pStyle w:val="NormalWeb"/>
        <w:numPr>
          <w:ilvl w:val="0"/>
          <w:numId w:val="29"/>
        </w:numPr>
        <w:spacing w:before="0" w:beforeAutospacing="0" w:after="0" w:afterAutospacing="0"/>
        <w:ind w:left="0"/>
        <w:rPr>
          <w:sz w:val="28"/>
          <w:szCs w:val="28"/>
        </w:rPr>
      </w:pPr>
      <w:r w:rsidRPr="00180ED6">
        <w:rPr>
          <w:rStyle w:val="Strong"/>
          <w:sz w:val="28"/>
          <w:szCs w:val="28"/>
        </w:rPr>
        <w:t>Tier 3 (Cold Data)</w:t>
      </w:r>
      <w:r w:rsidRPr="00180ED6">
        <w:rPr>
          <w:sz w:val="28"/>
          <w:szCs w:val="28"/>
        </w:rPr>
        <w:t xml:space="preserve"> → Swift for archival records</w:t>
      </w:r>
    </w:p>
    <w:p w:rsidR="009F0D7C" w:rsidRPr="00180ED6" w:rsidRDefault="009F0D7C" w:rsidP="00180ED6">
      <w:pPr>
        <w:pStyle w:val="NormalWeb"/>
        <w:spacing w:before="0" w:beforeAutospacing="0" w:after="0" w:afterAutospacing="0"/>
        <w:rPr>
          <w:sz w:val="28"/>
          <w:szCs w:val="28"/>
        </w:rPr>
      </w:pPr>
      <w:r w:rsidRPr="00180ED6">
        <w:rPr>
          <w:sz w:val="28"/>
          <w:szCs w:val="28"/>
        </w:rPr>
        <w:t>This layered architecture guarantees high speed for banking operations and strong compliance for long-term storage.</w:t>
      </w:r>
    </w:p>
    <w:p w:rsidR="009F0D7C" w:rsidRPr="00180ED6" w:rsidRDefault="009F0D7C" w:rsidP="00180ED6">
      <w:pPr>
        <w:spacing w:after="0"/>
        <w:rPr>
          <w:sz w:val="28"/>
          <w:szCs w:val="28"/>
        </w:rPr>
      </w:pPr>
      <w:r w:rsidRPr="00180ED6">
        <w:rPr>
          <w:sz w:val="28"/>
          <w:szCs w:val="28"/>
        </w:rPr>
        <w:pict>
          <v:rect id="_x0000_i1101"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37. Neutron Workflow Breakdown: VM Can Ping Local Subnet but</w:t>
      </w:r>
      <w:r w:rsidR="00FA38AE" w:rsidRPr="00180ED6">
        <w:rPr>
          <w:rStyle w:val="Strong"/>
          <w:b w:val="0"/>
          <w:bCs w:val="0"/>
          <w:sz w:val="28"/>
          <w:szCs w:val="28"/>
        </w:rPr>
        <w:t xml:space="preserve"> Not External Sites </w:t>
      </w:r>
    </w:p>
    <w:p w:rsidR="009F0D7C" w:rsidRPr="00180ED6" w:rsidRDefault="009F0D7C" w:rsidP="00180ED6">
      <w:pPr>
        <w:pStyle w:val="NormalWeb"/>
        <w:spacing w:before="0" w:beforeAutospacing="0" w:after="0" w:afterAutospacing="0"/>
        <w:rPr>
          <w:sz w:val="28"/>
          <w:szCs w:val="28"/>
        </w:rPr>
      </w:pPr>
      <w:r w:rsidRPr="00180ED6">
        <w:rPr>
          <w:sz w:val="28"/>
          <w:szCs w:val="28"/>
        </w:rPr>
        <w:t>When a virtual machine (VM) can ping other VMs in the same subnet but cannot access the internet, it indicates a misconfiguration in the Neutron networking workflow. To find the issue, it is important to understand how Neutron handles external connectivity step by step.</w:t>
      </w:r>
    </w:p>
    <w:p w:rsidR="009F0D7C" w:rsidRPr="00180ED6" w:rsidRDefault="009F0D7C" w:rsidP="00180ED6">
      <w:pPr>
        <w:pStyle w:val="NormalWeb"/>
        <w:numPr>
          <w:ilvl w:val="0"/>
          <w:numId w:val="30"/>
        </w:numPr>
        <w:spacing w:before="0" w:beforeAutospacing="0" w:after="0" w:afterAutospacing="0"/>
        <w:ind w:left="0"/>
        <w:rPr>
          <w:sz w:val="28"/>
          <w:szCs w:val="28"/>
        </w:rPr>
      </w:pPr>
      <w:r w:rsidRPr="00180ED6">
        <w:rPr>
          <w:rStyle w:val="Strong"/>
          <w:sz w:val="28"/>
          <w:szCs w:val="28"/>
        </w:rPr>
        <w:t>Horizon or CLI sends request</w:t>
      </w:r>
      <w:r w:rsidRPr="00180ED6">
        <w:rPr>
          <w:sz w:val="28"/>
          <w:szCs w:val="28"/>
        </w:rPr>
        <w:br/>
        <w:t>When a VM is created, Neutron receives a request through the Neutron API. The API checks project permissions and sends the request to the Neutron server for processing.</w:t>
      </w:r>
    </w:p>
    <w:p w:rsidR="009F0D7C" w:rsidRPr="00180ED6" w:rsidRDefault="009F0D7C" w:rsidP="00180ED6">
      <w:pPr>
        <w:pStyle w:val="NormalWeb"/>
        <w:numPr>
          <w:ilvl w:val="0"/>
          <w:numId w:val="30"/>
        </w:numPr>
        <w:spacing w:before="0" w:beforeAutospacing="0" w:after="0" w:afterAutospacing="0"/>
        <w:ind w:left="0"/>
        <w:rPr>
          <w:sz w:val="28"/>
          <w:szCs w:val="28"/>
        </w:rPr>
      </w:pPr>
      <w:r w:rsidRPr="00180ED6">
        <w:rPr>
          <w:rStyle w:val="Strong"/>
          <w:sz w:val="28"/>
          <w:szCs w:val="28"/>
        </w:rPr>
        <w:t>Core plugin processes the network topology</w:t>
      </w:r>
      <w:r w:rsidRPr="00180ED6">
        <w:rPr>
          <w:sz w:val="28"/>
          <w:szCs w:val="28"/>
        </w:rPr>
        <w:br/>
        <w:t>The ML2 plugin determines the network type (VXLAN, VLAN, or flat) and ensures the subnet and network exist.</w:t>
      </w:r>
    </w:p>
    <w:p w:rsidR="009F0D7C" w:rsidRPr="00180ED6" w:rsidRDefault="009F0D7C" w:rsidP="00180ED6">
      <w:pPr>
        <w:pStyle w:val="NormalWeb"/>
        <w:numPr>
          <w:ilvl w:val="0"/>
          <w:numId w:val="30"/>
        </w:numPr>
        <w:spacing w:before="0" w:beforeAutospacing="0" w:after="0" w:afterAutospacing="0"/>
        <w:ind w:left="0"/>
        <w:rPr>
          <w:sz w:val="28"/>
          <w:szCs w:val="28"/>
        </w:rPr>
      </w:pPr>
      <w:r w:rsidRPr="00180ED6">
        <w:rPr>
          <w:rStyle w:val="Strong"/>
          <w:sz w:val="28"/>
          <w:szCs w:val="28"/>
        </w:rPr>
        <w:t>DHCP assignment</w:t>
      </w:r>
      <w:r w:rsidRPr="00180ED6">
        <w:rPr>
          <w:sz w:val="28"/>
          <w:szCs w:val="28"/>
        </w:rPr>
        <w:br/>
        <w:t>The Neutron DHCP agent assigns an IP address and gateway to the VM. Since the VM can reach others in the same subnet, DHCP is working correctly.</w:t>
      </w:r>
    </w:p>
    <w:p w:rsidR="009F0D7C" w:rsidRPr="00180ED6" w:rsidRDefault="009F0D7C" w:rsidP="00180ED6">
      <w:pPr>
        <w:pStyle w:val="NormalWeb"/>
        <w:numPr>
          <w:ilvl w:val="0"/>
          <w:numId w:val="30"/>
        </w:numPr>
        <w:spacing w:before="0" w:beforeAutospacing="0" w:after="0" w:afterAutospacing="0"/>
        <w:ind w:left="0"/>
        <w:rPr>
          <w:sz w:val="28"/>
          <w:szCs w:val="28"/>
        </w:rPr>
      </w:pPr>
      <w:r w:rsidRPr="00180ED6">
        <w:rPr>
          <w:rStyle w:val="Strong"/>
          <w:sz w:val="28"/>
          <w:szCs w:val="28"/>
        </w:rPr>
        <w:lastRenderedPageBreak/>
        <w:t>L2 agent sets up OVS or Linux Bridge</w:t>
      </w:r>
      <w:r w:rsidRPr="00180ED6">
        <w:rPr>
          <w:sz w:val="28"/>
          <w:szCs w:val="28"/>
        </w:rPr>
        <w:br/>
      </w:r>
      <w:proofErr w:type="gramStart"/>
      <w:r w:rsidRPr="00180ED6">
        <w:rPr>
          <w:sz w:val="28"/>
          <w:szCs w:val="28"/>
        </w:rPr>
        <w:t>The</w:t>
      </w:r>
      <w:proofErr w:type="gramEnd"/>
      <w:r w:rsidRPr="00180ED6">
        <w:rPr>
          <w:sz w:val="28"/>
          <w:szCs w:val="28"/>
        </w:rPr>
        <w:t xml:space="preserve"> compute node’s L2 agent configures ports, bridges, and security groups, allowing local subnet communication.</w:t>
      </w:r>
    </w:p>
    <w:p w:rsidR="009F0D7C" w:rsidRPr="00180ED6" w:rsidRDefault="009F0D7C" w:rsidP="00180ED6">
      <w:pPr>
        <w:pStyle w:val="NormalWeb"/>
        <w:numPr>
          <w:ilvl w:val="0"/>
          <w:numId w:val="30"/>
        </w:numPr>
        <w:spacing w:before="0" w:beforeAutospacing="0" w:after="0" w:afterAutospacing="0"/>
        <w:ind w:left="0"/>
        <w:rPr>
          <w:sz w:val="28"/>
          <w:szCs w:val="28"/>
        </w:rPr>
      </w:pPr>
      <w:r w:rsidRPr="00180ED6">
        <w:rPr>
          <w:rStyle w:val="Strong"/>
          <w:sz w:val="28"/>
          <w:szCs w:val="28"/>
        </w:rPr>
        <w:t>Router namespace (L3 agent) handles external routing</w:t>
      </w:r>
      <w:r w:rsidRPr="00180ED6">
        <w:rPr>
          <w:sz w:val="28"/>
          <w:szCs w:val="28"/>
        </w:rPr>
        <w:br/>
      </w:r>
      <w:proofErr w:type="gramStart"/>
      <w:r w:rsidRPr="00180ED6">
        <w:rPr>
          <w:sz w:val="28"/>
          <w:szCs w:val="28"/>
        </w:rPr>
        <w:t>This</w:t>
      </w:r>
      <w:proofErr w:type="gramEnd"/>
      <w:r w:rsidRPr="00180ED6">
        <w:rPr>
          <w:sz w:val="28"/>
          <w:szCs w:val="28"/>
        </w:rPr>
        <w:t xml:space="preserve"> is where problems usually occur. For external connectivity, the tenant router must have:</w:t>
      </w:r>
    </w:p>
    <w:p w:rsidR="009F0D7C" w:rsidRPr="00180ED6" w:rsidRDefault="009F0D7C" w:rsidP="00180ED6">
      <w:pPr>
        <w:pStyle w:val="NormalWeb"/>
        <w:numPr>
          <w:ilvl w:val="0"/>
          <w:numId w:val="31"/>
        </w:numPr>
        <w:spacing w:before="0" w:beforeAutospacing="0" w:after="0" w:afterAutospacing="0"/>
        <w:ind w:left="0"/>
        <w:rPr>
          <w:sz w:val="28"/>
          <w:szCs w:val="28"/>
        </w:rPr>
      </w:pPr>
      <w:r w:rsidRPr="00180ED6">
        <w:rPr>
          <w:sz w:val="28"/>
          <w:szCs w:val="28"/>
        </w:rPr>
        <w:t>An internal interface connected to the VM subnet</w:t>
      </w:r>
    </w:p>
    <w:p w:rsidR="009F0D7C" w:rsidRPr="00180ED6" w:rsidRDefault="009F0D7C" w:rsidP="00180ED6">
      <w:pPr>
        <w:pStyle w:val="NormalWeb"/>
        <w:numPr>
          <w:ilvl w:val="0"/>
          <w:numId w:val="31"/>
        </w:numPr>
        <w:spacing w:before="0" w:beforeAutospacing="0" w:after="0" w:afterAutospacing="0"/>
        <w:ind w:left="0"/>
        <w:rPr>
          <w:sz w:val="28"/>
          <w:szCs w:val="28"/>
        </w:rPr>
      </w:pPr>
      <w:r w:rsidRPr="00180ED6">
        <w:rPr>
          <w:sz w:val="28"/>
          <w:szCs w:val="28"/>
        </w:rPr>
        <w:t>An external gateway on the provider network</w:t>
      </w:r>
    </w:p>
    <w:p w:rsidR="009F0D7C" w:rsidRPr="00180ED6" w:rsidRDefault="009F0D7C" w:rsidP="00180ED6">
      <w:pPr>
        <w:pStyle w:val="NormalWeb"/>
        <w:numPr>
          <w:ilvl w:val="0"/>
          <w:numId w:val="31"/>
        </w:numPr>
        <w:spacing w:before="0" w:beforeAutospacing="0" w:after="0" w:afterAutospacing="0"/>
        <w:ind w:left="0"/>
        <w:rPr>
          <w:sz w:val="28"/>
          <w:szCs w:val="28"/>
        </w:rPr>
      </w:pPr>
      <w:r w:rsidRPr="00180ED6">
        <w:rPr>
          <w:sz w:val="28"/>
          <w:szCs w:val="28"/>
        </w:rPr>
        <w:t>NAT (SNAT/DNAT) rules to translate private to public IPs</w:t>
      </w:r>
    </w:p>
    <w:p w:rsidR="009F0D7C" w:rsidRPr="00180ED6" w:rsidRDefault="009F0D7C" w:rsidP="00180ED6">
      <w:pPr>
        <w:pStyle w:val="NormalWeb"/>
        <w:spacing w:before="0" w:beforeAutospacing="0" w:after="0" w:afterAutospacing="0"/>
        <w:rPr>
          <w:sz w:val="28"/>
          <w:szCs w:val="28"/>
        </w:rPr>
      </w:pPr>
      <w:r w:rsidRPr="00180ED6">
        <w:rPr>
          <w:sz w:val="28"/>
          <w:szCs w:val="28"/>
        </w:rPr>
        <w:t>If the VM can’t reach external websites, the router namespace may be missing NAT rules, missing the external gateway, or the L3 agent may not be running.</w:t>
      </w:r>
    </w:p>
    <w:p w:rsidR="009F0D7C" w:rsidRPr="00180ED6" w:rsidRDefault="009F0D7C" w:rsidP="00180ED6">
      <w:pPr>
        <w:pStyle w:val="NormalWeb"/>
        <w:numPr>
          <w:ilvl w:val="0"/>
          <w:numId w:val="32"/>
        </w:numPr>
        <w:spacing w:before="0" w:beforeAutospacing="0" w:after="0" w:afterAutospacing="0"/>
        <w:ind w:left="0"/>
        <w:rPr>
          <w:sz w:val="28"/>
          <w:szCs w:val="28"/>
        </w:rPr>
      </w:pPr>
      <w:r w:rsidRPr="00180ED6">
        <w:rPr>
          <w:rStyle w:val="Strong"/>
          <w:sz w:val="28"/>
          <w:szCs w:val="28"/>
        </w:rPr>
        <w:t>Security groups and firewall rules</w:t>
      </w:r>
      <w:r w:rsidRPr="00180ED6">
        <w:rPr>
          <w:sz w:val="28"/>
          <w:szCs w:val="28"/>
        </w:rPr>
        <w:br/>
      </w:r>
      <w:proofErr w:type="gramStart"/>
      <w:r w:rsidRPr="00180ED6">
        <w:rPr>
          <w:sz w:val="28"/>
          <w:szCs w:val="28"/>
        </w:rPr>
        <w:t>If</w:t>
      </w:r>
      <w:proofErr w:type="gramEnd"/>
      <w:r w:rsidRPr="00180ED6">
        <w:rPr>
          <w:sz w:val="28"/>
          <w:szCs w:val="28"/>
        </w:rPr>
        <w:t xml:space="preserve"> outbound rules block traffic, the VM will not reach the internet. Ensuring “Allow egress” and ICMP/HTTP rules are enabled is essential.</w:t>
      </w:r>
    </w:p>
    <w:p w:rsidR="009F0D7C" w:rsidRPr="00180ED6" w:rsidRDefault="009F0D7C" w:rsidP="00180ED6">
      <w:pPr>
        <w:pStyle w:val="NormalWeb"/>
        <w:numPr>
          <w:ilvl w:val="0"/>
          <w:numId w:val="32"/>
        </w:numPr>
        <w:spacing w:before="0" w:beforeAutospacing="0" w:after="0" w:afterAutospacing="0"/>
        <w:ind w:left="0"/>
        <w:rPr>
          <w:sz w:val="28"/>
          <w:szCs w:val="28"/>
        </w:rPr>
      </w:pPr>
      <w:r w:rsidRPr="00180ED6">
        <w:rPr>
          <w:rStyle w:val="Strong"/>
          <w:sz w:val="28"/>
          <w:szCs w:val="28"/>
        </w:rPr>
        <w:t>Provider network misconfiguration</w:t>
      </w:r>
      <w:r w:rsidRPr="00180ED6">
        <w:rPr>
          <w:sz w:val="28"/>
          <w:szCs w:val="28"/>
        </w:rPr>
        <w:br/>
      </w:r>
      <w:proofErr w:type="gramStart"/>
      <w:r w:rsidRPr="00180ED6">
        <w:rPr>
          <w:sz w:val="28"/>
          <w:szCs w:val="28"/>
        </w:rPr>
        <w:t>If</w:t>
      </w:r>
      <w:proofErr w:type="gramEnd"/>
      <w:r w:rsidRPr="00180ED6">
        <w:rPr>
          <w:sz w:val="28"/>
          <w:szCs w:val="28"/>
        </w:rPr>
        <w:t xml:space="preserve"> physical interfaces or external network mappings are wrong, the router cannot forward traffic.</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By checking the L3 agent status, router namespace, NAT rules, and external network mapping, the issue can be resolved. Most commonly, the </w:t>
      </w:r>
      <w:r w:rsidRPr="00180ED6">
        <w:rPr>
          <w:rStyle w:val="Strong"/>
          <w:sz w:val="28"/>
          <w:szCs w:val="28"/>
        </w:rPr>
        <w:t>external gateway is missing or misconfigured</w:t>
      </w:r>
      <w:r w:rsidRPr="00180ED6">
        <w:rPr>
          <w:sz w:val="28"/>
          <w:szCs w:val="28"/>
        </w:rPr>
        <w:t>.</w:t>
      </w:r>
    </w:p>
    <w:p w:rsidR="009F0D7C" w:rsidRPr="00180ED6" w:rsidRDefault="009F0D7C" w:rsidP="00180ED6">
      <w:pPr>
        <w:spacing w:after="0"/>
        <w:rPr>
          <w:sz w:val="28"/>
          <w:szCs w:val="28"/>
        </w:rPr>
      </w:pPr>
      <w:r w:rsidRPr="00180ED6">
        <w:rPr>
          <w:sz w:val="28"/>
          <w:szCs w:val="28"/>
        </w:rPr>
        <w:pict>
          <v:rect id="_x0000_i1102"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 xml:space="preserve">38. L2 and L3 Agent Synchronization Failure </w:t>
      </w:r>
      <w:proofErr w:type="gramStart"/>
      <w:r w:rsidR="00FA38AE" w:rsidRPr="00180ED6">
        <w:rPr>
          <w:rStyle w:val="Strong"/>
          <w:b w:val="0"/>
          <w:bCs w:val="0"/>
          <w:sz w:val="28"/>
          <w:szCs w:val="28"/>
        </w:rPr>
        <w:t>During</w:t>
      </w:r>
      <w:proofErr w:type="gramEnd"/>
      <w:r w:rsidR="00FA38AE" w:rsidRPr="00180ED6">
        <w:rPr>
          <w:rStyle w:val="Strong"/>
          <w:b w:val="0"/>
          <w:bCs w:val="0"/>
          <w:sz w:val="28"/>
          <w:szCs w:val="28"/>
        </w:rPr>
        <w:t xml:space="preserve"> VM Migration </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A tenant reports intermittent connectivity after migrating a VM from one compute node to another. This issue commonly arises when the </w:t>
      </w:r>
      <w:r w:rsidRPr="00180ED6">
        <w:rPr>
          <w:rStyle w:val="Strong"/>
          <w:sz w:val="28"/>
          <w:szCs w:val="28"/>
        </w:rPr>
        <w:t>L2 agent</w:t>
      </w:r>
      <w:r w:rsidRPr="00180ED6">
        <w:rPr>
          <w:sz w:val="28"/>
          <w:szCs w:val="28"/>
        </w:rPr>
        <w:t xml:space="preserve"> on the compute node and the </w:t>
      </w:r>
      <w:r w:rsidRPr="00180ED6">
        <w:rPr>
          <w:rStyle w:val="Strong"/>
          <w:sz w:val="28"/>
          <w:szCs w:val="28"/>
        </w:rPr>
        <w:t>L3 agent</w:t>
      </w:r>
      <w:r w:rsidRPr="00180ED6">
        <w:rPr>
          <w:sz w:val="28"/>
          <w:szCs w:val="28"/>
        </w:rPr>
        <w:t xml:space="preserve"> on the network node are not properly synchronized after migration.</w:t>
      </w:r>
    </w:p>
    <w:p w:rsidR="009F0D7C" w:rsidRPr="00180ED6" w:rsidRDefault="009F0D7C" w:rsidP="00180ED6">
      <w:pPr>
        <w:pStyle w:val="NormalWeb"/>
        <w:spacing w:before="0" w:beforeAutospacing="0" w:after="0" w:afterAutospacing="0"/>
        <w:rPr>
          <w:sz w:val="28"/>
          <w:szCs w:val="28"/>
        </w:rPr>
      </w:pPr>
      <w:r w:rsidRPr="00180ED6">
        <w:rPr>
          <w:sz w:val="28"/>
          <w:szCs w:val="28"/>
        </w:rPr>
        <w:t>The VM migration process involves several steps:</w:t>
      </w:r>
    </w:p>
    <w:p w:rsidR="009F0D7C" w:rsidRPr="00180ED6" w:rsidRDefault="009F0D7C" w:rsidP="00180ED6">
      <w:pPr>
        <w:pStyle w:val="NormalWeb"/>
        <w:numPr>
          <w:ilvl w:val="0"/>
          <w:numId w:val="33"/>
        </w:numPr>
        <w:spacing w:before="0" w:beforeAutospacing="0" w:after="0" w:afterAutospacing="0"/>
        <w:ind w:left="0"/>
        <w:rPr>
          <w:sz w:val="28"/>
          <w:szCs w:val="28"/>
        </w:rPr>
      </w:pPr>
      <w:r w:rsidRPr="00180ED6">
        <w:rPr>
          <w:sz w:val="28"/>
          <w:szCs w:val="28"/>
        </w:rPr>
        <w:t>The VM moves from Compute Node A to Compute Node B.</w:t>
      </w:r>
    </w:p>
    <w:p w:rsidR="009F0D7C" w:rsidRPr="00180ED6" w:rsidRDefault="009F0D7C" w:rsidP="00180ED6">
      <w:pPr>
        <w:pStyle w:val="NormalWeb"/>
        <w:numPr>
          <w:ilvl w:val="0"/>
          <w:numId w:val="33"/>
        </w:numPr>
        <w:spacing w:before="0" w:beforeAutospacing="0" w:after="0" w:afterAutospacing="0"/>
        <w:ind w:left="0"/>
        <w:rPr>
          <w:sz w:val="28"/>
          <w:szCs w:val="28"/>
        </w:rPr>
      </w:pPr>
      <w:r w:rsidRPr="00180ED6">
        <w:rPr>
          <w:sz w:val="28"/>
          <w:szCs w:val="28"/>
        </w:rPr>
        <w:t>The Neutron L2 agent on Node B must recreate the VM’s virtual port, security group rules, and OVS flows.</w:t>
      </w:r>
    </w:p>
    <w:p w:rsidR="009F0D7C" w:rsidRPr="00180ED6" w:rsidRDefault="009F0D7C" w:rsidP="00180ED6">
      <w:pPr>
        <w:pStyle w:val="NormalWeb"/>
        <w:numPr>
          <w:ilvl w:val="0"/>
          <w:numId w:val="33"/>
        </w:numPr>
        <w:spacing w:before="0" w:beforeAutospacing="0" w:after="0" w:afterAutospacing="0"/>
        <w:ind w:left="0"/>
        <w:rPr>
          <w:sz w:val="28"/>
          <w:szCs w:val="28"/>
        </w:rPr>
      </w:pPr>
      <w:r w:rsidRPr="00180ED6">
        <w:rPr>
          <w:sz w:val="28"/>
          <w:szCs w:val="28"/>
        </w:rPr>
        <w:t>The L3 agent on the network node must maintain routing, NAT, and metadata connectivity.</w:t>
      </w:r>
    </w:p>
    <w:p w:rsidR="009F0D7C" w:rsidRPr="00180ED6" w:rsidRDefault="009F0D7C" w:rsidP="00180ED6">
      <w:pPr>
        <w:pStyle w:val="NormalWeb"/>
        <w:spacing w:before="0" w:beforeAutospacing="0" w:after="0" w:afterAutospacing="0"/>
        <w:rPr>
          <w:sz w:val="28"/>
          <w:szCs w:val="28"/>
        </w:rPr>
      </w:pPr>
      <w:r w:rsidRPr="00180ED6">
        <w:rPr>
          <w:sz w:val="28"/>
          <w:szCs w:val="28"/>
        </w:rPr>
        <w:t>When synchronization fails, the following issues may occur:</w:t>
      </w:r>
    </w:p>
    <w:p w:rsidR="009F0D7C" w:rsidRPr="00180ED6" w:rsidRDefault="009F0D7C" w:rsidP="00180ED6">
      <w:pPr>
        <w:pStyle w:val="NormalWeb"/>
        <w:numPr>
          <w:ilvl w:val="0"/>
          <w:numId w:val="34"/>
        </w:numPr>
        <w:spacing w:before="0" w:beforeAutospacing="0" w:after="0" w:afterAutospacing="0"/>
        <w:ind w:left="0"/>
        <w:rPr>
          <w:sz w:val="28"/>
          <w:szCs w:val="28"/>
        </w:rPr>
      </w:pPr>
      <w:r w:rsidRPr="00180ED6">
        <w:rPr>
          <w:sz w:val="28"/>
          <w:szCs w:val="28"/>
        </w:rPr>
        <w:t xml:space="preserve">The VM’s MAC address may not be updated correctly in the OVS </w:t>
      </w:r>
      <w:proofErr w:type="gramStart"/>
      <w:r w:rsidRPr="00180ED6">
        <w:rPr>
          <w:sz w:val="28"/>
          <w:szCs w:val="28"/>
        </w:rPr>
        <w:t>bridge</w:t>
      </w:r>
      <w:proofErr w:type="gramEnd"/>
      <w:r w:rsidRPr="00180ED6">
        <w:rPr>
          <w:sz w:val="28"/>
          <w:szCs w:val="28"/>
        </w:rPr>
        <w:t>.</w:t>
      </w:r>
    </w:p>
    <w:p w:rsidR="009F0D7C" w:rsidRPr="00180ED6" w:rsidRDefault="009F0D7C" w:rsidP="00180ED6">
      <w:pPr>
        <w:pStyle w:val="NormalWeb"/>
        <w:numPr>
          <w:ilvl w:val="0"/>
          <w:numId w:val="34"/>
        </w:numPr>
        <w:spacing w:before="0" w:beforeAutospacing="0" w:after="0" w:afterAutospacing="0"/>
        <w:ind w:left="0"/>
        <w:rPr>
          <w:sz w:val="28"/>
          <w:szCs w:val="28"/>
        </w:rPr>
      </w:pPr>
      <w:r w:rsidRPr="00180ED6">
        <w:rPr>
          <w:sz w:val="28"/>
          <w:szCs w:val="28"/>
        </w:rPr>
        <w:t>ARP tables may still point to the old compute node.</w:t>
      </w:r>
    </w:p>
    <w:p w:rsidR="009F0D7C" w:rsidRPr="00180ED6" w:rsidRDefault="009F0D7C" w:rsidP="00180ED6">
      <w:pPr>
        <w:pStyle w:val="NormalWeb"/>
        <w:numPr>
          <w:ilvl w:val="0"/>
          <w:numId w:val="34"/>
        </w:numPr>
        <w:spacing w:before="0" w:beforeAutospacing="0" w:after="0" w:afterAutospacing="0"/>
        <w:ind w:left="0"/>
        <w:rPr>
          <w:sz w:val="28"/>
          <w:szCs w:val="28"/>
        </w:rPr>
      </w:pPr>
      <w:r w:rsidRPr="00180ED6">
        <w:rPr>
          <w:sz w:val="28"/>
          <w:szCs w:val="28"/>
        </w:rPr>
        <w:t>DHCP renewal may not occur, causing stale IP bindings.</w:t>
      </w:r>
    </w:p>
    <w:p w:rsidR="009F0D7C" w:rsidRPr="00180ED6" w:rsidRDefault="009F0D7C" w:rsidP="00180ED6">
      <w:pPr>
        <w:pStyle w:val="NormalWeb"/>
        <w:numPr>
          <w:ilvl w:val="0"/>
          <w:numId w:val="34"/>
        </w:numPr>
        <w:spacing w:before="0" w:beforeAutospacing="0" w:after="0" w:afterAutospacing="0"/>
        <w:ind w:left="0"/>
        <w:rPr>
          <w:sz w:val="28"/>
          <w:szCs w:val="28"/>
        </w:rPr>
      </w:pPr>
      <w:r w:rsidRPr="00180ED6">
        <w:rPr>
          <w:sz w:val="28"/>
          <w:szCs w:val="28"/>
        </w:rPr>
        <w:t>The L3 agent may not update the FIP namespace after migration.</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The L2 agent (Open </w:t>
      </w:r>
      <w:proofErr w:type="spellStart"/>
      <w:r w:rsidRPr="00180ED6">
        <w:rPr>
          <w:sz w:val="28"/>
          <w:szCs w:val="28"/>
        </w:rPr>
        <w:t>vSwitch</w:t>
      </w:r>
      <w:proofErr w:type="spellEnd"/>
      <w:r w:rsidRPr="00180ED6">
        <w:rPr>
          <w:sz w:val="28"/>
          <w:szCs w:val="28"/>
        </w:rPr>
        <w:t xml:space="preserve"> agent or Linux Bridge agent) is responsible for ensuring the VM’s tap interface is correctly mapped to the integration bridge. If the L2 agent on the new compute node does not program flow rules properly, the VM will appear reachable sometimes but fail at other times.</w:t>
      </w:r>
    </w:p>
    <w:p w:rsidR="009F0D7C" w:rsidRPr="00180ED6" w:rsidRDefault="009F0D7C" w:rsidP="00180ED6">
      <w:pPr>
        <w:pStyle w:val="NormalWeb"/>
        <w:spacing w:before="0" w:beforeAutospacing="0" w:after="0" w:afterAutospacing="0"/>
        <w:rPr>
          <w:sz w:val="28"/>
          <w:szCs w:val="28"/>
        </w:rPr>
      </w:pPr>
      <w:r w:rsidRPr="00180ED6">
        <w:rPr>
          <w:sz w:val="28"/>
          <w:szCs w:val="28"/>
        </w:rPr>
        <w:t>The L3 agent maintains the tenant router namespaces. If router flows, SNAT rules, or metadata routes are not updated after migration, the VM may lose external connectivity or metadata access.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To prevent this problem, Neutron needs proper message queue synchronization, enabling </w:t>
      </w:r>
      <w:r w:rsidRPr="00180ED6">
        <w:rPr>
          <w:rStyle w:val="Strong"/>
          <w:sz w:val="28"/>
          <w:szCs w:val="28"/>
        </w:rPr>
        <w:t>ARP spoofing protection</w:t>
      </w:r>
      <w:r w:rsidRPr="00180ED6">
        <w:rPr>
          <w:sz w:val="28"/>
          <w:szCs w:val="28"/>
        </w:rPr>
        <w:t xml:space="preserve">, ensuring </w:t>
      </w:r>
      <w:proofErr w:type="spellStart"/>
      <w:r w:rsidRPr="00180ED6">
        <w:rPr>
          <w:rStyle w:val="Strong"/>
          <w:sz w:val="28"/>
          <w:szCs w:val="28"/>
        </w:rPr>
        <w:t>vxlan</w:t>
      </w:r>
      <w:proofErr w:type="spellEnd"/>
      <w:r w:rsidRPr="00180ED6">
        <w:rPr>
          <w:rStyle w:val="Strong"/>
          <w:sz w:val="28"/>
          <w:szCs w:val="28"/>
        </w:rPr>
        <w:t xml:space="preserve"> or </w:t>
      </w:r>
      <w:proofErr w:type="spellStart"/>
      <w:r w:rsidRPr="00180ED6">
        <w:rPr>
          <w:rStyle w:val="Strong"/>
          <w:sz w:val="28"/>
          <w:szCs w:val="28"/>
        </w:rPr>
        <w:t>vlan</w:t>
      </w:r>
      <w:proofErr w:type="spellEnd"/>
      <w:r w:rsidRPr="00180ED6">
        <w:rPr>
          <w:rStyle w:val="Strong"/>
          <w:sz w:val="28"/>
          <w:szCs w:val="28"/>
        </w:rPr>
        <w:t xml:space="preserve"> mappings are consistent</w:t>
      </w:r>
      <w:r w:rsidRPr="00180ED6">
        <w:rPr>
          <w:sz w:val="28"/>
          <w:szCs w:val="28"/>
        </w:rPr>
        <w:t xml:space="preserve">, and verifying </w:t>
      </w:r>
      <w:r w:rsidRPr="00180ED6">
        <w:rPr>
          <w:rStyle w:val="Strong"/>
          <w:sz w:val="28"/>
          <w:szCs w:val="28"/>
        </w:rPr>
        <w:t>Neutron agents are alive</w:t>
      </w:r>
      <w:r w:rsidRPr="00180ED6">
        <w:rPr>
          <w:sz w:val="28"/>
          <w:szCs w:val="28"/>
        </w:rPr>
        <w:t>. Restarting the L2 agent on the target node often resolves stale flows.</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This type of intermittent connectivity almost always indicates that </w:t>
      </w:r>
      <w:r w:rsidRPr="00180ED6">
        <w:rPr>
          <w:rStyle w:val="Strong"/>
          <w:sz w:val="28"/>
          <w:szCs w:val="28"/>
        </w:rPr>
        <w:t>the OVS L2 agent did not fully update port bindings after migration</w:t>
      </w:r>
      <w:r w:rsidRPr="00180ED6">
        <w:rPr>
          <w:sz w:val="28"/>
          <w:szCs w:val="28"/>
        </w:rPr>
        <w:t>.</w:t>
      </w:r>
    </w:p>
    <w:p w:rsidR="009F0D7C" w:rsidRPr="00180ED6" w:rsidRDefault="009F0D7C" w:rsidP="00180ED6">
      <w:pPr>
        <w:spacing w:after="0"/>
        <w:rPr>
          <w:sz w:val="28"/>
          <w:szCs w:val="28"/>
        </w:rPr>
      </w:pPr>
      <w:r w:rsidRPr="00180ED6">
        <w:rPr>
          <w:sz w:val="28"/>
          <w:szCs w:val="28"/>
        </w:rPr>
        <w:lastRenderedPageBreak/>
        <w:pict>
          <v:rect id="_x0000_i1103" style="width:0;height:1.5pt" o:hralign="center" o:hrstd="t" o:hr="t" fillcolor="#a0a0a0" stroked="f"/>
        </w:pict>
      </w:r>
    </w:p>
    <w:p w:rsidR="009F0D7C" w:rsidRPr="00180ED6" w:rsidRDefault="009F0D7C" w:rsidP="00180ED6">
      <w:pPr>
        <w:pStyle w:val="Heading1"/>
        <w:spacing w:before="0"/>
        <w:rPr>
          <w:sz w:val="28"/>
          <w:szCs w:val="28"/>
        </w:rPr>
      </w:pPr>
      <w:r w:rsidRPr="00180ED6">
        <w:rPr>
          <w:rStyle w:val="Strong"/>
          <w:b w:val="0"/>
          <w:bCs w:val="0"/>
          <w:sz w:val="28"/>
          <w:szCs w:val="28"/>
        </w:rPr>
        <w:t>39. Firewall + VPN Using Neutron Plugins vs External Appliances</w:t>
      </w:r>
      <w:r w:rsidR="00FA38AE" w:rsidRPr="00180ED6">
        <w:rPr>
          <w:rStyle w:val="Strong"/>
          <w:b w:val="0"/>
          <w:bCs w:val="0"/>
          <w:sz w:val="28"/>
          <w:szCs w:val="28"/>
        </w:rPr>
        <w:t xml:space="preserve">: A Comparison </w:t>
      </w:r>
    </w:p>
    <w:p w:rsidR="009F0D7C" w:rsidRPr="00180ED6" w:rsidRDefault="009F0D7C" w:rsidP="00180ED6">
      <w:pPr>
        <w:pStyle w:val="NormalWeb"/>
        <w:spacing w:before="0" w:beforeAutospacing="0" w:after="0" w:afterAutospacing="0"/>
        <w:rPr>
          <w:sz w:val="28"/>
          <w:szCs w:val="28"/>
        </w:rPr>
      </w:pPr>
      <w:r w:rsidRPr="00180ED6">
        <w:rPr>
          <w:sz w:val="28"/>
          <w:szCs w:val="28"/>
        </w:rPr>
        <w:t>A tenant needs both firewalling and VPN services. These can be implemented either using Neutron service plugins (</w:t>
      </w:r>
      <w:proofErr w:type="spellStart"/>
      <w:r w:rsidRPr="00180ED6">
        <w:rPr>
          <w:sz w:val="28"/>
          <w:szCs w:val="28"/>
        </w:rPr>
        <w:t>FWaaS</w:t>
      </w:r>
      <w:proofErr w:type="spellEnd"/>
      <w:r w:rsidRPr="00180ED6">
        <w:rPr>
          <w:sz w:val="28"/>
          <w:szCs w:val="28"/>
        </w:rPr>
        <w:t xml:space="preserve">, </w:t>
      </w:r>
      <w:proofErr w:type="spellStart"/>
      <w:r w:rsidRPr="00180ED6">
        <w:rPr>
          <w:sz w:val="28"/>
          <w:szCs w:val="28"/>
        </w:rPr>
        <w:t>VPNaaS</w:t>
      </w:r>
      <w:proofErr w:type="spellEnd"/>
      <w:r w:rsidRPr="00180ED6">
        <w:rPr>
          <w:sz w:val="28"/>
          <w:szCs w:val="28"/>
        </w:rPr>
        <w:t>) or external hardware appliances. Each approach has trade-offs.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Using Neutron Plugins</w:t>
      </w:r>
      <w:r w:rsidRPr="00180ED6">
        <w:rPr>
          <w:sz w:val="28"/>
          <w:szCs w:val="28"/>
        </w:rPr>
        <w:br/>
        <w:t xml:space="preserve">Neutron </w:t>
      </w:r>
      <w:proofErr w:type="spellStart"/>
      <w:r w:rsidRPr="00180ED6">
        <w:rPr>
          <w:sz w:val="28"/>
          <w:szCs w:val="28"/>
        </w:rPr>
        <w:t>FWaaS</w:t>
      </w:r>
      <w:proofErr w:type="spellEnd"/>
      <w:r w:rsidRPr="00180ED6">
        <w:rPr>
          <w:sz w:val="28"/>
          <w:szCs w:val="28"/>
        </w:rPr>
        <w:t xml:space="preserve"> and </w:t>
      </w:r>
      <w:proofErr w:type="spellStart"/>
      <w:r w:rsidRPr="00180ED6">
        <w:rPr>
          <w:sz w:val="28"/>
          <w:szCs w:val="28"/>
        </w:rPr>
        <w:t>VPNaaS</w:t>
      </w:r>
      <w:proofErr w:type="spellEnd"/>
      <w:r w:rsidRPr="00180ED6">
        <w:rPr>
          <w:sz w:val="28"/>
          <w:szCs w:val="28"/>
        </w:rPr>
        <w:t xml:space="preserve"> allow tenants to configure firewall rules and IPsec VPN tunnels directly within OpenStack. This approach offers:</w:t>
      </w:r>
    </w:p>
    <w:p w:rsidR="009F0D7C" w:rsidRPr="00180ED6" w:rsidRDefault="009F0D7C" w:rsidP="00180ED6">
      <w:pPr>
        <w:pStyle w:val="NormalWeb"/>
        <w:numPr>
          <w:ilvl w:val="0"/>
          <w:numId w:val="35"/>
        </w:numPr>
        <w:spacing w:before="0" w:beforeAutospacing="0" w:after="0" w:afterAutospacing="0"/>
        <w:ind w:left="0"/>
        <w:rPr>
          <w:sz w:val="28"/>
          <w:szCs w:val="28"/>
        </w:rPr>
      </w:pPr>
      <w:r w:rsidRPr="00180ED6">
        <w:rPr>
          <w:sz w:val="28"/>
          <w:szCs w:val="28"/>
        </w:rPr>
        <w:t>Easy self-service access</w:t>
      </w:r>
    </w:p>
    <w:p w:rsidR="009F0D7C" w:rsidRPr="00180ED6" w:rsidRDefault="009F0D7C" w:rsidP="00180ED6">
      <w:pPr>
        <w:pStyle w:val="NormalWeb"/>
        <w:numPr>
          <w:ilvl w:val="0"/>
          <w:numId w:val="35"/>
        </w:numPr>
        <w:spacing w:before="0" w:beforeAutospacing="0" w:after="0" w:afterAutospacing="0"/>
        <w:ind w:left="0"/>
        <w:rPr>
          <w:sz w:val="28"/>
          <w:szCs w:val="28"/>
        </w:rPr>
      </w:pPr>
      <w:r w:rsidRPr="00180ED6">
        <w:rPr>
          <w:sz w:val="28"/>
          <w:szCs w:val="28"/>
        </w:rPr>
        <w:t>Full integration with Horizon</w:t>
      </w:r>
    </w:p>
    <w:p w:rsidR="009F0D7C" w:rsidRPr="00180ED6" w:rsidRDefault="009F0D7C" w:rsidP="00180ED6">
      <w:pPr>
        <w:pStyle w:val="NormalWeb"/>
        <w:numPr>
          <w:ilvl w:val="0"/>
          <w:numId w:val="35"/>
        </w:numPr>
        <w:spacing w:before="0" w:beforeAutospacing="0" w:after="0" w:afterAutospacing="0"/>
        <w:ind w:left="0"/>
        <w:rPr>
          <w:sz w:val="28"/>
          <w:szCs w:val="28"/>
        </w:rPr>
      </w:pPr>
      <w:r w:rsidRPr="00180ED6">
        <w:rPr>
          <w:sz w:val="28"/>
          <w:szCs w:val="28"/>
        </w:rPr>
        <w:t>Automated rule application through namespaces</w:t>
      </w:r>
    </w:p>
    <w:p w:rsidR="009F0D7C" w:rsidRPr="00180ED6" w:rsidRDefault="009F0D7C" w:rsidP="00180ED6">
      <w:pPr>
        <w:pStyle w:val="NormalWeb"/>
        <w:numPr>
          <w:ilvl w:val="0"/>
          <w:numId w:val="35"/>
        </w:numPr>
        <w:spacing w:before="0" w:beforeAutospacing="0" w:after="0" w:afterAutospacing="0"/>
        <w:ind w:left="0"/>
        <w:rPr>
          <w:sz w:val="28"/>
          <w:szCs w:val="28"/>
        </w:rPr>
      </w:pPr>
      <w:r w:rsidRPr="00180ED6">
        <w:rPr>
          <w:sz w:val="28"/>
          <w:szCs w:val="28"/>
        </w:rPr>
        <w:t>No extra hardware cost</w:t>
      </w:r>
    </w:p>
    <w:p w:rsidR="009F0D7C" w:rsidRPr="00180ED6" w:rsidRDefault="009F0D7C" w:rsidP="00180ED6">
      <w:pPr>
        <w:pStyle w:val="NormalWeb"/>
        <w:numPr>
          <w:ilvl w:val="0"/>
          <w:numId w:val="35"/>
        </w:numPr>
        <w:spacing w:before="0" w:beforeAutospacing="0" w:after="0" w:afterAutospacing="0"/>
        <w:ind w:left="0"/>
        <w:rPr>
          <w:sz w:val="28"/>
          <w:szCs w:val="28"/>
        </w:rPr>
      </w:pPr>
      <w:r w:rsidRPr="00180ED6">
        <w:rPr>
          <w:sz w:val="28"/>
          <w:szCs w:val="28"/>
        </w:rPr>
        <w:t>Faster deployment</w:t>
      </w:r>
    </w:p>
    <w:p w:rsidR="009F0D7C" w:rsidRPr="00180ED6" w:rsidRDefault="009F0D7C" w:rsidP="00180ED6">
      <w:pPr>
        <w:pStyle w:val="NormalWeb"/>
        <w:spacing w:before="0" w:beforeAutospacing="0" w:after="0" w:afterAutospacing="0"/>
        <w:rPr>
          <w:sz w:val="28"/>
          <w:szCs w:val="28"/>
        </w:rPr>
      </w:pPr>
      <w:r w:rsidRPr="00180ED6">
        <w:rPr>
          <w:sz w:val="28"/>
          <w:szCs w:val="28"/>
        </w:rPr>
        <w:t xml:space="preserve">However, Neutron-based firewalls are software-defined and may not match the performance of high-end hardware firewalls. For large environments, packet processing at the network node may become a bottleneck. Also, </w:t>
      </w:r>
      <w:proofErr w:type="spellStart"/>
      <w:r w:rsidRPr="00180ED6">
        <w:rPr>
          <w:sz w:val="28"/>
          <w:szCs w:val="28"/>
        </w:rPr>
        <w:t>FWaaS</w:t>
      </w:r>
      <w:proofErr w:type="spellEnd"/>
      <w:r w:rsidRPr="00180ED6">
        <w:rPr>
          <w:sz w:val="28"/>
          <w:szCs w:val="28"/>
        </w:rPr>
        <w:t xml:space="preserve"> v2 supports basic L3 firewalling but may lack deep packet inspection.</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Using External Hardware Appliances</w:t>
      </w:r>
      <w:r w:rsidRPr="00180ED6">
        <w:rPr>
          <w:sz w:val="28"/>
          <w:szCs w:val="28"/>
        </w:rPr>
        <w:br/>
        <w:t>Hardware firewalls and VPN concentrators offer superior performance. They provide stronger security features such as:</w:t>
      </w:r>
    </w:p>
    <w:p w:rsidR="009F0D7C" w:rsidRPr="00180ED6" w:rsidRDefault="009F0D7C" w:rsidP="00180ED6">
      <w:pPr>
        <w:pStyle w:val="NormalWeb"/>
        <w:numPr>
          <w:ilvl w:val="0"/>
          <w:numId w:val="36"/>
        </w:numPr>
        <w:spacing w:before="0" w:beforeAutospacing="0" w:after="0" w:afterAutospacing="0"/>
        <w:ind w:left="0"/>
        <w:rPr>
          <w:sz w:val="28"/>
          <w:szCs w:val="28"/>
        </w:rPr>
      </w:pPr>
      <w:r w:rsidRPr="00180ED6">
        <w:rPr>
          <w:sz w:val="28"/>
          <w:szCs w:val="28"/>
        </w:rPr>
        <w:t>Deep packet inspection</w:t>
      </w:r>
    </w:p>
    <w:p w:rsidR="009F0D7C" w:rsidRPr="00180ED6" w:rsidRDefault="009F0D7C" w:rsidP="00180ED6">
      <w:pPr>
        <w:pStyle w:val="NormalWeb"/>
        <w:numPr>
          <w:ilvl w:val="0"/>
          <w:numId w:val="36"/>
        </w:numPr>
        <w:spacing w:before="0" w:beforeAutospacing="0" w:after="0" w:afterAutospacing="0"/>
        <w:ind w:left="0"/>
        <w:rPr>
          <w:sz w:val="28"/>
          <w:szCs w:val="28"/>
        </w:rPr>
      </w:pPr>
      <w:r w:rsidRPr="00180ED6">
        <w:rPr>
          <w:sz w:val="28"/>
          <w:szCs w:val="28"/>
        </w:rPr>
        <w:t>Hardware-accelerated encryption</w:t>
      </w:r>
    </w:p>
    <w:p w:rsidR="009F0D7C" w:rsidRPr="00180ED6" w:rsidRDefault="009F0D7C" w:rsidP="00180ED6">
      <w:pPr>
        <w:pStyle w:val="NormalWeb"/>
        <w:numPr>
          <w:ilvl w:val="0"/>
          <w:numId w:val="36"/>
        </w:numPr>
        <w:spacing w:before="0" w:beforeAutospacing="0" w:after="0" w:afterAutospacing="0"/>
        <w:ind w:left="0"/>
        <w:rPr>
          <w:sz w:val="28"/>
          <w:szCs w:val="28"/>
        </w:rPr>
      </w:pPr>
      <w:r w:rsidRPr="00180ED6">
        <w:rPr>
          <w:sz w:val="28"/>
          <w:szCs w:val="28"/>
        </w:rPr>
        <w:t>Dedicated throughput</w:t>
      </w:r>
    </w:p>
    <w:p w:rsidR="009F0D7C" w:rsidRPr="00180ED6" w:rsidRDefault="009F0D7C" w:rsidP="00180ED6">
      <w:pPr>
        <w:pStyle w:val="NormalWeb"/>
        <w:numPr>
          <w:ilvl w:val="0"/>
          <w:numId w:val="36"/>
        </w:numPr>
        <w:spacing w:before="0" w:beforeAutospacing="0" w:after="0" w:afterAutospacing="0"/>
        <w:ind w:left="0"/>
        <w:rPr>
          <w:sz w:val="28"/>
          <w:szCs w:val="28"/>
        </w:rPr>
      </w:pPr>
      <w:r w:rsidRPr="00180ED6">
        <w:rPr>
          <w:sz w:val="28"/>
          <w:szCs w:val="28"/>
        </w:rPr>
        <w:t>High-performance VPN tunnels</w:t>
      </w:r>
    </w:p>
    <w:p w:rsidR="009F0D7C" w:rsidRPr="00180ED6" w:rsidRDefault="009F0D7C" w:rsidP="00180ED6">
      <w:pPr>
        <w:pStyle w:val="NormalWeb"/>
        <w:numPr>
          <w:ilvl w:val="0"/>
          <w:numId w:val="36"/>
        </w:numPr>
        <w:spacing w:before="0" w:beforeAutospacing="0" w:after="0" w:afterAutospacing="0"/>
        <w:ind w:left="0"/>
        <w:rPr>
          <w:sz w:val="28"/>
          <w:szCs w:val="28"/>
        </w:rPr>
      </w:pPr>
      <w:r w:rsidRPr="00180ED6">
        <w:rPr>
          <w:sz w:val="28"/>
          <w:szCs w:val="28"/>
        </w:rPr>
        <w:t>Compliance-grade logging (PCI-DSS, HIPAA)</w:t>
      </w:r>
    </w:p>
    <w:p w:rsidR="009F0D7C" w:rsidRPr="00180ED6" w:rsidRDefault="009F0D7C" w:rsidP="00180ED6">
      <w:pPr>
        <w:pStyle w:val="NormalWeb"/>
        <w:spacing w:before="0" w:beforeAutospacing="0" w:after="0" w:afterAutospacing="0"/>
        <w:rPr>
          <w:sz w:val="28"/>
          <w:szCs w:val="28"/>
        </w:rPr>
      </w:pPr>
      <w:r w:rsidRPr="00180ED6">
        <w:rPr>
          <w:sz w:val="28"/>
          <w:szCs w:val="28"/>
        </w:rPr>
        <w:t>These devices are reliable but expensive. They also require manual configuration and may not scale with multi-tenant clouds unless integrated with SDN controllers.</w:t>
      </w:r>
    </w:p>
    <w:p w:rsidR="009F0D7C" w:rsidRPr="00180ED6" w:rsidRDefault="009F0D7C" w:rsidP="00180ED6">
      <w:pPr>
        <w:pStyle w:val="NormalWeb"/>
        <w:spacing w:before="0" w:beforeAutospacing="0" w:after="0" w:afterAutospacing="0"/>
        <w:rPr>
          <w:sz w:val="28"/>
          <w:szCs w:val="28"/>
        </w:rPr>
      </w:pPr>
      <w:r w:rsidRPr="00180ED6">
        <w:rPr>
          <w:rStyle w:val="Strong"/>
          <w:sz w:val="28"/>
          <w:szCs w:val="28"/>
        </w:rPr>
        <w:t>Which is better?</w:t>
      </w:r>
      <w:r w:rsidRPr="00180ED6">
        <w:rPr>
          <w:sz w:val="28"/>
          <w:szCs w:val="28"/>
        </w:rPr>
        <w:br/>
        <w:t xml:space="preserve">For small tenants and general cloud usage, Neutron </w:t>
      </w:r>
      <w:proofErr w:type="spellStart"/>
      <w:r w:rsidRPr="00180ED6">
        <w:rPr>
          <w:sz w:val="28"/>
          <w:szCs w:val="28"/>
        </w:rPr>
        <w:t>FWaaS</w:t>
      </w:r>
      <w:proofErr w:type="spellEnd"/>
      <w:r w:rsidRPr="00180ED6">
        <w:rPr>
          <w:sz w:val="28"/>
          <w:szCs w:val="28"/>
        </w:rPr>
        <w:t xml:space="preserve"> and </w:t>
      </w:r>
      <w:proofErr w:type="spellStart"/>
      <w:r w:rsidRPr="00180ED6">
        <w:rPr>
          <w:sz w:val="28"/>
          <w:szCs w:val="28"/>
        </w:rPr>
        <w:t>VPNaaS</w:t>
      </w:r>
      <w:proofErr w:type="spellEnd"/>
      <w:r w:rsidRPr="00180ED6">
        <w:rPr>
          <w:sz w:val="28"/>
          <w:szCs w:val="28"/>
        </w:rPr>
        <w:t xml:space="preserve"> offer simplicity and cost savings. For high-security workloads (banks, hospitals, government), external appliances provide stronger protection.</w:t>
      </w:r>
    </w:p>
    <w:p w:rsidR="009F0D7C" w:rsidRPr="00180ED6" w:rsidRDefault="009F0D7C" w:rsidP="00180ED6">
      <w:pPr>
        <w:pStyle w:val="NormalWeb"/>
        <w:spacing w:before="0" w:beforeAutospacing="0" w:after="0" w:afterAutospacing="0"/>
        <w:rPr>
          <w:sz w:val="28"/>
          <w:szCs w:val="28"/>
        </w:rPr>
      </w:pPr>
      <w:r w:rsidRPr="00180ED6">
        <w:rPr>
          <w:sz w:val="28"/>
          <w:szCs w:val="28"/>
        </w:rPr>
        <w:t>A hybrid approach often works best:</w:t>
      </w:r>
    </w:p>
    <w:p w:rsidR="009F0D7C" w:rsidRPr="00180ED6" w:rsidRDefault="009F0D7C" w:rsidP="00180ED6">
      <w:pPr>
        <w:pStyle w:val="NormalWeb"/>
        <w:numPr>
          <w:ilvl w:val="0"/>
          <w:numId w:val="37"/>
        </w:numPr>
        <w:spacing w:before="0" w:beforeAutospacing="0" w:after="0" w:afterAutospacing="0"/>
        <w:ind w:left="0"/>
        <w:rPr>
          <w:sz w:val="28"/>
          <w:szCs w:val="28"/>
        </w:rPr>
      </w:pPr>
      <w:r w:rsidRPr="00180ED6">
        <w:rPr>
          <w:sz w:val="28"/>
          <w:szCs w:val="28"/>
        </w:rPr>
        <w:t>Use Neutron services for day-to-day firewalling and VPN access.</w:t>
      </w:r>
    </w:p>
    <w:p w:rsidR="009F0D7C" w:rsidRPr="00180ED6" w:rsidRDefault="009F0D7C" w:rsidP="00180ED6">
      <w:pPr>
        <w:pStyle w:val="NormalWeb"/>
        <w:numPr>
          <w:ilvl w:val="0"/>
          <w:numId w:val="37"/>
        </w:numPr>
        <w:spacing w:before="0" w:beforeAutospacing="0" w:after="0" w:afterAutospacing="0"/>
        <w:ind w:left="0"/>
        <w:rPr>
          <w:sz w:val="28"/>
          <w:szCs w:val="28"/>
        </w:rPr>
      </w:pPr>
      <w:r w:rsidRPr="00180ED6">
        <w:rPr>
          <w:sz w:val="28"/>
          <w:szCs w:val="28"/>
        </w:rPr>
        <w:t>Use hardware appliances for mission-critical workloads requiring deep security.</w:t>
      </w:r>
    </w:p>
    <w:p w:rsidR="009F0D7C" w:rsidRPr="00180ED6" w:rsidRDefault="009F0D7C" w:rsidP="00180ED6">
      <w:pPr>
        <w:spacing w:after="0"/>
        <w:rPr>
          <w:sz w:val="28"/>
          <w:szCs w:val="28"/>
        </w:rPr>
      </w:pPr>
      <w:r w:rsidRPr="00180ED6">
        <w:rPr>
          <w:sz w:val="28"/>
          <w:szCs w:val="28"/>
        </w:rPr>
        <w:pict>
          <v:rect id="_x0000_i1104"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40. ML2 with OVS vs ML2 with Linux Bridge:</w:t>
      </w:r>
      <w:r w:rsidRPr="00180ED6">
        <w:rPr>
          <w:rStyle w:val="Strong"/>
          <w:b w:val="0"/>
          <w:bCs w:val="0"/>
          <w:sz w:val="28"/>
          <w:szCs w:val="28"/>
        </w:rPr>
        <w:t xml:space="preserve"> A Clear Comparison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building an OpenStack cloud, choosing the right networking mechanism driver is very important because it affects the performance, reliability, and scalability of the entire system. Two popular options are </w:t>
      </w:r>
      <w:r w:rsidRPr="00180ED6">
        <w:rPr>
          <w:rStyle w:val="Strong"/>
          <w:sz w:val="28"/>
          <w:szCs w:val="28"/>
        </w:rPr>
        <w:t xml:space="preserve">ML2 with Open </w:t>
      </w:r>
      <w:proofErr w:type="spellStart"/>
      <w:r w:rsidRPr="00180ED6">
        <w:rPr>
          <w:rStyle w:val="Strong"/>
          <w:sz w:val="28"/>
          <w:szCs w:val="28"/>
        </w:rPr>
        <w:t>vSwitch</w:t>
      </w:r>
      <w:proofErr w:type="spellEnd"/>
      <w:r w:rsidRPr="00180ED6">
        <w:rPr>
          <w:rStyle w:val="Strong"/>
          <w:sz w:val="28"/>
          <w:szCs w:val="28"/>
        </w:rPr>
        <w:t xml:space="preserve"> (OVS)</w:t>
      </w:r>
      <w:r w:rsidRPr="00180ED6">
        <w:rPr>
          <w:sz w:val="28"/>
          <w:szCs w:val="28"/>
        </w:rPr>
        <w:t xml:space="preserve"> and </w:t>
      </w:r>
      <w:r w:rsidRPr="00180ED6">
        <w:rPr>
          <w:rStyle w:val="Strong"/>
          <w:sz w:val="28"/>
          <w:szCs w:val="28"/>
        </w:rPr>
        <w:t>ML2 with Linux Bridge</w:t>
      </w:r>
      <w:r w:rsidRPr="00180ED6">
        <w:rPr>
          <w:sz w:val="28"/>
          <w:szCs w:val="28"/>
        </w:rPr>
        <w:t>. Although both provide virtual networking, they work differently and suit different types of deployments.</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 xml:space="preserve">ML2 with Open </w:t>
      </w:r>
      <w:proofErr w:type="spellStart"/>
      <w:r w:rsidRPr="00180ED6">
        <w:rPr>
          <w:rStyle w:val="Strong"/>
          <w:sz w:val="28"/>
          <w:szCs w:val="28"/>
        </w:rPr>
        <w:t>vSwitch</w:t>
      </w:r>
      <w:proofErr w:type="spellEnd"/>
      <w:r w:rsidRPr="00180ED6">
        <w:rPr>
          <w:sz w:val="28"/>
          <w:szCs w:val="28"/>
        </w:rPr>
        <w:t xml:space="preserve"> is more advanced and is widely used in large production clouds. OVS is a software-based virtual switch that provides high performance and supports modern networking technologies like VXLAN, GRE, VLAN, </w:t>
      </w:r>
      <w:proofErr w:type="spellStart"/>
      <w:r w:rsidRPr="00180ED6">
        <w:rPr>
          <w:sz w:val="28"/>
          <w:szCs w:val="28"/>
        </w:rPr>
        <w:t>QoS</w:t>
      </w:r>
      <w:proofErr w:type="spellEnd"/>
      <w:r w:rsidRPr="00180ED6">
        <w:rPr>
          <w:sz w:val="28"/>
          <w:szCs w:val="28"/>
        </w:rPr>
        <w:t xml:space="preserve">, and security groups. One of its biggest advantages is its ability to handle complex overlay networks efficiently. For example, OVS handles VXLAN tunnels very well, which are required in large multi-tenant clouds. OVS also integrates with SDN controllers, making it easy to automate the network. </w:t>
      </w:r>
      <w:r w:rsidRPr="00180ED6">
        <w:rPr>
          <w:sz w:val="28"/>
          <w:szCs w:val="28"/>
        </w:rPr>
        <w:lastRenderedPageBreak/>
        <w:t>Another benefit is that OVS supports DVR (Distributed Virtual Routing), allowing East-West traffic between VMs to stay inside the compute node. This reduces latency and improves performance.</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ML2 with Linux Bridge</w:t>
      </w:r>
      <w:r w:rsidRPr="00180ED6">
        <w:rPr>
          <w:sz w:val="28"/>
          <w:szCs w:val="28"/>
        </w:rPr>
        <w:t xml:space="preserve"> is simpler. It uses traditional Linux bridging to connect VMs to networks. It is easier to configure and troubleshoot because it uses standard Linux networking tools. This makes Linux Bridge a good choice for small private clouds or test environments. However, when the environment grows or requires heavy multi-tenant isolation, Linux Bridge shows limitations. It does not scale as efficiently as OVS and does not support advanced features like OVS flow control or SDN integration.</w:t>
      </w:r>
    </w:p>
    <w:p w:rsidR="00180ED6" w:rsidRPr="00180ED6" w:rsidRDefault="00180ED6" w:rsidP="00180ED6">
      <w:pPr>
        <w:pStyle w:val="NormalWeb"/>
        <w:spacing w:before="0" w:beforeAutospacing="0" w:after="0" w:afterAutospacing="0"/>
        <w:rPr>
          <w:sz w:val="28"/>
          <w:szCs w:val="28"/>
        </w:rPr>
      </w:pPr>
      <w:r w:rsidRPr="00180ED6">
        <w:rPr>
          <w:sz w:val="28"/>
          <w:szCs w:val="28"/>
        </w:rPr>
        <w:t>In terms of performance, OVS generally offers better throughput and lower latency because of its optimized packet handling. Linux Bridge works fine for small deployments, but it becomes slower when dealing with many tunnels or large numbers of VMs.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In summary, ML2 with OVS is ideal for medium to large OpenStack production clouds that require scalability, automation, and high performance. Linux Bridge is simpler but best suited for small deployments where ease of use is more important than advanced features. Therefore, for most real-world cloud environments, </w:t>
      </w:r>
      <w:r w:rsidRPr="00180ED6">
        <w:rPr>
          <w:rStyle w:val="Strong"/>
          <w:sz w:val="28"/>
          <w:szCs w:val="28"/>
        </w:rPr>
        <w:t>ML2 with OVS is the preferred solution</w:t>
      </w:r>
      <w:r w:rsidRPr="00180ED6">
        <w:rPr>
          <w:sz w:val="28"/>
          <w:szCs w:val="28"/>
        </w:rPr>
        <w:t>.</w:t>
      </w:r>
    </w:p>
    <w:p w:rsidR="00180ED6" w:rsidRPr="00180ED6" w:rsidRDefault="00180ED6" w:rsidP="00180ED6">
      <w:pPr>
        <w:spacing w:after="0"/>
        <w:rPr>
          <w:sz w:val="28"/>
          <w:szCs w:val="28"/>
        </w:rPr>
      </w:pPr>
      <w:r w:rsidRPr="00180ED6">
        <w:rPr>
          <w:sz w:val="28"/>
          <w:szCs w:val="28"/>
        </w:rPr>
        <w:pict>
          <v:rect id="_x0000_i1105"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41. Floating IPs vs Provider Networks: Best Choice for Selective</w:t>
      </w:r>
      <w:r w:rsidRPr="00180ED6">
        <w:rPr>
          <w:rStyle w:val="Strong"/>
          <w:b w:val="0"/>
          <w:bCs w:val="0"/>
          <w:sz w:val="28"/>
          <w:szCs w:val="28"/>
        </w:rPr>
        <w:t xml:space="preserve"> VM Internet Access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university cloud wants to give internet access only to selected virtual machines while keeping others private. This is a very common requirement in educational and research clouds because students may run public websites, while internal systems like grading tools or databases must stay private. In OpenStack, two methods provide external access: </w:t>
      </w:r>
      <w:r w:rsidRPr="00180ED6">
        <w:rPr>
          <w:rStyle w:val="Strong"/>
          <w:sz w:val="28"/>
          <w:szCs w:val="28"/>
        </w:rPr>
        <w:t>Floating IPs</w:t>
      </w:r>
      <w:r w:rsidRPr="00180ED6">
        <w:rPr>
          <w:sz w:val="28"/>
          <w:szCs w:val="28"/>
        </w:rPr>
        <w:t xml:space="preserve"> and </w:t>
      </w:r>
      <w:r w:rsidRPr="00180ED6">
        <w:rPr>
          <w:rStyle w:val="Strong"/>
          <w:sz w:val="28"/>
          <w:szCs w:val="28"/>
        </w:rPr>
        <w:t>Provider Networks</w:t>
      </w:r>
      <w:r w:rsidRPr="00180ED6">
        <w:rPr>
          <w:sz w:val="28"/>
          <w:szCs w:val="28"/>
        </w:rPr>
        <w:t>. Understanding how each works helps us choose the right approach.</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Floating IPs</w:t>
      </w:r>
      <w:r w:rsidRPr="00180ED6">
        <w:rPr>
          <w:sz w:val="28"/>
          <w:szCs w:val="28"/>
        </w:rPr>
        <w:t xml:space="preserve"> provide a very flexible and secure way to expose only selected VMs to the internet. A floating IP is basically a public IP that can be dynamically mapped to a VM’s private IP using NAT (Network Address Translation). This means the VM stays in a private network but can still communicate with the internet. Only VMs assigned a floating IP become accessible. Others remain isolated even if they are on the same subnet. This selective exposure is extremely useful in shared environments like universities. If a student needs their VM to be public temporarily, they can assign a floating IP and remove it when finished. Security groups can further restrict traffic by allowing only certain ports.</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Provider Networks</w:t>
      </w:r>
      <w:r w:rsidRPr="00180ED6">
        <w:rPr>
          <w:sz w:val="28"/>
          <w:szCs w:val="28"/>
        </w:rPr>
        <w:t>, in contrast, connect VMs directly to the external physical network. VMs on a provider network receive real public IPs. There is no NAT and no isolation by default. This makes provider networks suitable only for applications that must be permanently public and require high-speed external access. However, using provider networks increases security risks because public access is automatic. It also requires allocating many public IPs, which is often not feasible in universities or shared clouds.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Because the university wants only </w:t>
      </w:r>
      <w:r w:rsidRPr="00180ED6">
        <w:rPr>
          <w:rStyle w:val="Strong"/>
          <w:sz w:val="28"/>
          <w:szCs w:val="28"/>
        </w:rPr>
        <w:t>selected</w:t>
      </w:r>
      <w:r w:rsidRPr="00180ED6">
        <w:rPr>
          <w:sz w:val="28"/>
          <w:szCs w:val="28"/>
        </w:rPr>
        <w:t xml:space="preserve"> VMs to be exposed, </w:t>
      </w:r>
      <w:r w:rsidRPr="00180ED6">
        <w:rPr>
          <w:rStyle w:val="Strong"/>
          <w:sz w:val="28"/>
          <w:szCs w:val="28"/>
        </w:rPr>
        <w:t>floating IPs are clearly the best choice</w:t>
      </w:r>
      <w:r w:rsidRPr="00180ED6">
        <w:rPr>
          <w:sz w:val="28"/>
          <w:szCs w:val="28"/>
        </w:rPr>
        <w:t>. They provide flexibility, security, easy management, and efficient use of public IPs. Provider networks should be used only for special cases requiring fully public infrastructure.</w:t>
      </w:r>
    </w:p>
    <w:p w:rsidR="00180ED6" w:rsidRPr="00180ED6" w:rsidRDefault="00180ED6" w:rsidP="00180ED6">
      <w:pPr>
        <w:spacing w:after="0"/>
        <w:rPr>
          <w:sz w:val="28"/>
          <w:szCs w:val="28"/>
        </w:rPr>
      </w:pPr>
      <w:r w:rsidRPr="00180ED6">
        <w:rPr>
          <w:sz w:val="28"/>
          <w:szCs w:val="28"/>
        </w:rPr>
        <w:pict>
          <v:rect id="_x0000_i1106"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42. Neutron-Based Architecture with Load Balancer, Firewall, </w:t>
      </w:r>
      <w:r w:rsidRPr="00180ED6">
        <w:rPr>
          <w:rStyle w:val="Strong"/>
          <w:b w:val="0"/>
          <w:bCs w:val="0"/>
          <w:sz w:val="28"/>
          <w:szCs w:val="28"/>
        </w:rPr>
        <w:t xml:space="preserve">and VPN Integration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multi-tenant e-commerce platform needs strong networking capabilities to support customer access, internal communications, and secure administration. Using OpenStack </w:t>
      </w:r>
      <w:r w:rsidRPr="00180ED6">
        <w:rPr>
          <w:sz w:val="28"/>
          <w:szCs w:val="28"/>
        </w:rPr>
        <w:lastRenderedPageBreak/>
        <w:t>Neutron, we can create a fully integrated architecture that delivers load balancing, firewall protection, and VPN connectivity—all within the cloud.</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design starts by separating the platform into </w:t>
      </w:r>
      <w:r w:rsidRPr="00180ED6">
        <w:rPr>
          <w:rStyle w:val="Strong"/>
          <w:sz w:val="28"/>
          <w:szCs w:val="28"/>
        </w:rPr>
        <w:t xml:space="preserve">three key </w:t>
      </w:r>
      <w:proofErr w:type="spellStart"/>
      <w:r w:rsidRPr="00180ED6">
        <w:rPr>
          <w:rStyle w:val="Strong"/>
          <w:sz w:val="28"/>
          <w:szCs w:val="28"/>
        </w:rPr>
        <w:t>layers</w:t>
      </w:r>
      <w:proofErr w:type="spellEnd"/>
      <w:r w:rsidRPr="00180ED6">
        <w:rPr>
          <w:sz w:val="28"/>
          <w:szCs w:val="28"/>
        </w:rPr>
        <w:t>: the web layer, application layer, and database layer. Each layer gets its own subnet so that they remain isolated from each other. A Neutron router connects these subnets and links the internal networks to the external internet.</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To support heavy customer traffic, the web layer uses </w:t>
      </w:r>
      <w:r w:rsidRPr="00180ED6">
        <w:rPr>
          <w:rStyle w:val="Strong"/>
          <w:sz w:val="28"/>
          <w:szCs w:val="28"/>
        </w:rPr>
        <w:t>Load Balancer-as-a-Service (</w:t>
      </w:r>
      <w:proofErr w:type="spellStart"/>
      <w:r w:rsidRPr="00180ED6">
        <w:rPr>
          <w:rStyle w:val="Strong"/>
          <w:sz w:val="28"/>
          <w:szCs w:val="28"/>
        </w:rPr>
        <w:t>LBaaS</w:t>
      </w:r>
      <w:proofErr w:type="spellEnd"/>
      <w:r w:rsidRPr="00180ED6">
        <w:rPr>
          <w:rStyle w:val="Strong"/>
          <w:sz w:val="28"/>
          <w:szCs w:val="28"/>
        </w:rPr>
        <w:t>)</w:t>
      </w:r>
      <w:r w:rsidRPr="00180ED6">
        <w:rPr>
          <w:sz w:val="28"/>
          <w:szCs w:val="28"/>
        </w:rPr>
        <w:t>. The load balancer distributes incoming requests across multiple web servers, ensuring the website remains fast and available even during peak sale seasons. If one web server fails, the load balancer automatically routes traffic to other healthy servers.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Next, the platform requires strong protection for the database layer because customer data such as payment details and order histories must remain safe. </w:t>
      </w:r>
      <w:r w:rsidRPr="00180ED6">
        <w:rPr>
          <w:rStyle w:val="Strong"/>
          <w:sz w:val="28"/>
          <w:szCs w:val="28"/>
        </w:rPr>
        <w:t>Firewall-as-a-Service (</w:t>
      </w:r>
      <w:proofErr w:type="spellStart"/>
      <w:r w:rsidRPr="00180ED6">
        <w:rPr>
          <w:rStyle w:val="Strong"/>
          <w:sz w:val="28"/>
          <w:szCs w:val="28"/>
        </w:rPr>
        <w:t>FWaaS</w:t>
      </w:r>
      <w:proofErr w:type="spellEnd"/>
      <w:r w:rsidRPr="00180ED6">
        <w:rPr>
          <w:rStyle w:val="Strong"/>
          <w:sz w:val="28"/>
          <w:szCs w:val="28"/>
        </w:rPr>
        <w:t>)</w:t>
      </w:r>
      <w:r w:rsidRPr="00180ED6">
        <w:rPr>
          <w:sz w:val="28"/>
          <w:szCs w:val="28"/>
        </w:rPr>
        <w:t xml:space="preserve"> acts as a shield at the router level. It allows only approved traffic from the application layer to reach the database layer. This prevents attackers or unauthorized users from directly accessing sensitive systems.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For secure admin access, the system uses </w:t>
      </w:r>
      <w:r w:rsidRPr="00180ED6">
        <w:rPr>
          <w:rStyle w:val="Strong"/>
          <w:sz w:val="28"/>
          <w:szCs w:val="28"/>
        </w:rPr>
        <w:t>VPN-as-a-Service (</w:t>
      </w:r>
      <w:proofErr w:type="spellStart"/>
      <w:r w:rsidRPr="00180ED6">
        <w:rPr>
          <w:rStyle w:val="Strong"/>
          <w:sz w:val="28"/>
          <w:szCs w:val="28"/>
        </w:rPr>
        <w:t>VPNaaS</w:t>
      </w:r>
      <w:proofErr w:type="spellEnd"/>
      <w:r w:rsidRPr="00180ED6">
        <w:rPr>
          <w:rStyle w:val="Strong"/>
          <w:sz w:val="28"/>
          <w:szCs w:val="28"/>
        </w:rPr>
        <w:t>)</w:t>
      </w:r>
      <w:r w:rsidRPr="00180ED6">
        <w:rPr>
          <w:sz w:val="28"/>
          <w:szCs w:val="28"/>
        </w:rPr>
        <w:t>. It establishes encrypted tunnels between the company’s office network and the cloud. This ensures administrators can safely manage servers without exposing SSH or management ports to the public internet.</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To further enhance security, </w:t>
      </w:r>
      <w:r w:rsidRPr="00180ED6">
        <w:rPr>
          <w:rStyle w:val="Strong"/>
          <w:sz w:val="28"/>
          <w:szCs w:val="28"/>
        </w:rPr>
        <w:t>security groups</w:t>
      </w:r>
      <w:r w:rsidRPr="00180ED6">
        <w:rPr>
          <w:sz w:val="28"/>
          <w:szCs w:val="28"/>
        </w:rPr>
        <w:t xml:space="preserve"> protect individual VMs by allowing only necessary ports like HTTP, HTTPS, or database ports.</w:t>
      </w:r>
    </w:p>
    <w:p w:rsidR="00180ED6" w:rsidRPr="00180ED6" w:rsidRDefault="00180ED6" w:rsidP="00180ED6">
      <w:pPr>
        <w:pStyle w:val="NormalWeb"/>
        <w:spacing w:before="0" w:beforeAutospacing="0" w:after="0" w:afterAutospacing="0"/>
        <w:rPr>
          <w:sz w:val="28"/>
          <w:szCs w:val="28"/>
        </w:rPr>
      </w:pPr>
      <w:r w:rsidRPr="00180ED6">
        <w:rPr>
          <w:sz w:val="28"/>
          <w:szCs w:val="28"/>
        </w:rPr>
        <w:t>By integrating all three—</w:t>
      </w:r>
      <w:proofErr w:type="spellStart"/>
      <w:r w:rsidRPr="00180ED6">
        <w:rPr>
          <w:sz w:val="28"/>
          <w:szCs w:val="28"/>
        </w:rPr>
        <w:t>LBaaS</w:t>
      </w:r>
      <w:proofErr w:type="spellEnd"/>
      <w:r w:rsidRPr="00180ED6">
        <w:rPr>
          <w:sz w:val="28"/>
          <w:szCs w:val="28"/>
        </w:rPr>
        <w:t xml:space="preserve">, </w:t>
      </w:r>
      <w:proofErr w:type="spellStart"/>
      <w:r w:rsidRPr="00180ED6">
        <w:rPr>
          <w:sz w:val="28"/>
          <w:szCs w:val="28"/>
        </w:rPr>
        <w:t>FWaaS</w:t>
      </w:r>
      <w:proofErr w:type="spellEnd"/>
      <w:r w:rsidRPr="00180ED6">
        <w:rPr>
          <w:sz w:val="28"/>
          <w:szCs w:val="28"/>
        </w:rPr>
        <w:t xml:space="preserve">, and </w:t>
      </w:r>
      <w:proofErr w:type="spellStart"/>
      <w:r w:rsidRPr="00180ED6">
        <w:rPr>
          <w:sz w:val="28"/>
          <w:szCs w:val="28"/>
        </w:rPr>
        <w:t>VPNaaS</w:t>
      </w:r>
      <w:proofErr w:type="spellEnd"/>
      <w:r w:rsidRPr="00180ED6">
        <w:rPr>
          <w:sz w:val="28"/>
          <w:szCs w:val="28"/>
        </w:rPr>
        <w:t>—the e-commerce platform gets performance, security, and safe remote access. This Neutron-based design is scalable and well-suited for production workloads.</w:t>
      </w:r>
    </w:p>
    <w:p w:rsidR="00180ED6" w:rsidRPr="00180ED6" w:rsidRDefault="00180ED6" w:rsidP="00180ED6">
      <w:pPr>
        <w:spacing w:after="0"/>
        <w:rPr>
          <w:sz w:val="28"/>
          <w:szCs w:val="28"/>
        </w:rPr>
      </w:pPr>
      <w:r w:rsidRPr="00180ED6">
        <w:rPr>
          <w:sz w:val="28"/>
          <w:szCs w:val="28"/>
        </w:rPr>
        <w:pict>
          <v:rect id="_x0000_i1107"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43. Automated Neutron API Workflow for Creating Networks, Subnets, Router</w:t>
      </w:r>
      <w:r w:rsidRPr="00180ED6">
        <w:rPr>
          <w:rStyle w:val="Strong"/>
          <w:b w:val="0"/>
          <w:bCs w:val="0"/>
          <w:sz w:val="28"/>
          <w:szCs w:val="28"/>
        </w:rPr>
        <w:t>s, and Floating IPs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w:t>
      </w:r>
      <w:proofErr w:type="spellStart"/>
      <w:r w:rsidRPr="00180ED6">
        <w:rPr>
          <w:sz w:val="28"/>
          <w:szCs w:val="28"/>
        </w:rPr>
        <w:t>startup</w:t>
      </w:r>
      <w:proofErr w:type="spellEnd"/>
      <w:r w:rsidRPr="00180ED6">
        <w:rPr>
          <w:sz w:val="28"/>
          <w:szCs w:val="28"/>
        </w:rPr>
        <w:t xml:space="preserve"> wants to automate the network creation process so that every new project instantly receives its own network, subnet, router, and floating IPs. This automation saves time, reduces human errors, and ensures consistency across teams. Using </w:t>
      </w:r>
      <w:r w:rsidRPr="00180ED6">
        <w:rPr>
          <w:rStyle w:val="Strong"/>
          <w:sz w:val="28"/>
          <w:szCs w:val="28"/>
        </w:rPr>
        <w:t>Neutron APIs</w:t>
      </w:r>
      <w:r w:rsidRPr="00180ED6">
        <w:rPr>
          <w:sz w:val="28"/>
          <w:szCs w:val="28"/>
        </w:rPr>
        <w:t>, we can build a fully automated workflow.</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automation begins with a script or orchestration tool such as Python, </w:t>
      </w:r>
      <w:proofErr w:type="spellStart"/>
      <w:r w:rsidRPr="00180ED6">
        <w:rPr>
          <w:sz w:val="28"/>
          <w:szCs w:val="28"/>
        </w:rPr>
        <w:t>Ansible</w:t>
      </w:r>
      <w:proofErr w:type="spellEnd"/>
      <w:r w:rsidRPr="00180ED6">
        <w:rPr>
          <w:sz w:val="28"/>
          <w:szCs w:val="28"/>
        </w:rPr>
        <w:t>, Terraform, or Heat. When a new project is created, this tool communicates with the Neutron API.</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first step is </w:t>
      </w:r>
      <w:r w:rsidRPr="00180ED6">
        <w:rPr>
          <w:rStyle w:val="Strong"/>
          <w:sz w:val="28"/>
          <w:szCs w:val="28"/>
        </w:rPr>
        <w:t>network creation</w:t>
      </w:r>
      <w:r w:rsidRPr="00180ED6">
        <w:rPr>
          <w:sz w:val="28"/>
          <w:szCs w:val="28"/>
        </w:rPr>
        <w:t>. The script sends a request to create a tenant network that acts as the private Layer-2 domain for that project. This network is isolated from other project networks for security.</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Next, the script creates a </w:t>
      </w:r>
      <w:r w:rsidRPr="00180ED6">
        <w:rPr>
          <w:rStyle w:val="Strong"/>
          <w:sz w:val="28"/>
          <w:szCs w:val="28"/>
        </w:rPr>
        <w:t>subnet</w:t>
      </w:r>
      <w:r w:rsidRPr="00180ED6">
        <w:rPr>
          <w:sz w:val="28"/>
          <w:szCs w:val="28"/>
        </w:rPr>
        <w:t xml:space="preserve"> within the network. The subnet includes an IP range such as 10.20.X.0/24, DNS servers, and DHCP settings. The DHCP agent automatically assigns IPs to VMs.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After that, the script creates a </w:t>
      </w:r>
      <w:r w:rsidRPr="00180ED6">
        <w:rPr>
          <w:rStyle w:val="Strong"/>
          <w:sz w:val="28"/>
          <w:szCs w:val="28"/>
        </w:rPr>
        <w:t>router</w:t>
      </w:r>
      <w:r w:rsidRPr="00180ED6">
        <w:rPr>
          <w:sz w:val="28"/>
          <w:szCs w:val="28"/>
        </w:rPr>
        <w:t xml:space="preserve"> for the project. The router is attached to the private subnet and provides internal routing. Then, the router’s gateway is set to the external provider network, giving the project access to the internet.</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the first VM is created, the automation system assigns a </w:t>
      </w:r>
      <w:r w:rsidRPr="00180ED6">
        <w:rPr>
          <w:rStyle w:val="Strong"/>
          <w:sz w:val="28"/>
          <w:szCs w:val="28"/>
        </w:rPr>
        <w:t>floating IP</w:t>
      </w:r>
      <w:r w:rsidRPr="00180ED6">
        <w:rPr>
          <w:sz w:val="28"/>
          <w:szCs w:val="28"/>
        </w:rPr>
        <w:t xml:space="preserve"> so that external users or developers can access it. This floating IP is mapped to the VM’s private IP using DNAT.</w:t>
      </w:r>
    </w:p>
    <w:p w:rsidR="00180ED6" w:rsidRPr="00180ED6" w:rsidRDefault="00180ED6" w:rsidP="00180ED6">
      <w:pPr>
        <w:pStyle w:val="NormalWeb"/>
        <w:spacing w:before="0" w:beforeAutospacing="0" w:after="0" w:afterAutospacing="0"/>
        <w:rPr>
          <w:sz w:val="28"/>
          <w:szCs w:val="28"/>
        </w:rPr>
      </w:pPr>
      <w:r w:rsidRPr="00180ED6">
        <w:rPr>
          <w:sz w:val="28"/>
          <w:szCs w:val="28"/>
        </w:rPr>
        <w:t>Finally, security groups are applied to allow specific traffic such as SSH or HTTP.</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This entire workflow runs automatically whenever a new project is created. This ensures scalability, consistency, and faster deployments for development teams.</w:t>
      </w:r>
    </w:p>
    <w:p w:rsidR="00180ED6" w:rsidRPr="00180ED6" w:rsidRDefault="00180ED6" w:rsidP="00180ED6">
      <w:pPr>
        <w:spacing w:after="0"/>
        <w:rPr>
          <w:sz w:val="28"/>
          <w:szCs w:val="28"/>
        </w:rPr>
      </w:pPr>
      <w:r w:rsidRPr="00180ED6">
        <w:rPr>
          <w:sz w:val="28"/>
          <w:szCs w:val="28"/>
        </w:rPr>
        <w:pict>
          <v:rect id="_x0000_i1108"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44. VLAN Broadcast Storms and How VLAN Segmentation R</w:t>
      </w:r>
      <w:r w:rsidRPr="00180ED6">
        <w:rPr>
          <w:rStyle w:val="Strong"/>
          <w:b w:val="0"/>
          <w:bCs w:val="0"/>
          <w:sz w:val="28"/>
          <w:szCs w:val="28"/>
        </w:rPr>
        <w:t xml:space="preserve">educes CPU Overhead </w:t>
      </w:r>
    </w:p>
    <w:p w:rsidR="00180ED6" w:rsidRPr="00180ED6" w:rsidRDefault="00180ED6" w:rsidP="00180ED6">
      <w:pPr>
        <w:pStyle w:val="NormalWeb"/>
        <w:spacing w:before="0" w:beforeAutospacing="0" w:after="0" w:afterAutospacing="0"/>
        <w:rPr>
          <w:sz w:val="28"/>
          <w:szCs w:val="28"/>
        </w:rPr>
      </w:pPr>
      <w:r w:rsidRPr="00180ED6">
        <w:rPr>
          <w:sz w:val="28"/>
          <w:szCs w:val="28"/>
        </w:rPr>
        <w:t>Broadcast storms occur when a large number of broadcast packets, such as ARP or DHCP messages, flood a network continuously. In a provider cloud environment using VLANs, this can cause serious performance problems. Every broadcast packet must be processed by virtual switches, physical switches, and all connected VMs. This leads to high CPU usage and slows down the entire cloud.</w:t>
      </w:r>
    </w:p>
    <w:p w:rsidR="00180ED6" w:rsidRPr="00180ED6" w:rsidRDefault="00180ED6" w:rsidP="00180ED6">
      <w:pPr>
        <w:pStyle w:val="NormalWeb"/>
        <w:spacing w:before="0" w:beforeAutospacing="0" w:after="0" w:afterAutospacing="0"/>
        <w:rPr>
          <w:sz w:val="28"/>
          <w:szCs w:val="28"/>
        </w:rPr>
      </w:pPr>
      <w:r w:rsidRPr="00180ED6">
        <w:rPr>
          <w:sz w:val="28"/>
          <w:szCs w:val="28"/>
        </w:rPr>
        <w:t>In a flat network where all VMs share the same broadcast domain, a broadcast storm spreads to every node. For example, if one misconfigured VM sends thousands of ARP requests, the storm affects all VMs, causing delays, packet drops, and increased CPU load on hypervisors and network nodes.</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VLAN segmentation</w:t>
      </w:r>
      <w:r w:rsidRPr="00180ED6">
        <w:rPr>
          <w:sz w:val="28"/>
          <w:szCs w:val="28"/>
        </w:rPr>
        <w:t xml:space="preserve"> solves this problem by dividing the network into smaller broadcast domains. Each VLAN represents a separate Layer-2 network. A broadcast frame in VLAN 1001 stays inside VLAN 1001 and does not travel into VLAN 1002 or 1003. This isolation reduces the number of devices affected by broadcast traffic.</w:t>
      </w:r>
    </w:p>
    <w:p w:rsidR="00180ED6" w:rsidRPr="00180ED6" w:rsidRDefault="00180ED6" w:rsidP="00180ED6">
      <w:pPr>
        <w:pStyle w:val="NormalWeb"/>
        <w:spacing w:before="0" w:beforeAutospacing="0" w:after="0" w:afterAutospacing="0"/>
        <w:rPr>
          <w:sz w:val="28"/>
          <w:szCs w:val="28"/>
        </w:rPr>
      </w:pPr>
      <w:r w:rsidRPr="00180ED6">
        <w:rPr>
          <w:sz w:val="28"/>
          <w:szCs w:val="28"/>
        </w:rPr>
        <w:t>Smaller broadcast domains mean:</w:t>
      </w:r>
    </w:p>
    <w:p w:rsidR="00180ED6" w:rsidRPr="00180ED6" w:rsidRDefault="00180ED6" w:rsidP="00310239">
      <w:pPr>
        <w:pStyle w:val="NormalWeb"/>
        <w:numPr>
          <w:ilvl w:val="0"/>
          <w:numId w:val="38"/>
        </w:numPr>
        <w:spacing w:before="0" w:beforeAutospacing="0" w:after="0" w:afterAutospacing="0"/>
        <w:ind w:left="0"/>
        <w:rPr>
          <w:sz w:val="28"/>
          <w:szCs w:val="28"/>
        </w:rPr>
      </w:pPr>
      <w:r w:rsidRPr="00180ED6">
        <w:rPr>
          <w:sz w:val="28"/>
          <w:szCs w:val="28"/>
        </w:rPr>
        <w:t>Less ARP/DHCP flooding</w:t>
      </w:r>
    </w:p>
    <w:p w:rsidR="00180ED6" w:rsidRPr="00180ED6" w:rsidRDefault="00180ED6" w:rsidP="00310239">
      <w:pPr>
        <w:pStyle w:val="NormalWeb"/>
        <w:numPr>
          <w:ilvl w:val="0"/>
          <w:numId w:val="38"/>
        </w:numPr>
        <w:spacing w:before="0" w:beforeAutospacing="0" w:after="0" w:afterAutospacing="0"/>
        <w:ind w:left="0"/>
        <w:rPr>
          <w:sz w:val="28"/>
          <w:szCs w:val="28"/>
        </w:rPr>
      </w:pPr>
      <w:r w:rsidRPr="00180ED6">
        <w:rPr>
          <w:sz w:val="28"/>
          <w:szCs w:val="28"/>
        </w:rPr>
        <w:t>Lower CPU usage on compute nodes</w:t>
      </w:r>
    </w:p>
    <w:p w:rsidR="00180ED6" w:rsidRPr="00180ED6" w:rsidRDefault="00180ED6" w:rsidP="00310239">
      <w:pPr>
        <w:pStyle w:val="NormalWeb"/>
        <w:numPr>
          <w:ilvl w:val="0"/>
          <w:numId w:val="38"/>
        </w:numPr>
        <w:spacing w:before="0" w:beforeAutospacing="0" w:after="0" w:afterAutospacing="0"/>
        <w:ind w:left="0"/>
        <w:rPr>
          <w:sz w:val="28"/>
          <w:szCs w:val="28"/>
        </w:rPr>
      </w:pPr>
      <w:r w:rsidRPr="00180ED6">
        <w:rPr>
          <w:sz w:val="28"/>
          <w:szCs w:val="28"/>
        </w:rPr>
        <w:t>More stable network performance</w:t>
      </w:r>
    </w:p>
    <w:p w:rsidR="00180ED6" w:rsidRPr="00180ED6" w:rsidRDefault="00180ED6" w:rsidP="00310239">
      <w:pPr>
        <w:pStyle w:val="NormalWeb"/>
        <w:numPr>
          <w:ilvl w:val="0"/>
          <w:numId w:val="38"/>
        </w:numPr>
        <w:spacing w:before="0" w:beforeAutospacing="0" w:after="0" w:afterAutospacing="0"/>
        <w:ind w:left="0"/>
        <w:rPr>
          <w:sz w:val="28"/>
          <w:szCs w:val="28"/>
        </w:rPr>
      </w:pPr>
      <w:r w:rsidRPr="00180ED6">
        <w:rPr>
          <w:sz w:val="28"/>
          <w:szCs w:val="28"/>
        </w:rPr>
        <w:t>Easier troubleshooting</w:t>
      </w:r>
    </w:p>
    <w:p w:rsidR="00180ED6" w:rsidRPr="00180ED6" w:rsidRDefault="00180ED6" w:rsidP="00310239">
      <w:pPr>
        <w:pStyle w:val="NormalWeb"/>
        <w:numPr>
          <w:ilvl w:val="0"/>
          <w:numId w:val="38"/>
        </w:numPr>
        <w:spacing w:before="0" w:beforeAutospacing="0" w:after="0" w:afterAutospacing="0"/>
        <w:ind w:left="0"/>
        <w:rPr>
          <w:sz w:val="28"/>
          <w:szCs w:val="28"/>
        </w:rPr>
      </w:pPr>
      <w:r w:rsidRPr="00180ED6">
        <w:rPr>
          <w:sz w:val="28"/>
          <w:szCs w:val="28"/>
        </w:rPr>
        <w:t>Better tenant isolation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In addition to VLAN segmentation, modern data </w:t>
      </w:r>
      <w:proofErr w:type="spellStart"/>
      <w:r w:rsidRPr="00180ED6">
        <w:rPr>
          <w:sz w:val="28"/>
          <w:szCs w:val="28"/>
        </w:rPr>
        <w:t>centers</w:t>
      </w:r>
      <w:proofErr w:type="spellEnd"/>
      <w:r w:rsidRPr="00180ED6">
        <w:rPr>
          <w:sz w:val="28"/>
          <w:szCs w:val="28"/>
        </w:rPr>
        <w:t xml:space="preserve"> also use features like DHCP snooping, ARP filtering, and rate limiting to stop broadcast storms from spreading.</w:t>
      </w:r>
    </w:p>
    <w:p w:rsidR="00180ED6" w:rsidRPr="00180ED6" w:rsidRDefault="00180ED6" w:rsidP="00180ED6">
      <w:pPr>
        <w:pStyle w:val="NormalWeb"/>
        <w:spacing w:before="0" w:beforeAutospacing="0" w:after="0" w:afterAutospacing="0"/>
        <w:rPr>
          <w:sz w:val="28"/>
          <w:szCs w:val="28"/>
        </w:rPr>
      </w:pPr>
      <w:r w:rsidRPr="00180ED6">
        <w:rPr>
          <w:sz w:val="28"/>
          <w:szCs w:val="28"/>
        </w:rPr>
        <w:t>Thus, VLAN segmentation helps prevent broadcast storms and keeps network performance stable.</w:t>
      </w:r>
    </w:p>
    <w:p w:rsidR="00180ED6" w:rsidRPr="00180ED6" w:rsidRDefault="00180ED6" w:rsidP="00180ED6">
      <w:pPr>
        <w:spacing w:after="0"/>
        <w:rPr>
          <w:sz w:val="28"/>
          <w:szCs w:val="28"/>
        </w:rPr>
      </w:pPr>
      <w:r w:rsidRPr="00180ED6">
        <w:rPr>
          <w:sz w:val="28"/>
          <w:szCs w:val="28"/>
        </w:rPr>
        <w:pict>
          <v:rect id="_x0000_i1109"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45. Why Floating IP Works Outbound but Fails Inboun</w:t>
      </w:r>
      <w:r w:rsidRPr="00180ED6">
        <w:rPr>
          <w:rStyle w:val="Strong"/>
          <w:b w:val="0"/>
          <w:bCs w:val="0"/>
          <w:sz w:val="28"/>
          <w:szCs w:val="28"/>
        </w:rPr>
        <w:t xml:space="preserve">d: DNAT Explanation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a VM in OpenStack can reach the internet (outbound traffic) but external users cannot reach the VM (inbound traffic), the issue is related to </w:t>
      </w:r>
      <w:r w:rsidRPr="00180ED6">
        <w:rPr>
          <w:rStyle w:val="Strong"/>
          <w:sz w:val="28"/>
          <w:szCs w:val="28"/>
        </w:rPr>
        <w:t>DNAT</w:t>
      </w:r>
      <w:r w:rsidRPr="00180ED6">
        <w:rPr>
          <w:sz w:val="28"/>
          <w:szCs w:val="28"/>
        </w:rPr>
        <w:t xml:space="preserve"> configuration in the Neutron router namespace.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Outbound traffic works because the VM’s private IP (e.g., 10.0.0.5) is translated to the router’s external IP using </w:t>
      </w:r>
      <w:r w:rsidRPr="00180ED6">
        <w:rPr>
          <w:rStyle w:val="Strong"/>
          <w:sz w:val="28"/>
          <w:szCs w:val="28"/>
        </w:rPr>
        <w:t>SNAT</w:t>
      </w:r>
      <w:r w:rsidRPr="00180ED6">
        <w:rPr>
          <w:sz w:val="28"/>
          <w:szCs w:val="28"/>
        </w:rPr>
        <w:t>. SNAT is applied automatically for all VMs behind the router, so outbound traffic almost always works.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Inbound traffic, however, relies on </w:t>
      </w:r>
      <w:r w:rsidRPr="00180ED6">
        <w:rPr>
          <w:rStyle w:val="Strong"/>
          <w:sz w:val="28"/>
          <w:szCs w:val="28"/>
        </w:rPr>
        <w:t>DNAT</w:t>
      </w:r>
      <w:r w:rsidRPr="00180ED6">
        <w:rPr>
          <w:sz w:val="28"/>
          <w:szCs w:val="28"/>
        </w:rPr>
        <w:t>. DNAT maps the floating IP (like 203.0.113.10) to the VM’s private IP (10.0.0.5). If DNAT rules are missing or wrong, packets arrive at the router but do not reach the VM.</w:t>
      </w:r>
    </w:p>
    <w:p w:rsidR="00180ED6" w:rsidRPr="00180ED6" w:rsidRDefault="00180ED6" w:rsidP="00180ED6">
      <w:pPr>
        <w:pStyle w:val="NormalWeb"/>
        <w:spacing w:before="0" w:beforeAutospacing="0" w:after="0" w:afterAutospacing="0"/>
        <w:rPr>
          <w:sz w:val="28"/>
          <w:szCs w:val="28"/>
        </w:rPr>
      </w:pPr>
      <w:r w:rsidRPr="00180ED6">
        <w:rPr>
          <w:sz w:val="28"/>
          <w:szCs w:val="28"/>
        </w:rPr>
        <w:t>There are several reasons why DNAT might fail</w:t>
      </w:r>
      <w:proofErr w:type="gramStart"/>
      <w:r w:rsidRPr="00180ED6">
        <w:rPr>
          <w:sz w:val="28"/>
          <w:szCs w:val="28"/>
        </w:rPr>
        <w:t>:</w:t>
      </w:r>
      <w:proofErr w:type="gramEnd"/>
      <w:r w:rsidRPr="00180ED6">
        <w:rPr>
          <w:sz w:val="28"/>
          <w:szCs w:val="28"/>
        </w:rPr>
        <w:br/>
        <w:t>The floating IP may not be attached to the correct port; the L3 agent may be down; the router namespace may not contain the necessary DNAT rule; security groups may block inbound traffic; the external network mapping may be incorrect; OVS flows may be outdated after VM migration; or a firewall on the hypervisor might block traffic.</w:t>
      </w:r>
    </w:p>
    <w:p w:rsidR="00180ED6" w:rsidRPr="00180ED6" w:rsidRDefault="00180ED6" w:rsidP="00180ED6">
      <w:pPr>
        <w:pStyle w:val="NormalWeb"/>
        <w:spacing w:before="0" w:beforeAutospacing="0" w:after="0" w:afterAutospacing="0"/>
        <w:rPr>
          <w:sz w:val="28"/>
          <w:szCs w:val="28"/>
        </w:rPr>
      </w:pPr>
      <w:r w:rsidRPr="00180ED6">
        <w:rPr>
          <w:sz w:val="28"/>
          <w:szCs w:val="28"/>
        </w:rPr>
        <w:t>Because SNAT does not depend on the floating IP mapping, outbound still works even when DNAT fails.</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 xml:space="preserve">To fix this, administrators check </w:t>
      </w:r>
      <w:proofErr w:type="spellStart"/>
      <w:r w:rsidRPr="00180ED6">
        <w:rPr>
          <w:rStyle w:val="HTMLCode"/>
          <w:sz w:val="28"/>
          <w:szCs w:val="28"/>
        </w:rPr>
        <w:t>iptables</w:t>
      </w:r>
      <w:proofErr w:type="spellEnd"/>
      <w:r w:rsidRPr="00180ED6">
        <w:rPr>
          <w:sz w:val="28"/>
          <w:szCs w:val="28"/>
        </w:rPr>
        <w:t xml:space="preserve"> inside the router namespace, verify that the floating IP is bound to the correct Neutron port, confirm the L3 agent is active, and ensure security groups allow inbound traffic.</w:t>
      </w:r>
    </w:p>
    <w:p w:rsidR="00180ED6" w:rsidRPr="00180ED6" w:rsidRDefault="00180ED6" w:rsidP="00180ED6">
      <w:pPr>
        <w:pStyle w:val="NormalWeb"/>
        <w:spacing w:before="0" w:beforeAutospacing="0" w:after="0" w:afterAutospacing="0"/>
        <w:rPr>
          <w:sz w:val="28"/>
          <w:szCs w:val="28"/>
        </w:rPr>
      </w:pPr>
      <w:r w:rsidRPr="00180ED6">
        <w:rPr>
          <w:sz w:val="28"/>
          <w:szCs w:val="28"/>
        </w:rPr>
        <w:t>Once DNAT is properly configured, inbound connectivity works normally.</w:t>
      </w:r>
    </w:p>
    <w:p w:rsidR="00180ED6" w:rsidRPr="00180ED6" w:rsidRDefault="00180ED6" w:rsidP="00180ED6">
      <w:pPr>
        <w:pStyle w:val="Heading1"/>
        <w:spacing w:before="0"/>
        <w:rPr>
          <w:sz w:val="28"/>
          <w:szCs w:val="28"/>
        </w:rPr>
      </w:pPr>
      <w:r w:rsidRPr="00180ED6">
        <w:rPr>
          <w:rStyle w:val="Strong"/>
          <w:b w:val="0"/>
          <w:bCs w:val="0"/>
          <w:sz w:val="28"/>
          <w:szCs w:val="28"/>
        </w:rPr>
        <w:t xml:space="preserve">46. VLAN vs VXLAN for Large </w:t>
      </w:r>
      <w:r w:rsidRPr="00180ED6">
        <w:rPr>
          <w:rStyle w:val="Strong"/>
          <w:b w:val="0"/>
          <w:bCs w:val="0"/>
          <w:sz w:val="28"/>
          <w:szCs w:val="28"/>
        </w:rPr>
        <w:t xml:space="preserve">Multi-Tenant Clouds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designing a large cloud for many tenants, choosing between </w:t>
      </w:r>
      <w:r w:rsidRPr="00180ED6">
        <w:rPr>
          <w:rStyle w:val="Strong"/>
          <w:sz w:val="28"/>
          <w:szCs w:val="28"/>
        </w:rPr>
        <w:t>VLAN</w:t>
      </w:r>
      <w:r w:rsidRPr="00180ED6">
        <w:rPr>
          <w:sz w:val="28"/>
          <w:szCs w:val="28"/>
        </w:rPr>
        <w:t xml:space="preserve"> and </w:t>
      </w:r>
      <w:r w:rsidRPr="00180ED6">
        <w:rPr>
          <w:rStyle w:val="Strong"/>
          <w:sz w:val="28"/>
          <w:szCs w:val="28"/>
        </w:rPr>
        <w:t>VXLAN</w:t>
      </w:r>
      <w:r w:rsidRPr="00180ED6">
        <w:rPr>
          <w:sz w:val="28"/>
          <w:szCs w:val="28"/>
        </w:rPr>
        <w:t xml:space="preserve"> is a major decision. Both provide network isolation, but they work very differently and their scalability is not the same. To understand which is better for a big cloud, it’s important to compare them in simple terms.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w:t>
      </w:r>
      <w:r w:rsidRPr="00180ED6">
        <w:rPr>
          <w:rStyle w:val="Strong"/>
          <w:sz w:val="28"/>
          <w:szCs w:val="28"/>
        </w:rPr>
        <w:t>VLAN (Virtual LAN)</w:t>
      </w:r>
      <w:r w:rsidRPr="00180ED6">
        <w:rPr>
          <w:sz w:val="28"/>
          <w:szCs w:val="28"/>
        </w:rPr>
        <w:t xml:space="preserve"> is the traditional method for separating networks. It works by tagging traffic with a VLAN ID. This ID identifies which virtual network the traffic belongs to. VLANs are simple, well-supported, and easy to understand. However, VLANs have a very important limitation: they support only </w:t>
      </w:r>
      <w:r w:rsidRPr="00180ED6">
        <w:rPr>
          <w:rStyle w:val="Strong"/>
          <w:sz w:val="28"/>
          <w:szCs w:val="28"/>
        </w:rPr>
        <w:t>4094 unique VLAN IDs</w:t>
      </w:r>
      <w:r w:rsidRPr="00180ED6">
        <w:rPr>
          <w:sz w:val="28"/>
          <w:szCs w:val="28"/>
        </w:rPr>
        <w:t>. In small or medium environments this is enough, but in a large cloud where thousands of tenants exist, this number becomes too small. VLANs also require configuration on physical switches. As the number of VLANs grows, switch configuration becomes more complex and difficult to manage.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w:t>
      </w:r>
      <w:r w:rsidRPr="00180ED6">
        <w:rPr>
          <w:rStyle w:val="Strong"/>
          <w:sz w:val="28"/>
          <w:szCs w:val="28"/>
        </w:rPr>
        <w:t>VXLAN (Virtual Extensible LAN)</w:t>
      </w:r>
      <w:r w:rsidRPr="00180ED6">
        <w:rPr>
          <w:sz w:val="28"/>
          <w:szCs w:val="28"/>
        </w:rPr>
        <w:t xml:space="preserve"> was created to solve these problems. VXLAN uses a 24-bit network identifier called a </w:t>
      </w:r>
      <w:r w:rsidRPr="00180ED6">
        <w:rPr>
          <w:rStyle w:val="Strong"/>
          <w:sz w:val="28"/>
          <w:szCs w:val="28"/>
        </w:rPr>
        <w:t>VNI</w:t>
      </w:r>
      <w:r w:rsidRPr="00180ED6">
        <w:rPr>
          <w:sz w:val="28"/>
          <w:szCs w:val="28"/>
        </w:rPr>
        <w:t xml:space="preserve">, which allows for </w:t>
      </w:r>
      <w:r w:rsidRPr="00180ED6">
        <w:rPr>
          <w:rStyle w:val="Strong"/>
          <w:sz w:val="28"/>
          <w:szCs w:val="28"/>
        </w:rPr>
        <w:t>16 million unique networks</w:t>
      </w:r>
      <w:r w:rsidRPr="00180ED6">
        <w:rPr>
          <w:sz w:val="28"/>
          <w:szCs w:val="28"/>
        </w:rPr>
        <w:t xml:space="preserve">. This makes VXLAN perfect for very large multi-tenant cloud environments. VXLAN also works over IP networks using </w:t>
      </w:r>
      <w:proofErr w:type="spellStart"/>
      <w:r w:rsidRPr="00180ED6">
        <w:rPr>
          <w:sz w:val="28"/>
          <w:szCs w:val="28"/>
        </w:rPr>
        <w:t>tunneling</w:t>
      </w:r>
      <w:proofErr w:type="spellEnd"/>
      <w:r w:rsidRPr="00180ED6">
        <w:rPr>
          <w:sz w:val="28"/>
          <w:szCs w:val="28"/>
        </w:rPr>
        <w:t xml:space="preserve">. This means physical switches do not need to support each tenant network individually, making the physical network simpler and easier to scale. VXLAN also improves traffic flow in modern data </w:t>
      </w:r>
      <w:proofErr w:type="spellStart"/>
      <w:r w:rsidRPr="00180ED6">
        <w:rPr>
          <w:sz w:val="28"/>
          <w:szCs w:val="28"/>
        </w:rPr>
        <w:t>centers</w:t>
      </w:r>
      <w:proofErr w:type="spellEnd"/>
      <w:r w:rsidRPr="00180ED6">
        <w:rPr>
          <w:sz w:val="28"/>
          <w:szCs w:val="28"/>
        </w:rPr>
        <w:t xml:space="preserve"> that use leaf-spine architectures, because it supports ECMP (Equal Cost Multi-Path) routing for better performance.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In terms of performance, VLAN is slightly simpler and sometimes faster in small setups because it does not use </w:t>
      </w:r>
      <w:proofErr w:type="spellStart"/>
      <w:r w:rsidRPr="00180ED6">
        <w:rPr>
          <w:sz w:val="28"/>
          <w:szCs w:val="28"/>
        </w:rPr>
        <w:t>tunneling</w:t>
      </w:r>
      <w:proofErr w:type="spellEnd"/>
      <w:r w:rsidRPr="00180ED6">
        <w:rPr>
          <w:sz w:val="28"/>
          <w:szCs w:val="28"/>
        </w:rPr>
        <w:t>. But VXLAN has improved a lot with hardware support, and modern NICs can offload VXLAN processing, making speed nearly equal to VLAN.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Therefore, for large, dynamic, multi-tenant clouds, </w:t>
      </w:r>
      <w:r w:rsidRPr="00180ED6">
        <w:rPr>
          <w:rStyle w:val="Strong"/>
          <w:sz w:val="28"/>
          <w:szCs w:val="28"/>
        </w:rPr>
        <w:t>VXLAN is the better choice</w:t>
      </w:r>
      <w:r w:rsidRPr="00180ED6">
        <w:rPr>
          <w:sz w:val="28"/>
          <w:szCs w:val="28"/>
        </w:rPr>
        <w:t xml:space="preserve"> because it provides huge scalability, better automation, and easier network management. VLANs remain useful for small private clouds or environments where simplicity is more important.</w:t>
      </w:r>
    </w:p>
    <w:p w:rsidR="00180ED6" w:rsidRPr="00180ED6" w:rsidRDefault="00180ED6" w:rsidP="00180ED6">
      <w:pPr>
        <w:spacing w:after="0"/>
        <w:rPr>
          <w:sz w:val="28"/>
          <w:szCs w:val="28"/>
        </w:rPr>
      </w:pPr>
      <w:r w:rsidRPr="00180ED6">
        <w:rPr>
          <w:sz w:val="28"/>
          <w:szCs w:val="28"/>
        </w:rPr>
        <w:pict>
          <v:rect id="_x0000_i1110"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47. Designing a VXLAN Overlay to Interconnect Clouds </w:t>
      </w:r>
      <w:proofErr w:type="gramStart"/>
      <w:r w:rsidRPr="00180ED6">
        <w:rPr>
          <w:rStyle w:val="Strong"/>
          <w:b w:val="0"/>
          <w:bCs w:val="0"/>
          <w:sz w:val="28"/>
          <w:szCs w:val="28"/>
        </w:rPr>
        <w:t>A</w:t>
      </w:r>
      <w:r w:rsidRPr="00180ED6">
        <w:rPr>
          <w:rStyle w:val="Strong"/>
          <w:b w:val="0"/>
          <w:bCs w:val="0"/>
          <w:sz w:val="28"/>
          <w:szCs w:val="28"/>
        </w:rPr>
        <w:t>cross</w:t>
      </w:r>
      <w:proofErr w:type="gramEnd"/>
      <w:r w:rsidRPr="00180ED6">
        <w:rPr>
          <w:rStyle w:val="Strong"/>
          <w:b w:val="0"/>
          <w:bCs w:val="0"/>
          <w:sz w:val="28"/>
          <w:szCs w:val="28"/>
        </w:rPr>
        <w:t xml:space="preserve"> Three Cities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research consortium wants to connect OpenStack cloud environments across three different cities. Researchers in one city should be able to communicate with VMs in another city seamlessly, as if everything were in a single data </w:t>
      </w:r>
      <w:proofErr w:type="spellStart"/>
      <w:r w:rsidRPr="00180ED6">
        <w:rPr>
          <w:sz w:val="28"/>
          <w:szCs w:val="28"/>
        </w:rPr>
        <w:t>center</w:t>
      </w:r>
      <w:proofErr w:type="spellEnd"/>
      <w:r w:rsidRPr="00180ED6">
        <w:rPr>
          <w:sz w:val="28"/>
          <w:szCs w:val="28"/>
        </w:rPr>
        <w:t xml:space="preserve">. To achieve this, a </w:t>
      </w:r>
      <w:r w:rsidRPr="00180ED6">
        <w:rPr>
          <w:rStyle w:val="Strong"/>
          <w:sz w:val="28"/>
          <w:szCs w:val="28"/>
        </w:rPr>
        <w:t>VXLAN-based overlay network</w:t>
      </w:r>
      <w:r w:rsidRPr="00180ED6">
        <w:rPr>
          <w:sz w:val="28"/>
          <w:szCs w:val="28"/>
        </w:rPr>
        <w:t xml:space="preserve"> is the best solution because it provides tenant isolation and works well across long distances.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VXLAN network uses </w:t>
      </w:r>
      <w:r w:rsidRPr="00180ED6">
        <w:rPr>
          <w:rStyle w:val="Strong"/>
          <w:sz w:val="28"/>
          <w:szCs w:val="28"/>
        </w:rPr>
        <w:t>VTEPs (VXLAN Tunnel Endpoints)</w:t>
      </w:r>
      <w:r w:rsidRPr="00180ED6">
        <w:rPr>
          <w:sz w:val="28"/>
          <w:szCs w:val="28"/>
        </w:rPr>
        <w:t xml:space="preserve"> located on each compute or network node. These VTEPs encapsulate traffic into VXLAN packets for transmission across the WAN. When traffic reaches the destination city, the receiving VTEP </w:t>
      </w:r>
      <w:proofErr w:type="spellStart"/>
      <w:r w:rsidRPr="00180ED6">
        <w:rPr>
          <w:sz w:val="28"/>
          <w:szCs w:val="28"/>
        </w:rPr>
        <w:t>decapsulates</w:t>
      </w:r>
      <w:proofErr w:type="spellEnd"/>
      <w:r w:rsidRPr="00180ED6">
        <w:rPr>
          <w:sz w:val="28"/>
          <w:szCs w:val="28"/>
        </w:rPr>
        <w:t xml:space="preserve"> it and delivers it to the correct VM. Because each tenant network uses a unique VNI (VXLAN Network Identifier), tenant isolation is maintained even across multiple cities.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To build this multi-city design, each city must have its own physical network but share the same VXLAN overlay configuration. The VNIs should be consistent across all sites so that a tenant network in City A with VNI 10050 is identical to the same tenant network in Cities B and C. An SDN controller such as </w:t>
      </w:r>
      <w:proofErr w:type="spellStart"/>
      <w:r w:rsidRPr="00180ED6">
        <w:rPr>
          <w:sz w:val="28"/>
          <w:szCs w:val="28"/>
        </w:rPr>
        <w:t>OpenDaylight</w:t>
      </w:r>
      <w:proofErr w:type="spellEnd"/>
      <w:r w:rsidRPr="00180ED6">
        <w:rPr>
          <w:sz w:val="28"/>
          <w:szCs w:val="28"/>
        </w:rPr>
        <w:t xml:space="preserve"> or OVN can automate tunnel creation, </w:t>
      </w:r>
      <w:r w:rsidRPr="00180ED6">
        <w:rPr>
          <w:sz w:val="28"/>
          <w:szCs w:val="28"/>
        </w:rPr>
        <w:lastRenderedPageBreak/>
        <w:t>routing, and policy distribution. This avoids manual configuration and makes the system easier to scale.</w:t>
      </w:r>
    </w:p>
    <w:p w:rsidR="00180ED6" w:rsidRPr="00180ED6" w:rsidRDefault="00180ED6" w:rsidP="00180ED6">
      <w:pPr>
        <w:pStyle w:val="NormalWeb"/>
        <w:spacing w:before="0" w:beforeAutospacing="0" w:after="0" w:afterAutospacing="0"/>
        <w:rPr>
          <w:sz w:val="28"/>
          <w:szCs w:val="28"/>
        </w:rPr>
      </w:pPr>
      <w:r w:rsidRPr="00180ED6">
        <w:rPr>
          <w:sz w:val="28"/>
          <w:szCs w:val="28"/>
        </w:rPr>
        <w:t>To reduce latency, distributed virtual routing (DVR) should be enabled. This allows routing to happen</w:t>
      </w:r>
      <w:bookmarkStart w:id="0" w:name="_GoBack"/>
      <w:bookmarkEnd w:id="0"/>
      <w:r w:rsidRPr="00180ED6">
        <w:rPr>
          <w:sz w:val="28"/>
          <w:szCs w:val="28"/>
        </w:rPr>
        <w:t xml:space="preserve"> at the compute node instead of a central network node. As a result, inter-city communication becomes faster. Redundant WAN links must be used so that if one link goes down, traffic automatically switches to another path.</w:t>
      </w:r>
    </w:p>
    <w:p w:rsidR="00180ED6" w:rsidRPr="00180ED6" w:rsidRDefault="00180ED6" w:rsidP="00180ED6">
      <w:pPr>
        <w:pStyle w:val="NormalWeb"/>
        <w:spacing w:before="0" w:beforeAutospacing="0" w:after="0" w:afterAutospacing="0"/>
        <w:rPr>
          <w:sz w:val="28"/>
          <w:szCs w:val="28"/>
        </w:rPr>
      </w:pPr>
      <w:r w:rsidRPr="00180ED6">
        <w:rPr>
          <w:sz w:val="28"/>
          <w:szCs w:val="28"/>
        </w:rPr>
        <w:t>This VXLAN overlay makes all three city clouds behave like one unified cloud. Tenants have isolation, researchers have consistent access, and the network remains scalable and resilient.</w:t>
      </w:r>
    </w:p>
    <w:p w:rsidR="00180ED6" w:rsidRPr="00180ED6" w:rsidRDefault="00180ED6" w:rsidP="00180ED6">
      <w:pPr>
        <w:spacing w:after="0"/>
        <w:rPr>
          <w:sz w:val="28"/>
          <w:szCs w:val="28"/>
        </w:rPr>
      </w:pPr>
      <w:r w:rsidRPr="00180ED6">
        <w:rPr>
          <w:sz w:val="28"/>
          <w:szCs w:val="28"/>
        </w:rPr>
        <w:pict>
          <v:rect id="_x0000_i1111"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48. Layered Security Using Security Groups, </w:t>
      </w:r>
      <w:proofErr w:type="spellStart"/>
      <w:r w:rsidRPr="00180ED6">
        <w:rPr>
          <w:rStyle w:val="Strong"/>
          <w:b w:val="0"/>
          <w:bCs w:val="0"/>
          <w:sz w:val="28"/>
          <w:szCs w:val="28"/>
        </w:rPr>
        <w:t>FWaaS</w:t>
      </w:r>
      <w:proofErr w:type="spellEnd"/>
      <w:r w:rsidRPr="00180ED6">
        <w:rPr>
          <w:rStyle w:val="Strong"/>
          <w:b w:val="0"/>
          <w:bCs w:val="0"/>
          <w:sz w:val="28"/>
          <w:szCs w:val="28"/>
        </w:rPr>
        <w:t xml:space="preserve">, and NAT </w:t>
      </w:r>
      <w:r w:rsidRPr="00180ED6">
        <w:rPr>
          <w:rStyle w:val="Strong"/>
          <w:b w:val="0"/>
          <w:bCs w:val="0"/>
          <w:sz w:val="28"/>
          <w:szCs w:val="28"/>
        </w:rPr>
        <w:t xml:space="preserve">in Government Cloud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government cloud needs very strong security because it handles sensitive citizen data, confidential documents, and internal communication. A single security mechanism is not enough. Instead, a </w:t>
      </w:r>
      <w:r w:rsidRPr="00180ED6">
        <w:rPr>
          <w:rStyle w:val="Strong"/>
          <w:sz w:val="28"/>
          <w:szCs w:val="28"/>
        </w:rPr>
        <w:t>layered security model</w:t>
      </w:r>
      <w:r w:rsidRPr="00180ED6">
        <w:rPr>
          <w:sz w:val="28"/>
          <w:szCs w:val="28"/>
        </w:rPr>
        <w:t xml:space="preserve"> must be used. OpenStack offers three powerful tools that together provide strong protection: </w:t>
      </w:r>
      <w:r w:rsidRPr="00180ED6">
        <w:rPr>
          <w:rStyle w:val="Strong"/>
          <w:sz w:val="28"/>
          <w:szCs w:val="28"/>
        </w:rPr>
        <w:t>Security Groups</w:t>
      </w:r>
      <w:r w:rsidRPr="00180ED6">
        <w:rPr>
          <w:sz w:val="28"/>
          <w:szCs w:val="28"/>
        </w:rPr>
        <w:t xml:space="preserve">, </w:t>
      </w:r>
      <w:proofErr w:type="spellStart"/>
      <w:r w:rsidRPr="00180ED6">
        <w:rPr>
          <w:rStyle w:val="Strong"/>
          <w:sz w:val="28"/>
          <w:szCs w:val="28"/>
        </w:rPr>
        <w:t>FWaaS</w:t>
      </w:r>
      <w:proofErr w:type="spellEnd"/>
      <w:r w:rsidRPr="00180ED6">
        <w:rPr>
          <w:sz w:val="28"/>
          <w:szCs w:val="28"/>
        </w:rPr>
        <w:t xml:space="preserve">, and </w:t>
      </w:r>
      <w:r w:rsidRPr="00180ED6">
        <w:rPr>
          <w:rStyle w:val="Strong"/>
          <w:sz w:val="28"/>
          <w:szCs w:val="28"/>
        </w:rPr>
        <w:t>NAT</w:t>
      </w:r>
      <w:r w:rsidRPr="00180ED6">
        <w:rPr>
          <w:sz w:val="28"/>
          <w:szCs w:val="28"/>
        </w:rPr>
        <w:t>.</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Security Groups</w:t>
      </w:r>
      <w:r w:rsidRPr="00180ED6">
        <w:rPr>
          <w:sz w:val="28"/>
          <w:szCs w:val="28"/>
        </w:rPr>
        <w:t xml:space="preserve"> protect VMs at the instance level. They act like a firewall that filters incoming and outgoing traffic. For example, if a web server VM needs only HTTP and HTTPS access, the security group will allow only these ports. Everything else is blocked automatically. Even if a VM is compromised, security groups prevent it from attacking other VMs. This helps maintain tenant isolation.</w:t>
      </w:r>
    </w:p>
    <w:p w:rsidR="00180ED6" w:rsidRPr="00180ED6" w:rsidRDefault="00180ED6" w:rsidP="00180ED6">
      <w:pPr>
        <w:pStyle w:val="NormalWeb"/>
        <w:spacing w:before="0" w:beforeAutospacing="0" w:after="0" w:afterAutospacing="0"/>
        <w:rPr>
          <w:sz w:val="28"/>
          <w:szCs w:val="28"/>
        </w:rPr>
      </w:pPr>
      <w:proofErr w:type="spellStart"/>
      <w:r w:rsidRPr="00180ED6">
        <w:rPr>
          <w:rStyle w:val="Strong"/>
          <w:sz w:val="28"/>
          <w:szCs w:val="28"/>
        </w:rPr>
        <w:t>FWaaS</w:t>
      </w:r>
      <w:proofErr w:type="spellEnd"/>
      <w:r w:rsidRPr="00180ED6">
        <w:rPr>
          <w:rStyle w:val="Strong"/>
          <w:sz w:val="28"/>
          <w:szCs w:val="28"/>
        </w:rPr>
        <w:t xml:space="preserve"> (Firewall-as-a-Service)</w:t>
      </w:r>
      <w:r w:rsidRPr="00180ED6">
        <w:rPr>
          <w:sz w:val="28"/>
          <w:szCs w:val="28"/>
        </w:rPr>
        <w:t xml:space="preserve"> protects the network at the router level. It allows administrators to apply firewall rules that control traffic entering or leaving entire subnets. Government clouds often use </w:t>
      </w:r>
      <w:proofErr w:type="spellStart"/>
      <w:r w:rsidRPr="00180ED6">
        <w:rPr>
          <w:sz w:val="28"/>
          <w:szCs w:val="28"/>
        </w:rPr>
        <w:t>FWaaS</w:t>
      </w:r>
      <w:proofErr w:type="spellEnd"/>
      <w:r w:rsidRPr="00180ED6">
        <w:rPr>
          <w:sz w:val="28"/>
          <w:szCs w:val="28"/>
        </w:rPr>
        <w:t xml:space="preserve"> to block dangerous IP ranges, enforce compliance rules, and apply central security policies. Because </w:t>
      </w:r>
      <w:proofErr w:type="spellStart"/>
      <w:r w:rsidRPr="00180ED6">
        <w:rPr>
          <w:sz w:val="28"/>
          <w:szCs w:val="28"/>
        </w:rPr>
        <w:t>FWaaS</w:t>
      </w:r>
      <w:proofErr w:type="spellEnd"/>
      <w:r w:rsidRPr="00180ED6">
        <w:rPr>
          <w:sz w:val="28"/>
          <w:szCs w:val="28"/>
        </w:rPr>
        <w:t xml:space="preserve"> operates at a higher level than security groups, it can protect entire networks, not just individual VMs.</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NAT (Network Address Translation)</w:t>
      </w:r>
      <w:r w:rsidRPr="00180ED6">
        <w:rPr>
          <w:sz w:val="28"/>
          <w:szCs w:val="28"/>
        </w:rPr>
        <w:t xml:space="preserve"> adds another layer of security by hiding internal IP addresses. When VMs use private IPs, NAT ensures that only floating IPs are visible to the </w:t>
      </w:r>
      <w:proofErr w:type="gramStart"/>
      <w:r w:rsidRPr="00180ED6">
        <w:rPr>
          <w:sz w:val="28"/>
          <w:szCs w:val="28"/>
        </w:rPr>
        <w:t>outside</w:t>
      </w:r>
      <w:proofErr w:type="gramEnd"/>
      <w:r w:rsidRPr="00180ED6">
        <w:rPr>
          <w:sz w:val="28"/>
          <w:szCs w:val="28"/>
        </w:rPr>
        <w:t xml:space="preserve"> world. This prevents direct external attacks on internal VMs. Even if someone scans the government cloud network, they see only </w:t>
      </w:r>
      <w:proofErr w:type="spellStart"/>
      <w:r w:rsidRPr="00180ED6">
        <w:rPr>
          <w:sz w:val="28"/>
          <w:szCs w:val="28"/>
        </w:rPr>
        <w:t>NATed</w:t>
      </w:r>
      <w:proofErr w:type="spellEnd"/>
      <w:r w:rsidRPr="00180ED6">
        <w:rPr>
          <w:sz w:val="28"/>
          <w:szCs w:val="28"/>
        </w:rPr>
        <w:t xml:space="preserve"> addresses and cannot reach private resources.</w:t>
      </w:r>
    </w:p>
    <w:p w:rsidR="00180ED6" w:rsidRPr="00180ED6" w:rsidRDefault="00180ED6" w:rsidP="00180ED6">
      <w:pPr>
        <w:pStyle w:val="NormalWeb"/>
        <w:spacing w:before="0" w:beforeAutospacing="0" w:after="0" w:afterAutospacing="0"/>
        <w:rPr>
          <w:sz w:val="28"/>
          <w:szCs w:val="28"/>
        </w:rPr>
      </w:pPr>
      <w:r w:rsidRPr="00180ED6">
        <w:rPr>
          <w:sz w:val="28"/>
          <w:szCs w:val="28"/>
        </w:rPr>
        <w:t>When these three mechanisms work together, the cloud becomes highly secure.</w:t>
      </w:r>
    </w:p>
    <w:p w:rsidR="00180ED6" w:rsidRPr="00180ED6" w:rsidRDefault="00180ED6" w:rsidP="00310239">
      <w:pPr>
        <w:pStyle w:val="NormalWeb"/>
        <w:numPr>
          <w:ilvl w:val="0"/>
          <w:numId w:val="39"/>
        </w:numPr>
        <w:spacing w:before="0" w:beforeAutospacing="0" w:after="0" w:afterAutospacing="0"/>
        <w:ind w:left="0"/>
        <w:rPr>
          <w:sz w:val="28"/>
          <w:szCs w:val="28"/>
        </w:rPr>
      </w:pPr>
      <w:r w:rsidRPr="00180ED6">
        <w:rPr>
          <w:sz w:val="28"/>
          <w:szCs w:val="28"/>
        </w:rPr>
        <w:t>Security Groups protect each VM.</w:t>
      </w:r>
    </w:p>
    <w:p w:rsidR="00180ED6" w:rsidRPr="00180ED6" w:rsidRDefault="00180ED6" w:rsidP="00310239">
      <w:pPr>
        <w:pStyle w:val="NormalWeb"/>
        <w:numPr>
          <w:ilvl w:val="0"/>
          <w:numId w:val="39"/>
        </w:numPr>
        <w:spacing w:before="0" w:beforeAutospacing="0" w:after="0" w:afterAutospacing="0"/>
        <w:ind w:left="0"/>
        <w:rPr>
          <w:sz w:val="28"/>
          <w:szCs w:val="28"/>
        </w:rPr>
      </w:pPr>
      <w:proofErr w:type="spellStart"/>
      <w:r w:rsidRPr="00180ED6">
        <w:rPr>
          <w:sz w:val="28"/>
          <w:szCs w:val="28"/>
        </w:rPr>
        <w:t>FWaaS</w:t>
      </w:r>
      <w:proofErr w:type="spellEnd"/>
      <w:r w:rsidRPr="00180ED6">
        <w:rPr>
          <w:sz w:val="28"/>
          <w:szCs w:val="28"/>
        </w:rPr>
        <w:t xml:space="preserve"> protects the network edge.</w:t>
      </w:r>
    </w:p>
    <w:p w:rsidR="00180ED6" w:rsidRPr="00180ED6" w:rsidRDefault="00180ED6" w:rsidP="00310239">
      <w:pPr>
        <w:pStyle w:val="NormalWeb"/>
        <w:numPr>
          <w:ilvl w:val="0"/>
          <w:numId w:val="39"/>
        </w:numPr>
        <w:spacing w:before="0" w:beforeAutospacing="0" w:after="0" w:afterAutospacing="0"/>
        <w:ind w:left="0"/>
        <w:rPr>
          <w:sz w:val="28"/>
          <w:szCs w:val="28"/>
        </w:rPr>
      </w:pPr>
      <w:r w:rsidRPr="00180ED6">
        <w:rPr>
          <w:sz w:val="28"/>
          <w:szCs w:val="28"/>
        </w:rPr>
        <w:t>NAT hides internal infrastructure.</w:t>
      </w:r>
    </w:p>
    <w:p w:rsidR="00180ED6" w:rsidRPr="00180ED6" w:rsidRDefault="00180ED6" w:rsidP="00180ED6">
      <w:pPr>
        <w:pStyle w:val="NormalWeb"/>
        <w:spacing w:before="0" w:beforeAutospacing="0" w:after="0" w:afterAutospacing="0"/>
        <w:rPr>
          <w:sz w:val="28"/>
          <w:szCs w:val="28"/>
        </w:rPr>
      </w:pPr>
      <w:r w:rsidRPr="00180ED6">
        <w:rPr>
          <w:sz w:val="28"/>
          <w:szCs w:val="28"/>
        </w:rPr>
        <w:t>This layered approach ensures compliance, reduces attack surfaces, and creates a secure environment for government workloads.</w:t>
      </w:r>
    </w:p>
    <w:p w:rsidR="00180ED6" w:rsidRPr="00180ED6" w:rsidRDefault="00180ED6" w:rsidP="00180ED6">
      <w:pPr>
        <w:spacing w:after="0"/>
        <w:rPr>
          <w:sz w:val="28"/>
          <w:szCs w:val="28"/>
        </w:rPr>
      </w:pPr>
      <w:r w:rsidRPr="00180ED6">
        <w:rPr>
          <w:sz w:val="28"/>
          <w:szCs w:val="28"/>
        </w:rPr>
        <w:pict>
          <v:rect id="_x0000_i1112"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49. Heat, Nova, Neutron, and Cinder Interaction </w:t>
      </w:r>
      <w:proofErr w:type="gramStart"/>
      <w:r w:rsidRPr="00180ED6">
        <w:rPr>
          <w:rStyle w:val="Strong"/>
          <w:b w:val="0"/>
          <w:bCs w:val="0"/>
          <w:sz w:val="28"/>
          <w:szCs w:val="28"/>
        </w:rPr>
        <w:t>Du</w:t>
      </w:r>
      <w:r w:rsidRPr="00180ED6">
        <w:rPr>
          <w:rStyle w:val="Strong"/>
          <w:b w:val="0"/>
          <w:bCs w:val="0"/>
          <w:sz w:val="28"/>
          <w:szCs w:val="28"/>
        </w:rPr>
        <w:t>ring</w:t>
      </w:r>
      <w:proofErr w:type="gramEnd"/>
      <w:r w:rsidRPr="00180ED6">
        <w:rPr>
          <w:rStyle w:val="Strong"/>
          <w:b w:val="0"/>
          <w:bCs w:val="0"/>
          <w:sz w:val="28"/>
          <w:szCs w:val="28"/>
        </w:rPr>
        <w:t xml:space="preserve"> Stack Creation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a university cloud creates an application environment using a Heat Orchestration Template (HOT), many OpenStack services work together behind the scenes. Understanding how </w:t>
      </w:r>
      <w:r w:rsidRPr="00180ED6">
        <w:rPr>
          <w:rStyle w:val="Strong"/>
          <w:sz w:val="28"/>
          <w:szCs w:val="28"/>
        </w:rPr>
        <w:t>Heat, Nova, Neutron, and Cinder</w:t>
      </w:r>
      <w:r w:rsidRPr="00180ED6">
        <w:rPr>
          <w:sz w:val="28"/>
          <w:szCs w:val="28"/>
        </w:rPr>
        <w:t xml:space="preserve"> interact helps explain how a complete infrastructure is created automatically.</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process begins when the user submits a HOT file. </w:t>
      </w:r>
      <w:r w:rsidRPr="00180ED6">
        <w:rPr>
          <w:rStyle w:val="Strong"/>
          <w:sz w:val="28"/>
          <w:szCs w:val="28"/>
        </w:rPr>
        <w:t>Heat Engine</w:t>
      </w:r>
      <w:r w:rsidRPr="00180ED6">
        <w:rPr>
          <w:sz w:val="28"/>
          <w:szCs w:val="28"/>
        </w:rPr>
        <w:t xml:space="preserve"> reads the template and determines the order of operations. For example, Heat knows that the network and subnet must be created before the VM can be launched.</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first service involved is </w:t>
      </w:r>
      <w:r w:rsidRPr="00180ED6">
        <w:rPr>
          <w:rStyle w:val="Strong"/>
          <w:sz w:val="28"/>
          <w:szCs w:val="28"/>
        </w:rPr>
        <w:t>Neutron</w:t>
      </w:r>
      <w:r w:rsidRPr="00180ED6">
        <w:rPr>
          <w:sz w:val="28"/>
          <w:szCs w:val="28"/>
        </w:rPr>
        <w:t xml:space="preserve">, which creates the virtual network, subnet, and router specified in the template. Neutron assigns the subnet’s IP range and ensures the router has a </w:t>
      </w:r>
      <w:r w:rsidRPr="00180ED6">
        <w:rPr>
          <w:sz w:val="28"/>
          <w:szCs w:val="28"/>
        </w:rPr>
        <w:lastRenderedPageBreak/>
        <w:t>gateway to the external network. DHCP services are set up so VMs will automatically receive IP addresses later.</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Next, Heat communicates with </w:t>
      </w:r>
      <w:r w:rsidRPr="00180ED6">
        <w:rPr>
          <w:rStyle w:val="Strong"/>
          <w:sz w:val="28"/>
          <w:szCs w:val="28"/>
        </w:rPr>
        <w:t>Cinder</w:t>
      </w:r>
      <w:r w:rsidRPr="00180ED6">
        <w:rPr>
          <w:sz w:val="28"/>
          <w:szCs w:val="28"/>
        </w:rPr>
        <w:t xml:space="preserve"> if the template includes block storage volumes. Cinder creates these persistent volumes and prepares them for attachment to the VM.</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After networking and storage are ready, Heat calls </w:t>
      </w:r>
      <w:r w:rsidRPr="00180ED6">
        <w:rPr>
          <w:rStyle w:val="Strong"/>
          <w:sz w:val="28"/>
          <w:szCs w:val="28"/>
        </w:rPr>
        <w:t>Nova</w:t>
      </w:r>
      <w:r w:rsidRPr="00180ED6">
        <w:rPr>
          <w:sz w:val="28"/>
          <w:szCs w:val="28"/>
        </w:rPr>
        <w:t xml:space="preserve"> to create the VM. Nova selects the best compute node through the Nova Scheduler. It then asks Glance for the VM image, assigns a Neutron port, and attaches the Cinder volume. Nova launches the VM on the chosen compute node.</w:t>
      </w:r>
    </w:p>
    <w:p w:rsidR="00180ED6" w:rsidRPr="00180ED6" w:rsidRDefault="00180ED6" w:rsidP="00180ED6">
      <w:pPr>
        <w:pStyle w:val="NormalWeb"/>
        <w:spacing w:before="0" w:beforeAutospacing="0" w:after="0" w:afterAutospacing="0"/>
        <w:rPr>
          <w:sz w:val="28"/>
          <w:szCs w:val="28"/>
        </w:rPr>
      </w:pPr>
      <w:r w:rsidRPr="00180ED6">
        <w:rPr>
          <w:sz w:val="28"/>
          <w:szCs w:val="28"/>
        </w:rPr>
        <w:t>Throughout this process, Heat monitors the creation of each resource. If anything fails, Heat triggers rollback to prevent partial infrastructure. When everything succeeds, Heat reports back to the user with outputs such as the VM’s IP or volume ID.</w:t>
      </w:r>
    </w:p>
    <w:p w:rsidR="00180ED6" w:rsidRPr="00180ED6" w:rsidRDefault="00180ED6" w:rsidP="00180ED6">
      <w:pPr>
        <w:pStyle w:val="NormalWeb"/>
        <w:spacing w:before="0" w:beforeAutospacing="0" w:after="0" w:afterAutospacing="0"/>
        <w:rPr>
          <w:sz w:val="28"/>
          <w:szCs w:val="28"/>
        </w:rPr>
      </w:pPr>
      <w:r w:rsidRPr="00180ED6">
        <w:rPr>
          <w:sz w:val="28"/>
          <w:szCs w:val="28"/>
        </w:rPr>
        <w:t>This coordinated workflow allows users to deploy full environments—networks, VMs, storage, and routers—in minutes with a single template.</w:t>
      </w:r>
    </w:p>
    <w:p w:rsidR="00180ED6" w:rsidRPr="00180ED6" w:rsidRDefault="00180ED6" w:rsidP="00180ED6">
      <w:pPr>
        <w:spacing w:after="0"/>
        <w:rPr>
          <w:sz w:val="28"/>
          <w:szCs w:val="28"/>
        </w:rPr>
      </w:pPr>
      <w:r w:rsidRPr="00180ED6">
        <w:rPr>
          <w:sz w:val="28"/>
          <w:szCs w:val="28"/>
        </w:rPr>
        <w:pict>
          <v:rect id="_x0000_i1113"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50. Ceilometer → </w:t>
      </w:r>
      <w:proofErr w:type="spellStart"/>
      <w:r w:rsidRPr="00180ED6">
        <w:rPr>
          <w:rStyle w:val="Strong"/>
          <w:b w:val="0"/>
          <w:bCs w:val="0"/>
          <w:sz w:val="28"/>
          <w:szCs w:val="28"/>
        </w:rPr>
        <w:t>Aodh</w:t>
      </w:r>
      <w:proofErr w:type="spellEnd"/>
      <w:r w:rsidRPr="00180ED6">
        <w:rPr>
          <w:rStyle w:val="Strong"/>
          <w:b w:val="0"/>
          <w:bCs w:val="0"/>
          <w:sz w:val="28"/>
          <w:szCs w:val="28"/>
        </w:rPr>
        <w:t xml:space="preserve"> → Heat Auto-Scaling</w:t>
      </w:r>
      <w:r w:rsidRPr="00180ED6">
        <w:rPr>
          <w:rStyle w:val="Strong"/>
          <w:b w:val="0"/>
          <w:bCs w:val="0"/>
          <w:sz w:val="28"/>
          <w:szCs w:val="28"/>
        </w:rPr>
        <w:t xml:space="preserve"> Workflow Explained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Auto-scaling in OpenStack ensures that applications grow or shrink automatically based on demand. This is especially important for research labs and production workloads. The auto-scaling system works through three main components: </w:t>
      </w:r>
      <w:r w:rsidRPr="00180ED6">
        <w:rPr>
          <w:rStyle w:val="Strong"/>
          <w:sz w:val="28"/>
          <w:szCs w:val="28"/>
        </w:rPr>
        <w:t>Ceilometer</w:t>
      </w:r>
      <w:r w:rsidRPr="00180ED6">
        <w:rPr>
          <w:sz w:val="28"/>
          <w:szCs w:val="28"/>
        </w:rPr>
        <w:t xml:space="preserve">, </w:t>
      </w:r>
      <w:proofErr w:type="spellStart"/>
      <w:r w:rsidRPr="00180ED6">
        <w:rPr>
          <w:rStyle w:val="Strong"/>
          <w:sz w:val="28"/>
          <w:szCs w:val="28"/>
        </w:rPr>
        <w:t>Aodh</w:t>
      </w:r>
      <w:proofErr w:type="spellEnd"/>
      <w:r w:rsidRPr="00180ED6">
        <w:rPr>
          <w:sz w:val="28"/>
          <w:szCs w:val="28"/>
        </w:rPr>
        <w:t xml:space="preserve">, and </w:t>
      </w:r>
      <w:r w:rsidRPr="00180ED6">
        <w:rPr>
          <w:rStyle w:val="Strong"/>
          <w:sz w:val="28"/>
          <w:szCs w:val="28"/>
        </w:rPr>
        <w:t>Heat</w:t>
      </w:r>
      <w:r w:rsidRPr="00180ED6">
        <w:rPr>
          <w:sz w:val="28"/>
          <w:szCs w:val="28"/>
        </w:rPr>
        <w:t>.</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process starts with </w:t>
      </w:r>
      <w:r w:rsidRPr="00180ED6">
        <w:rPr>
          <w:rStyle w:val="Strong"/>
          <w:sz w:val="28"/>
          <w:szCs w:val="28"/>
        </w:rPr>
        <w:t>Ceilometer</w:t>
      </w:r>
      <w:r w:rsidRPr="00180ED6">
        <w:rPr>
          <w:sz w:val="28"/>
          <w:szCs w:val="28"/>
        </w:rPr>
        <w:t>, which continuously collects metrics from all VMs. These metrics include CPU usage, memory consumption, disk activity, and network traffic. Ceilometer sends this data to Gnocchi for efficient storage.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Administrators then create </w:t>
      </w:r>
      <w:proofErr w:type="spellStart"/>
      <w:r w:rsidRPr="00180ED6">
        <w:rPr>
          <w:rStyle w:val="Strong"/>
          <w:sz w:val="28"/>
          <w:szCs w:val="28"/>
        </w:rPr>
        <w:t>Aodh</w:t>
      </w:r>
      <w:proofErr w:type="spellEnd"/>
      <w:r w:rsidRPr="00180ED6">
        <w:rPr>
          <w:rStyle w:val="Strong"/>
          <w:sz w:val="28"/>
          <w:szCs w:val="28"/>
        </w:rPr>
        <w:t xml:space="preserve"> alarms</w:t>
      </w:r>
      <w:r w:rsidRPr="00180ED6">
        <w:rPr>
          <w:sz w:val="28"/>
          <w:szCs w:val="28"/>
        </w:rPr>
        <w:t>. These alarms define conditions for scaling actions. For example, an alarm may trigger when CPU usage exceeds 80% for 5 minutes. Another alarm may trigger when CPU usage stays below 30% for 10 minutes. These alarms help control both scaling up and scaling down.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a threshold is reached, </w:t>
      </w:r>
      <w:proofErr w:type="spellStart"/>
      <w:r w:rsidRPr="00180ED6">
        <w:rPr>
          <w:rStyle w:val="Strong"/>
          <w:sz w:val="28"/>
          <w:szCs w:val="28"/>
        </w:rPr>
        <w:t>Aodh</w:t>
      </w:r>
      <w:proofErr w:type="spellEnd"/>
      <w:r w:rsidRPr="00180ED6">
        <w:rPr>
          <w:rStyle w:val="Strong"/>
          <w:sz w:val="28"/>
          <w:szCs w:val="28"/>
        </w:rPr>
        <w:t xml:space="preserve"> sends a signal</w:t>
      </w:r>
      <w:r w:rsidRPr="00180ED6">
        <w:rPr>
          <w:sz w:val="28"/>
          <w:szCs w:val="28"/>
        </w:rPr>
        <w:t xml:space="preserve"> to Heat. This signal tells Heat to apply a scaling policy.</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scaling policy is defined inside a </w:t>
      </w:r>
      <w:r w:rsidRPr="00180ED6">
        <w:rPr>
          <w:rStyle w:val="Strong"/>
          <w:sz w:val="28"/>
          <w:szCs w:val="28"/>
        </w:rPr>
        <w:t>Heat Orchestration Template (HOT)</w:t>
      </w:r>
      <w:r w:rsidRPr="00180ED6">
        <w:rPr>
          <w:sz w:val="28"/>
          <w:szCs w:val="28"/>
        </w:rPr>
        <w:t>. The HOT specifies:</w:t>
      </w:r>
    </w:p>
    <w:p w:rsidR="00180ED6" w:rsidRPr="00180ED6" w:rsidRDefault="00180ED6" w:rsidP="00310239">
      <w:pPr>
        <w:pStyle w:val="NormalWeb"/>
        <w:numPr>
          <w:ilvl w:val="0"/>
          <w:numId w:val="40"/>
        </w:numPr>
        <w:spacing w:before="0" w:beforeAutospacing="0" w:after="0" w:afterAutospacing="0"/>
        <w:ind w:left="0"/>
        <w:rPr>
          <w:sz w:val="28"/>
          <w:szCs w:val="28"/>
        </w:rPr>
      </w:pPr>
      <w:r w:rsidRPr="00180ED6">
        <w:rPr>
          <w:sz w:val="28"/>
          <w:szCs w:val="28"/>
        </w:rPr>
        <w:t>how many VMs to add during scale-up,</w:t>
      </w:r>
    </w:p>
    <w:p w:rsidR="00180ED6" w:rsidRPr="00180ED6" w:rsidRDefault="00180ED6" w:rsidP="00310239">
      <w:pPr>
        <w:pStyle w:val="NormalWeb"/>
        <w:numPr>
          <w:ilvl w:val="0"/>
          <w:numId w:val="40"/>
        </w:numPr>
        <w:spacing w:before="0" w:beforeAutospacing="0" w:after="0" w:afterAutospacing="0"/>
        <w:ind w:left="0"/>
        <w:rPr>
          <w:sz w:val="28"/>
          <w:szCs w:val="28"/>
        </w:rPr>
      </w:pPr>
      <w:r w:rsidRPr="00180ED6">
        <w:rPr>
          <w:sz w:val="28"/>
          <w:szCs w:val="28"/>
        </w:rPr>
        <w:t>how many VMs to remove during scale-down,</w:t>
      </w:r>
    </w:p>
    <w:p w:rsidR="00180ED6" w:rsidRPr="00180ED6" w:rsidRDefault="00180ED6" w:rsidP="00310239">
      <w:pPr>
        <w:pStyle w:val="NormalWeb"/>
        <w:numPr>
          <w:ilvl w:val="0"/>
          <w:numId w:val="40"/>
        </w:numPr>
        <w:spacing w:before="0" w:beforeAutospacing="0" w:after="0" w:afterAutospacing="0"/>
        <w:ind w:left="0"/>
        <w:rPr>
          <w:sz w:val="28"/>
          <w:szCs w:val="28"/>
        </w:rPr>
      </w:pPr>
      <w:r w:rsidRPr="00180ED6">
        <w:rPr>
          <w:sz w:val="28"/>
          <w:szCs w:val="28"/>
        </w:rPr>
        <w:t>cooldown times,</w:t>
      </w:r>
    </w:p>
    <w:p w:rsidR="00180ED6" w:rsidRPr="00180ED6" w:rsidRDefault="00180ED6" w:rsidP="00310239">
      <w:pPr>
        <w:pStyle w:val="NormalWeb"/>
        <w:numPr>
          <w:ilvl w:val="0"/>
          <w:numId w:val="40"/>
        </w:numPr>
        <w:spacing w:before="0" w:beforeAutospacing="0" w:after="0" w:afterAutospacing="0"/>
        <w:ind w:left="0"/>
        <w:rPr>
          <w:sz w:val="28"/>
          <w:szCs w:val="28"/>
        </w:rPr>
      </w:pPr>
      <w:proofErr w:type="gramStart"/>
      <w:r w:rsidRPr="00180ED6">
        <w:rPr>
          <w:sz w:val="28"/>
          <w:szCs w:val="28"/>
        </w:rPr>
        <w:t>load</w:t>
      </w:r>
      <w:proofErr w:type="gramEnd"/>
      <w:r w:rsidRPr="00180ED6">
        <w:rPr>
          <w:sz w:val="28"/>
          <w:szCs w:val="28"/>
        </w:rPr>
        <w:t xml:space="preserve"> balancer updates.</w:t>
      </w:r>
    </w:p>
    <w:p w:rsidR="00180ED6" w:rsidRPr="00180ED6" w:rsidRDefault="00180ED6" w:rsidP="00180ED6">
      <w:pPr>
        <w:pStyle w:val="NormalWeb"/>
        <w:spacing w:before="0" w:beforeAutospacing="0" w:after="0" w:afterAutospacing="0"/>
        <w:rPr>
          <w:sz w:val="28"/>
          <w:szCs w:val="28"/>
        </w:rPr>
      </w:pPr>
      <w:r w:rsidRPr="00180ED6">
        <w:rPr>
          <w:sz w:val="28"/>
          <w:szCs w:val="28"/>
        </w:rPr>
        <w:t>Heat then launches or destroys VMs based on the policy. It also updates the load balancer so that new VMs begin receiving traffic immediately. If scaling fails due to resource limits, Heat uses rollback to return the system to a stable state.</w:t>
      </w:r>
    </w:p>
    <w:p w:rsidR="00180ED6" w:rsidRPr="00180ED6" w:rsidRDefault="00180ED6" w:rsidP="00180ED6">
      <w:pPr>
        <w:pStyle w:val="NormalWeb"/>
        <w:spacing w:before="0" w:beforeAutospacing="0" w:after="0" w:afterAutospacing="0"/>
        <w:rPr>
          <w:sz w:val="28"/>
          <w:szCs w:val="28"/>
        </w:rPr>
      </w:pPr>
      <w:r w:rsidRPr="00180ED6">
        <w:rPr>
          <w:sz w:val="28"/>
          <w:szCs w:val="28"/>
        </w:rPr>
        <w:t>This automated workflow ensures stable performance during high load and reduces cost during low activity.</w:t>
      </w:r>
    </w:p>
    <w:p w:rsidR="00180ED6" w:rsidRPr="00180ED6" w:rsidRDefault="00180ED6" w:rsidP="00180ED6">
      <w:pPr>
        <w:pStyle w:val="Heading1"/>
        <w:spacing w:before="0"/>
        <w:rPr>
          <w:sz w:val="28"/>
          <w:szCs w:val="28"/>
        </w:rPr>
      </w:pPr>
      <w:r w:rsidRPr="00180ED6">
        <w:rPr>
          <w:rStyle w:val="Strong"/>
          <w:b w:val="0"/>
          <w:bCs w:val="0"/>
          <w:sz w:val="28"/>
          <w:szCs w:val="28"/>
        </w:rPr>
        <w:t xml:space="preserve">51. Heat + Ceilometer Auto-Scaling for </w:t>
      </w:r>
      <w:r w:rsidRPr="00180ED6">
        <w:rPr>
          <w:rStyle w:val="Strong"/>
          <w:b w:val="0"/>
          <w:bCs w:val="0"/>
          <w:sz w:val="28"/>
          <w:szCs w:val="28"/>
        </w:rPr>
        <w:t xml:space="preserve">VM Failure Recovery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healthcare provider needs high availability because patient records, consultations, and medical services must always be accessible. When a VM hosting patient information fails, even for a minute, it can delay treatment. To avoid this, OpenStack uses a combination of </w:t>
      </w:r>
      <w:r w:rsidRPr="00180ED6">
        <w:rPr>
          <w:rStyle w:val="Strong"/>
          <w:sz w:val="28"/>
          <w:szCs w:val="28"/>
        </w:rPr>
        <w:t>Heat</w:t>
      </w:r>
      <w:r w:rsidRPr="00180ED6">
        <w:rPr>
          <w:sz w:val="28"/>
          <w:szCs w:val="28"/>
        </w:rPr>
        <w:t xml:space="preserve">, </w:t>
      </w:r>
      <w:r w:rsidRPr="00180ED6">
        <w:rPr>
          <w:rStyle w:val="Strong"/>
          <w:sz w:val="28"/>
          <w:szCs w:val="28"/>
        </w:rPr>
        <w:t>Ceilometer</w:t>
      </w:r>
      <w:r w:rsidRPr="00180ED6">
        <w:rPr>
          <w:sz w:val="28"/>
          <w:szCs w:val="28"/>
        </w:rPr>
        <w:t xml:space="preserve">, and </w:t>
      </w:r>
      <w:proofErr w:type="spellStart"/>
      <w:r w:rsidRPr="00180ED6">
        <w:rPr>
          <w:rStyle w:val="Strong"/>
          <w:sz w:val="28"/>
          <w:szCs w:val="28"/>
        </w:rPr>
        <w:t>Aodh</w:t>
      </w:r>
      <w:proofErr w:type="spellEnd"/>
      <w:r w:rsidRPr="00180ED6">
        <w:rPr>
          <w:sz w:val="28"/>
          <w:szCs w:val="28"/>
        </w:rPr>
        <w:t xml:space="preserve"> to detect failures and automatically launch new VMs. This process ensures that services continue to run even if one VM stops working unexpectedly.</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workflow starts with a </w:t>
      </w:r>
      <w:r w:rsidRPr="00180ED6">
        <w:rPr>
          <w:rStyle w:val="Strong"/>
          <w:sz w:val="28"/>
          <w:szCs w:val="28"/>
        </w:rPr>
        <w:t>Heat Orchestration Template (HOT)</w:t>
      </w:r>
      <w:r w:rsidRPr="00180ED6">
        <w:rPr>
          <w:sz w:val="28"/>
          <w:szCs w:val="28"/>
        </w:rPr>
        <w:t xml:space="preserve">. This template describes the auto-scaling group, including how many VMs should run normally, what network they </w:t>
      </w:r>
      <w:r w:rsidRPr="00180ED6">
        <w:rPr>
          <w:sz w:val="28"/>
          <w:szCs w:val="28"/>
        </w:rPr>
        <w:lastRenderedPageBreak/>
        <w:t>use, what image they use, and how they should be replaced if one fails. Heat sets up the required infrastructure and waits for signals about system health.</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Next, </w:t>
      </w:r>
      <w:r w:rsidRPr="00180ED6">
        <w:rPr>
          <w:rStyle w:val="Strong"/>
          <w:sz w:val="28"/>
          <w:szCs w:val="28"/>
        </w:rPr>
        <w:t>Ceilometer</w:t>
      </w:r>
      <w:r w:rsidRPr="00180ED6">
        <w:rPr>
          <w:sz w:val="28"/>
          <w:szCs w:val="28"/>
        </w:rPr>
        <w:t xml:space="preserve"> continuously monitors each VM. It collects data such as CPU usage, memory usage, network traffic, and system health status. One of its most important features is detecting when a VM stops sending its heartbeat, which usually means the VM has crashed or is unresponsive. Ceilometer stores these metrics and forwards them to </w:t>
      </w:r>
      <w:proofErr w:type="spellStart"/>
      <w:r w:rsidRPr="00180ED6">
        <w:rPr>
          <w:rStyle w:val="Strong"/>
          <w:sz w:val="28"/>
          <w:szCs w:val="28"/>
        </w:rPr>
        <w:t>Aodh</w:t>
      </w:r>
      <w:proofErr w:type="spellEnd"/>
      <w:r w:rsidRPr="00180ED6">
        <w:rPr>
          <w:sz w:val="28"/>
          <w:szCs w:val="28"/>
        </w:rPr>
        <w:t>, the alarm service.</w:t>
      </w:r>
    </w:p>
    <w:p w:rsidR="00180ED6" w:rsidRPr="00180ED6" w:rsidRDefault="00180ED6" w:rsidP="00180ED6">
      <w:pPr>
        <w:pStyle w:val="NormalWeb"/>
        <w:spacing w:before="0" w:beforeAutospacing="0" w:after="0" w:afterAutospacing="0"/>
        <w:rPr>
          <w:sz w:val="28"/>
          <w:szCs w:val="28"/>
        </w:rPr>
      </w:pPr>
      <w:proofErr w:type="spellStart"/>
      <w:r w:rsidRPr="00180ED6">
        <w:rPr>
          <w:rStyle w:val="Strong"/>
          <w:sz w:val="28"/>
          <w:szCs w:val="28"/>
        </w:rPr>
        <w:t>Aodh</w:t>
      </w:r>
      <w:proofErr w:type="spellEnd"/>
      <w:r w:rsidRPr="00180ED6">
        <w:rPr>
          <w:sz w:val="28"/>
          <w:szCs w:val="28"/>
        </w:rPr>
        <w:t xml:space="preserve"> checks the collected data against predefined rules. For example, an alarm rule might say: “Trigger alarm if VM stops sending heartbeat for 60 seconds.” When this condition is met, </w:t>
      </w:r>
      <w:proofErr w:type="spellStart"/>
      <w:r w:rsidRPr="00180ED6">
        <w:rPr>
          <w:sz w:val="28"/>
          <w:szCs w:val="28"/>
        </w:rPr>
        <w:t>Aodh</w:t>
      </w:r>
      <w:proofErr w:type="spellEnd"/>
      <w:r w:rsidRPr="00180ED6">
        <w:rPr>
          <w:sz w:val="28"/>
          <w:szCs w:val="28"/>
        </w:rPr>
        <w:t xml:space="preserve"> sends a signal to Heat indicating that a VM has failed.</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Upon receiving the signal, </w:t>
      </w:r>
      <w:r w:rsidRPr="00180ED6">
        <w:rPr>
          <w:rStyle w:val="Strong"/>
          <w:sz w:val="28"/>
          <w:szCs w:val="28"/>
        </w:rPr>
        <w:t>Heat automatically launches a replacement VM</w:t>
      </w:r>
      <w:r w:rsidRPr="00180ED6">
        <w:rPr>
          <w:sz w:val="28"/>
          <w:szCs w:val="28"/>
        </w:rPr>
        <w:t xml:space="preserve"> using the configuration defined in the HOT. Heat attaches storage volumes, configures networking, and updates the load balancer so that traffic begins flowing to the new VM instantly. This entire process happens without human intervention, reducing recovery time to just a few minutes.</w:t>
      </w:r>
    </w:p>
    <w:p w:rsidR="00180ED6" w:rsidRPr="00180ED6" w:rsidRDefault="00180ED6" w:rsidP="00180ED6">
      <w:pPr>
        <w:pStyle w:val="NormalWeb"/>
        <w:spacing w:before="0" w:beforeAutospacing="0" w:after="0" w:afterAutospacing="0"/>
        <w:rPr>
          <w:sz w:val="28"/>
          <w:szCs w:val="28"/>
        </w:rPr>
      </w:pPr>
      <w:r w:rsidRPr="00180ED6">
        <w:rPr>
          <w:sz w:val="28"/>
          <w:szCs w:val="28"/>
        </w:rPr>
        <w:t>Even if scaling fails due to limited resources, Heat uses a rollback mechanism to keep the system stable. This makes the auto-scaling system reliable and safe for healthcare environments.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Overall, the combination of Heat, Ceilometer, and </w:t>
      </w:r>
      <w:proofErr w:type="spellStart"/>
      <w:r w:rsidRPr="00180ED6">
        <w:rPr>
          <w:sz w:val="28"/>
          <w:szCs w:val="28"/>
        </w:rPr>
        <w:t>Aodh</w:t>
      </w:r>
      <w:proofErr w:type="spellEnd"/>
      <w:r w:rsidRPr="00180ED6">
        <w:rPr>
          <w:sz w:val="28"/>
          <w:szCs w:val="28"/>
        </w:rPr>
        <w:t xml:space="preserve"> ensures </w:t>
      </w:r>
      <w:r w:rsidRPr="00180ED6">
        <w:rPr>
          <w:rStyle w:val="Strong"/>
          <w:sz w:val="28"/>
          <w:szCs w:val="28"/>
        </w:rPr>
        <w:t>automatic recovery, minimal downtime, and uninterrupted patient services</w:t>
      </w:r>
      <w:r w:rsidRPr="00180ED6">
        <w:rPr>
          <w:sz w:val="28"/>
          <w:szCs w:val="28"/>
        </w:rPr>
        <w:t>, which is essential for mission-critical healthcare platforms.</w:t>
      </w:r>
    </w:p>
    <w:p w:rsidR="00180ED6" w:rsidRPr="00180ED6" w:rsidRDefault="00180ED6" w:rsidP="00180ED6">
      <w:pPr>
        <w:spacing w:after="0"/>
        <w:rPr>
          <w:sz w:val="28"/>
          <w:szCs w:val="28"/>
        </w:rPr>
      </w:pPr>
      <w:r w:rsidRPr="00180ED6">
        <w:rPr>
          <w:sz w:val="28"/>
          <w:szCs w:val="28"/>
        </w:rPr>
        <w:pict>
          <v:rect id="_x0000_i1114"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52. Heat vs Terraform for Hybrid </w:t>
      </w:r>
      <w:r w:rsidRPr="00180ED6">
        <w:rPr>
          <w:rStyle w:val="Strong"/>
          <w:b w:val="0"/>
          <w:bCs w:val="0"/>
          <w:sz w:val="28"/>
          <w:szCs w:val="28"/>
        </w:rPr>
        <w:t xml:space="preserve">Cloud Orchestration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w:t>
      </w:r>
      <w:proofErr w:type="spellStart"/>
      <w:r w:rsidRPr="00180ED6">
        <w:rPr>
          <w:sz w:val="28"/>
          <w:szCs w:val="28"/>
        </w:rPr>
        <w:t>startup</w:t>
      </w:r>
      <w:proofErr w:type="spellEnd"/>
      <w:r w:rsidRPr="00180ED6">
        <w:rPr>
          <w:sz w:val="28"/>
          <w:szCs w:val="28"/>
        </w:rPr>
        <w:t xml:space="preserve"> planning to grow rapidly must choose the right orchestration tool for deploying infrastructure across multiple cloud platforms. The two major options are </w:t>
      </w:r>
      <w:r w:rsidRPr="00180ED6">
        <w:rPr>
          <w:rStyle w:val="Strong"/>
          <w:sz w:val="28"/>
          <w:szCs w:val="28"/>
        </w:rPr>
        <w:t>Heat</w:t>
      </w:r>
      <w:r w:rsidRPr="00180ED6">
        <w:rPr>
          <w:sz w:val="28"/>
          <w:szCs w:val="28"/>
        </w:rPr>
        <w:t xml:space="preserve"> and </w:t>
      </w:r>
      <w:r w:rsidRPr="00180ED6">
        <w:rPr>
          <w:rStyle w:val="Strong"/>
          <w:sz w:val="28"/>
          <w:szCs w:val="28"/>
        </w:rPr>
        <w:t>Terraform</w:t>
      </w:r>
      <w:r w:rsidRPr="00180ED6">
        <w:rPr>
          <w:sz w:val="28"/>
          <w:szCs w:val="28"/>
        </w:rPr>
        <w:t>. Both tools offer automation, repeatability, and infrastructure-as-code features, but they differ in several important ways, especially in hybrid cloud environments where AWS, Azure, and OpenStack may be used together.</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Heat</w:t>
      </w:r>
      <w:r w:rsidRPr="00180ED6">
        <w:rPr>
          <w:sz w:val="28"/>
          <w:szCs w:val="28"/>
        </w:rPr>
        <w:t xml:space="preserve"> is the native orchestration engine of OpenStack. It uses templates written in YAML or JSON, known as HOT (Heat Orchestration Template). Heat is deeply integrated with OpenStack services such as Nova, Neutron, Cinder, Swift, and Glance. This makes it ideal when the </w:t>
      </w:r>
      <w:proofErr w:type="spellStart"/>
      <w:r w:rsidRPr="00180ED6">
        <w:rPr>
          <w:sz w:val="28"/>
          <w:szCs w:val="28"/>
        </w:rPr>
        <w:t>startup</w:t>
      </w:r>
      <w:proofErr w:type="spellEnd"/>
      <w:r w:rsidRPr="00180ED6">
        <w:rPr>
          <w:sz w:val="28"/>
          <w:szCs w:val="28"/>
        </w:rPr>
        <w:t xml:space="preserve"> has an OpenStack-first strategy. Heat understands OpenStack dependencies automatically—for example, creating a network before a VM, attaching a volume before booting, or waiting for routers before assigning floating IPs. Heat also supports rollback when something fails, which prevents partial or inconsistent deployments.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However, Heat can manage </w:t>
      </w:r>
      <w:r w:rsidRPr="00180ED6">
        <w:rPr>
          <w:rStyle w:val="Strong"/>
          <w:sz w:val="28"/>
          <w:szCs w:val="28"/>
        </w:rPr>
        <w:t>only OpenStack resources</w:t>
      </w:r>
      <w:r w:rsidRPr="00180ED6">
        <w:rPr>
          <w:sz w:val="28"/>
          <w:szCs w:val="28"/>
        </w:rPr>
        <w:t xml:space="preserve">. It cannot directly orchestrate AWS EC2 instances or Azure virtual networks. This becomes a limitation for </w:t>
      </w:r>
      <w:proofErr w:type="spellStart"/>
      <w:r w:rsidRPr="00180ED6">
        <w:rPr>
          <w:sz w:val="28"/>
          <w:szCs w:val="28"/>
        </w:rPr>
        <w:t>startups</w:t>
      </w:r>
      <w:proofErr w:type="spellEnd"/>
      <w:r w:rsidRPr="00180ED6">
        <w:rPr>
          <w:sz w:val="28"/>
          <w:szCs w:val="28"/>
        </w:rPr>
        <w:t xml:space="preserve"> that want to operate across multiple cloud providers.</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Terraform</w:t>
      </w:r>
      <w:r w:rsidRPr="00180ED6">
        <w:rPr>
          <w:sz w:val="28"/>
          <w:szCs w:val="28"/>
        </w:rPr>
        <w:t xml:space="preserve">, on the other hand, is designed for </w:t>
      </w:r>
      <w:r w:rsidRPr="00180ED6">
        <w:rPr>
          <w:rStyle w:val="Strong"/>
          <w:sz w:val="28"/>
          <w:szCs w:val="28"/>
        </w:rPr>
        <w:t>multi-cloud orchestration</w:t>
      </w:r>
      <w:r w:rsidRPr="00180ED6">
        <w:rPr>
          <w:sz w:val="28"/>
          <w:szCs w:val="28"/>
        </w:rPr>
        <w:t>. It uses its own language called HCL (</w:t>
      </w:r>
      <w:proofErr w:type="spellStart"/>
      <w:r w:rsidRPr="00180ED6">
        <w:rPr>
          <w:sz w:val="28"/>
          <w:szCs w:val="28"/>
        </w:rPr>
        <w:t>HashiCorp</w:t>
      </w:r>
      <w:proofErr w:type="spellEnd"/>
      <w:r w:rsidRPr="00180ED6">
        <w:rPr>
          <w:sz w:val="28"/>
          <w:szCs w:val="28"/>
        </w:rPr>
        <w:t xml:space="preserve"> Configuration Language), which is easy to read and modular. Terraform supports hundreds of providers, including AWS, GCP, Azure, VMware, and OpenStack. This means a single Terraform script can create a VM in OpenStack, a database in AWS, and a network in Azure at the same time. Terraform also has a powerful “plan” command that previews changes before applying them. This reduces mistakes and improves reliability.</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Terraform stores the infrastructure state in a state file, making updates predictable. It also supports modules, allowing teams to reuse templates across environments like testing, staging, and production.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Therefore, for a hybrid-cloud growth strategy, </w:t>
      </w:r>
      <w:r w:rsidRPr="00180ED6">
        <w:rPr>
          <w:rStyle w:val="Strong"/>
          <w:sz w:val="28"/>
          <w:szCs w:val="28"/>
        </w:rPr>
        <w:t>Terraform is the better choice</w:t>
      </w:r>
      <w:r w:rsidRPr="00180ED6">
        <w:rPr>
          <w:sz w:val="28"/>
          <w:szCs w:val="28"/>
        </w:rPr>
        <w:t xml:space="preserve"> because it supports multiple providers, strong version control, and flexibility. Heat is still very useful in OpenStack-only environments, but Terraform is more future-proof for multi-cloud </w:t>
      </w:r>
      <w:proofErr w:type="spellStart"/>
      <w:r w:rsidRPr="00180ED6">
        <w:rPr>
          <w:sz w:val="28"/>
          <w:szCs w:val="28"/>
        </w:rPr>
        <w:t>startups</w:t>
      </w:r>
      <w:proofErr w:type="spellEnd"/>
      <w:r w:rsidRPr="00180ED6">
        <w:rPr>
          <w:sz w:val="28"/>
          <w:szCs w:val="28"/>
        </w:rPr>
        <w:t>.</w:t>
      </w:r>
    </w:p>
    <w:p w:rsidR="00180ED6" w:rsidRPr="00180ED6" w:rsidRDefault="00180ED6" w:rsidP="00180ED6">
      <w:pPr>
        <w:spacing w:after="0"/>
        <w:rPr>
          <w:sz w:val="28"/>
          <w:szCs w:val="28"/>
        </w:rPr>
      </w:pPr>
      <w:r w:rsidRPr="00180ED6">
        <w:rPr>
          <w:sz w:val="28"/>
          <w:szCs w:val="28"/>
        </w:rPr>
        <w:pict>
          <v:rect id="_x0000_i1115"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53. How </w:t>
      </w:r>
      <w:proofErr w:type="spellStart"/>
      <w:r w:rsidRPr="00180ED6">
        <w:rPr>
          <w:rStyle w:val="Strong"/>
          <w:b w:val="0"/>
          <w:bCs w:val="0"/>
          <w:sz w:val="28"/>
          <w:szCs w:val="28"/>
        </w:rPr>
        <w:t>RabbitMQ</w:t>
      </w:r>
      <w:proofErr w:type="spellEnd"/>
      <w:r w:rsidRPr="00180ED6">
        <w:rPr>
          <w:rStyle w:val="Strong"/>
          <w:b w:val="0"/>
          <w:bCs w:val="0"/>
          <w:sz w:val="28"/>
          <w:szCs w:val="28"/>
        </w:rPr>
        <w:t xml:space="preserve"> Mirrored Queues Maintain Message Continuity </w:t>
      </w:r>
      <w:proofErr w:type="gramStart"/>
      <w:r w:rsidRPr="00180ED6">
        <w:rPr>
          <w:rStyle w:val="Strong"/>
          <w:b w:val="0"/>
          <w:bCs w:val="0"/>
          <w:sz w:val="28"/>
          <w:szCs w:val="28"/>
        </w:rPr>
        <w:t>During</w:t>
      </w:r>
      <w:proofErr w:type="gramEnd"/>
      <w:r w:rsidRPr="00180ED6">
        <w:rPr>
          <w:rStyle w:val="Strong"/>
          <w:b w:val="0"/>
          <w:bCs w:val="0"/>
          <w:sz w:val="28"/>
          <w:szCs w:val="28"/>
        </w:rPr>
        <w:t xml:space="preserve"> Node Failure </w:t>
      </w:r>
    </w:p>
    <w:p w:rsidR="00180ED6" w:rsidRPr="00180ED6" w:rsidRDefault="00180ED6" w:rsidP="00180ED6">
      <w:pPr>
        <w:pStyle w:val="NormalWeb"/>
        <w:spacing w:before="0" w:beforeAutospacing="0" w:after="0" w:afterAutospacing="0"/>
        <w:rPr>
          <w:sz w:val="28"/>
          <w:szCs w:val="28"/>
        </w:rPr>
      </w:pPr>
      <w:proofErr w:type="spellStart"/>
      <w:r w:rsidRPr="00180ED6">
        <w:rPr>
          <w:sz w:val="28"/>
          <w:szCs w:val="28"/>
        </w:rPr>
        <w:t>RabbitMQ</w:t>
      </w:r>
      <w:proofErr w:type="spellEnd"/>
      <w:r w:rsidRPr="00180ED6">
        <w:rPr>
          <w:sz w:val="28"/>
          <w:szCs w:val="28"/>
        </w:rPr>
        <w:t xml:space="preserve"> is widely used in cloud environments for handling communication between services. In a banking system, message queues must be available at all times because delays or losses can cause financial errors. Mirrored queues in </w:t>
      </w:r>
      <w:proofErr w:type="spellStart"/>
      <w:r w:rsidRPr="00180ED6">
        <w:rPr>
          <w:sz w:val="28"/>
          <w:szCs w:val="28"/>
        </w:rPr>
        <w:t>RabbitMQ</w:t>
      </w:r>
      <w:proofErr w:type="spellEnd"/>
      <w:r w:rsidRPr="00180ED6">
        <w:rPr>
          <w:sz w:val="28"/>
          <w:szCs w:val="28"/>
        </w:rPr>
        <w:t xml:space="preserve"> ensure that messages are never lost, even when a node fails.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mirrored queue works by creating one </w:t>
      </w:r>
      <w:r w:rsidRPr="00180ED6">
        <w:rPr>
          <w:rStyle w:val="Strong"/>
          <w:sz w:val="28"/>
          <w:szCs w:val="28"/>
        </w:rPr>
        <w:t>primary (master)</w:t>
      </w:r>
      <w:r w:rsidRPr="00180ED6">
        <w:rPr>
          <w:sz w:val="28"/>
          <w:szCs w:val="28"/>
        </w:rPr>
        <w:t xml:space="preserve"> queue and several </w:t>
      </w:r>
      <w:r w:rsidRPr="00180ED6">
        <w:rPr>
          <w:rStyle w:val="Strong"/>
          <w:sz w:val="28"/>
          <w:szCs w:val="28"/>
        </w:rPr>
        <w:t>mirror (replica)</w:t>
      </w:r>
      <w:r w:rsidRPr="00180ED6">
        <w:rPr>
          <w:sz w:val="28"/>
          <w:szCs w:val="28"/>
        </w:rPr>
        <w:t xml:space="preserve"> queues on other nodes. When a message arrives, it is written to the master queue and immediately copied to all mirror queues. All replicas stay synchronized, containing the exact same message order and delivery state.</w:t>
      </w:r>
    </w:p>
    <w:p w:rsidR="00180ED6" w:rsidRPr="00180ED6" w:rsidRDefault="00180ED6" w:rsidP="00180ED6">
      <w:pPr>
        <w:pStyle w:val="NormalWeb"/>
        <w:spacing w:before="0" w:beforeAutospacing="0" w:after="0" w:afterAutospacing="0"/>
        <w:rPr>
          <w:sz w:val="28"/>
          <w:szCs w:val="28"/>
        </w:rPr>
      </w:pPr>
      <w:r w:rsidRPr="00180ED6">
        <w:rPr>
          <w:sz w:val="28"/>
          <w:szCs w:val="28"/>
        </w:rPr>
        <w:t>During normal operation, consumers read messages from the master node. The mirrors remain on standby, holding identical message copies. This method ensures consistency and readiness for failover.</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If the </w:t>
      </w:r>
      <w:r w:rsidRPr="00180ED6">
        <w:rPr>
          <w:rStyle w:val="Strong"/>
          <w:sz w:val="28"/>
          <w:szCs w:val="28"/>
        </w:rPr>
        <w:t>master node fails</w:t>
      </w:r>
      <w:r w:rsidRPr="00180ED6">
        <w:rPr>
          <w:sz w:val="28"/>
          <w:szCs w:val="28"/>
        </w:rPr>
        <w:t>, the cluster automatically selects one of the mirrors to become the new master. This election process happens quickly and does not require manual intervention. Because each mirror already holds all the messages, the new master can continue message delivery without losing any data. Consumers reconnect to the new master and continue processing messages as if nothing happened.</w:t>
      </w:r>
    </w:p>
    <w:p w:rsidR="00180ED6" w:rsidRPr="00180ED6" w:rsidRDefault="00180ED6" w:rsidP="00180ED6">
      <w:pPr>
        <w:pStyle w:val="NormalWeb"/>
        <w:spacing w:before="0" w:beforeAutospacing="0" w:after="0" w:afterAutospacing="0"/>
        <w:rPr>
          <w:sz w:val="28"/>
          <w:szCs w:val="28"/>
        </w:rPr>
      </w:pPr>
      <w:r w:rsidRPr="00180ED6">
        <w:rPr>
          <w:sz w:val="28"/>
          <w:szCs w:val="28"/>
        </w:rPr>
        <w:t>Producers (senders) also reconnect to the newly elected master and resume sending messages. When the failed node comes back online, it does not immediately become the master again. It joins the cluster as a mirror and must resynchronize before it can participate fully.</w:t>
      </w:r>
    </w:p>
    <w:p w:rsidR="00180ED6" w:rsidRPr="00180ED6" w:rsidRDefault="00180ED6" w:rsidP="00180ED6">
      <w:pPr>
        <w:pStyle w:val="NormalWeb"/>
        <w:spacing w:before="0" w:beforeAutospacing="0" w:after="0" w:afterAutospacing="0"/>
        <w:rPr>
          <w:sz w:val="28"/>
          <w:szCs w:val="28"/>
        </w:rPr>
      </w:pPr>
      <w:r w:rsidRPr="00180ED6">
        <w:rPr>
          <w:sz w:val="28"/>
          <w:szCs w:val="28"/>
        </w:rPr>
        <w:t>This mechanism ensures high availability and reliable message delivery for banking systems, payment processing applications, stock trading systems, and other environments where message loss is unacceptable.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Thus, </w:t>
      </w:r>
      <w:proofErr w:type="spellStart"/>
      <w:r w:rsidRPr="00180ED6">
        <w:rPr>
          <w:sz w:val="28"/>
          <w:szCs w:val="28"/>
        </w:rPr>
        <w:t>RabbitMQ</w:t>
      </w:r>
      <w:proofErr w:type="spellEnd"/>
      <w:r w:rsidRPr="00180ED6">
        <w:rPr>
          <w:sz w:val="28"/>
          <w:szCs w:val="28"/>
        </w:rPr>
        <w:t xml:space="preserve"> mirrored queues guarantee message continuity, protect against node failures, and support seamless failover—all essential features for mission-critical applications.</w:t>
      </w:r>
    </w:p>
    <w:p w:rsidR="00180ED6" w:rsidRPr="00180ED6" w:rsidRDefault="00180ED6" w:rsidP="00180ED6">
      <w:pPr>
        <w:spacing w:after="0"/>
        <w:rPr>
          <w:sz w:val="28"/>
          <w:szCs w:val="28"/>
        </w:rPr>
      </w:pPr>
      <w:r w:rsidRPr="00180ED6">
        <w:rPr>
          <w:sz w:val="28"/>
          <w:szCs w:val="28"/>
        </w:rPr>
        <w:pict>
          <v:rect id="_x0000_i1116"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54. Master–Slave vs </w:t>
      </w:r>
      <w:proofErr w:type="spellStart"/>
      <w:r w:rsidRPr="00180ED6">
        <w:rPr>
          <w:rStyle w:val="Strong"/>
          <w:b w:val="0"/>
          <w:bCs w:val="0"/>
          <w:sz w:val="28"/>
          <w:szCs w:val="28"/>
        </w:rPr>
        <w:t>Galera</w:t>
      </w:r>
      <w:proofErr w:type="spellEnd"/>
      <w:r w:rsidRPr="00180ED6">
        <w:rPr>
          <w:rStyle w:val="Strong"/>
          <w:b w:val="0"/>
          <w:bCs w:val="0"/>
          <w:sz w:val="28"/>
          <w:szCs w:val="28"/>
        </w:rPr>
        <w:t xml:space="preserve"> Multi-Master Replication for OpenStack Database</w:t>
      </w:r>
      <w:r w:rsidRPr="00180ED6">
        <w:rPr>
          <w:rStyle w:val="Strong"/>
          <w:b w:val="0"/>
          <w:bCs w:val="0"/>
          <w:sz w:val="28"/>
          <w:szCs w:val="28"/>
        </w:rPr>
        <w:t xml:space="preserve"> HA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cloud provider must choose the best database replication model to ensure that OpenStack services run without interruption. The two main options are </w:t>
      </w:r>
      <w:r w:rsidRPr="00180ED6">
        <w:rPr>
          <w:rStyle w:val="Strong"/>
          <w:sz w:val="28"/>
          <w:szCs w:val="28"/>
        </w:rPr>
        <w:t>MySQL Master–Slave replication</w:t>
      </w:r>
      <w:r w:rsidRPr="00180ED6">
        <w:rPr>
          <w:sz w:val="28"/>
          <w:szCs w:val="28"/>
        </w:rPr>
        <w:t xml:space="preserve"> and </w:t>
      </w:r>
      <w:proofErr w:type="spellStart"/>
      <w:r w:rsidRPr="00180ED6">
        <w:rPr>
          <w:rStyle w:val="Strong"/>
          <w:sz w:val="28"/>
          <w:szCs w:val="28"/>
        </w:rPr>
        <w:t>Galera</w:t>
      </w:r>
      <w:proofErr w:type="spellEnd"/>
      <w:r w:rsidRPr="00180ED6">
        <w:rPr>
          <w:rStyle w:val="Strong"/>
          <w:sz w:val="28"/>
          <w:szCs w:val="28"/>
        </w:rPr>
        <w:t xml:space="preserve"> Multi-Master </w:t>
      </w:r>
      <w:proofErr w:type="gramStart"/>
      <w:r w:rsidRPr="00180ED6">
        <w:rPr>
          <w:rStyle w:val="Strong"/>
          <w:sz w:val="28"/>
          <w:szCs w:val="28"/>
        </w:rPr>
        <w:t>replication</w:t>
      </w:r>
      <w:proofErr w:type="gramEnd"/>
      <w:r w:rsidRPr="00180ED6">
        <w:rPr>
          <w:sz w:val="28"/>
          <w:szCs w:val="28"/>
        </w:rPr>
        <w:t>. Both improve availability, but they work very differently and have different advantages.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In </w:t>
      </w:r>
      <w:r w:rsidRPr="00180ED6">
        <w:rPr>
          <w:rStyle w:val="Strong"/>
          <w:sz w:val="28"/>
          <w:szCs w:val="28"/>
        </w:rPr>
        <w:t>master–slave replication</w:t>
      </w:r>
      <w:r w:rsidRPr="00180ED6">
        <w:rPr>
          <w:sz w:val="28"/>
          <w:szCs w:val="28"/>
        </w:rPr>
        <w:t xml:space="preserve">, one node is the master, and all write operations (INSERT, UPDATE, </w:t>
      </w:r>
      <w:proofErr w:type="gramStart"/>
      <w:r w:rsidRPr="00180ED6">
        <w:rPr>
          <w:sz w:val="28"/>
          <w:szCs w:val="28"/>
        </w:rPr>
        <w:t>DELETE</w:t>
      </w:r>
      <w:proofErr w:type="gramEnd"/>
      <w:r w:rsidRPr="00180ED6">
        <w:rPr>
          <w:sz w:val="28"/>
          <w:szCs w:val="28"/>
        </w:rPr>
        <w:t>) go to this node. The slave nodes replicate changes from the master. This setup is simple and works well for read-heavy applications because slaves can serve read requests. However, it has several limitations:</w:t>
      </w:r>
    </w:p>
    <w:p w:rsidR="00180ED6" w:rsidRPr="00180ED6" w:rsidRDefault="00180ED6" w:rsidP="00310239">
      <w:pPr>
        <w:pStyle w:val="NormalWeb"/>
        <w:numPr>
          <w:ilvl w:val="0"/>
          <w:numId w:val="41"/>
        </w:numPr>
        <w:spacing w:before="0" w:beforeAutospacing="0" w:after="0" w:afterAutospacing="0"/>
        <w:ind w:left="0"/>
        <w:rPr>
          <w:sz w:val="28"/>
          <w:szCs w:val="28"/>
        </w:rPr>
      </w:pPr>
      <w:r w:rsidRPr="00180ED6">
        <w:rPr>
          <w:sz w:val="28"/>
          <w:szCs w:val="28"/>
        </w:rPr>
        <w:t>If the master fails, administrators must manually promote a slave.</w:t>
      </w:r>
    </w:p>
    <w:p w:rsidR="00180ED6" w:rsidRPr="00180ED6" w:rsidRDefault="00180ED6" w:rsidP="00310239">
      <w:pPr>
        <w:pStyle w:val="NormalWeb"/>
        <w:numPr>
          <w:ilvl w:val="0"/>
          <w:numId w:val="41"/>
        </w:numPr>
        <w:spacing w:before="0" w:beforeAutospacing="0" w:after="0" w:afterAutospacing="0"/>
        <w:ind w:left="0"/>
        <w:rPr>
          <w:sz w:val="28"/>
          <w:szCs w:val="28"/>
        </w:rPr>
      </w:pPr>
      <w:r w:rsidRPr="00180ED6">
        <w:rPr>
          <w:sz w:val="28"/>
          <w:szCs w:val="28"/>
        </w:rPr>
        <w:t>Replication is asynchronous, so slaves may lag behind the master.</w:t>
      </w:r>
    </w:p>
    <w:p w:rsidR="00180ED6" w:rsidRPr="00180ED6" w:rsidRDefault="00180ED6" w:rsidP="00310239">
      <w:pPr>
        <w:pStyle w:val="NormalWeb"/>
        <w:numPr>
          <w:ilvl w:val="0"/>
          <w:numId w:val="41"/>
        </w:numPr>
        <w:spacing w:before="0" w:beforeAutospacing="0" w:after="0" w:afterAutospacing="0"/>
        <w:ind w:left="0"/>
        <w:rPr>
          <w:sz w:val="28"/>
          <w:szCs w:val="28"/>
        </w:rPr>
      </w:pPr>
      <w:r w:rsidRPr="00180ED6">
        <w:rPr>
          <w:sz w:val="28"/>
          <w:szCs w:val="28"/>
        </w:rPr>
        <w:t>Data inconsistency may occur during high load.</w:t>
      </w:r>
    </w:p>
    <w:p w:rsidR="00180ED6" w:rsidRPr="00180ED6" w:rsidRDefault="00180ED6" w:rsidP="00310239">
      <w:pPr>
        <w:pStyle w:val="NormalWeb"/>
        <w:numPr>
          <w:ilvl w:val="0"/>
          <w:numId w:val="41"/>
        </w:numPr>
        <w:spacing w:before="0" w:beforeAutospacing="0" w:after="0" w:afterAutospacing="0"/>
        <w:ind w:left="0"/>
        <w:rPr>
          <w:sz w:val="28"/>
          <w:szCs w:val="28"/>
        </w:rPr>
      </w:pPr>
      <w:r w:rsidRPr="00180ED6">
        <w:rPr>
          <w:sz w:val="28"/>
          <w:szCs w:val="28"/>
        </w:rPr>
        <w:lastRenderedPageBreak/>
        <w:t>Recovery time is slow (high RTO).</w:t>
      </w:r>
    </w:p>
    <w:p w:rsidR="00180ED6" w:rsidRPr="00180ED6" w:rsidRDefault="00180ED6" w:rsidP="00180ED6">
      <w:pPr>
        <w:pStyle w:val="NormalWeb"/>
        <w:spacing w:before="0" w:beforeAutospacing="0" w:after="0" w:afterAutospacing="0"/>
        <w:rPr>
          <w:sz w:val="28"/>
          <w:szCs w:val="28"/>
        </w:rPr>
      </w:pPr>
      <w:r w:rsidRPr="00180ED6">
        <w:rPr>
          <w:sz w:val="28"/>
          <w:szCs w:val="28"/>
        </w:rPr>
        <w:t>For OpenStack, which has many write-heavy services such as Keystone, Nova, and Neutron, master–slave is not ideal.</w:t>
      </w:r>
    </w:p>
    <w:p w:rsidR="00180ED6" w:rsidRPr="00180ED6" w:rsidRDefault="00180ED6" w:rsidP="00180ED6">
      <w:pPr>
        <w:pStyle w:val="NormalWeb"/>
        <w:spacing w:before="0" w:beforeAutospacing="0" w:after="0" w:afterAutospacing="0"/>
        <w:rPr>
          <w:sz w:val="28"/>
          <w:szCs w:val="28"/>
        </w:rPr>
      </w:pPr>
      <w:proofErr w:type="spellStart"/>
      <w:r w:rsidRPr="00180ED6">
        <w:rPr>
          <w:rStyle w:val="Strong"/>
          <w:sz w:val="28"/>
          <w:szCs w:val="28"/>
        </w:rPr>
        <w:t>Galera</w:t>
      </w:r>
      <w:proofErr w:type="spellEnd"/>
      <w:r w:rsidRPr="00180ED6">
        <w:rPr>
          <w:rStyle w:val="Strong"/>
          <w:sz w:val="28"/>
          <w:szCs w:val="28"/>
        </w:rPr>
        <w:t xml:space="preserve"> Cluster</w:t>
      </w:r>
      <w:r w:rsidRPr="00180ED6">
        <w:rPr>
          <w:sz w:val="28"/>
          <w:szCs w:val="28"/>
        </w:rPr>
        <w:t xml:space="preserve">, a multi-master synchronous replication solution, solves these problems. In </w:t>
      </w:r>
      <w:proofErr w:type="spellStart"/>
      <w:r w:rsidRPr="00180ED6">
        <w:rPr>
          <w:sz w:val="28"/>
          <w:szCs w:val="28"/>
        </w:rPr>
        <w:t>Galera</w:t>
      </w:r>
      <w:proofErr w:type="spellEnd"/>
      <w:r w:rsidRPr="00180ED6">
        <w:rPr>
          <w:sz w:val="28"/>
          <w:szCs w:val="28"/>
        </w:rPr>
        <w:t xml:space="preserve">, every node can accept both read and write operations. Transactions commit only after all nodes confirm the write, which ensures strong data consistency. If one node fails, the workload automatically shifts to other nodes without downtime. The failed node </w:t>
      </w:r>
      <w:proofErr w:type="spellStart"/>
      <w:r w:rsidRPr="00180ED6">
        <w:rPr>
          <w:sz w:val="28"/>
          <w:szCs w:val="28"/>
        </w:rPr>
        <w:t>rejoins</w:t>
      </w:r>
      <w:proofErr w:type="spellEnd"/>
      <w:r w:rsidRPr="00180ED6">
        <w:rPr>
          <w:sz w:val="28"/>
          <w:szCs w:val="28"/>
        </w:rPr>
        <w:t xml:space="preserve"> the cluster and automatically resynchronizes when it comes back online.</w:t>
      </w:r>
    </w:p>
    <w:p w:rsidR="00180ED6" w:rsidRPr="00180ED6" w:rsidRDefault="00180ED6" w:rsidP="00180ED6">
      <w:pPr>
        <w:pStyle w:val="NormalWeb"/>
        <w:spacing w:before="0" w:beforeAutospacing="0" w:after="0" w:afterAutospacing="0"/>
        <w:rPr>
          <w:sz w:val="28"/>
          <w:szCs w:val="28"/>
        </w:rPr>
      </w:pPr>
      <w:proofErr w:type="spellStart"/>
      <w:r w:rsidRPr="00180ED6">
        <w:rPr>
          <w:sz w:val="28"/>
          <w:szCs w:val="28"/>
        </w:rPr>
        <w:t>Galera</w:t>
      </w:r>
      <w:proofErr w:type="spellEnd"/>
      <w:r w:rsidRPr="00180ED6">
        <w:rPr>
          <w:sz w:val="28"/>
          <w:szCs w:val="28"/>
        </w:rPr>
        <w:t xml:space="preserve"> offers:</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True multi-master support</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Zero replication lag</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Automatic failover</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Better consistency</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Faster recovery time</w:t>
      </w:r>
    </w:p>
    <w:p w:rsidR="00180ED6" w:rsidRPr="00180ED6" w:rsidRDefault="00180ED6" w:rsidP="00310239">
      <w:pPr>
        <w:pStyle w:val="NormalWeb"/>
        <w:numPr>
          <w:ilvl w:val="0"/>
          <w:numId w:val="42"/>
        </w:numPr>
        <w:spacing w:before="0" w:beforeAutospacing="0" w:after="0" w:afterAutospacing="0"/>
        <w:ind w:left="0"/>
        <w:rPr>
          <w:sz w:val="28"/>
          <w:szCs w:val="28"/>
        </w:rPr>
      </w:pPr>
      <w:r w:rsidRPr="00180ED6">
        <w:rPr>
          <w:sz w:val="28"/>
          <w:szCs w:val="28"/>
        </w:rPr>
        <w:t>Seamless scaling</w:t>
      </w:r>
      <w:r w:rsidRPr="00180ED6">
        <w:rPr>
          <w:sz w:val="28"/>
          <w:szCs w:val="28"/>
        </w:rPr>
        <w:br/>
      </w:r>
      <w:proofErr w:type="gramStart"/>
      <w:r w:rsidRPr="00180ED6">
        <w:rPr>
          <w:sz w:val="28"/>
          <w:szCs w:val="28"/>
        </w:rPr>
        <w:t>This</w:t>
      </w:r>
      <w:proofErr w:type="gramEnd"/>
      <w:r w:rsidRPr="00180ED6">
        <w:rPr>
          <w:sz w:val="28"/>
          <w:szCs w:val="28"/>
        </w:rPr>
        <w:t xml:space="preserve"> makes </w:t>
      </w:r>
      <w:proofErr w:type="spellStart"/>
      <w:r w:rsidRPr="00180ED6">
        <w:rPr>
          <w:sz w:val="28"/>
          <w:szCs w:val="28"/>
        </w:rPr>
        <w:t>Galera</w:t>
      </w:r>
      <w:proofErr w:type="spellEnd"/>
      <w:r w:rsidRPr="00180ED6">
        <w:rPr>
          <w:sz w:val="28"/>
          <w:szCs w:val="28"/>
        </w:rPr>
        <w:t xml:space="preserve"> the preferred choice for high-availability OpenStack deployments.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Therefore, for cloud environments requiring reliability and consistency, </w:t>
      </w:r>
      <w:proofErr w:type="spellStart"/>
      <w:r w:rsidRPr="00180ED6">
        <w:rPr>
          <w:rStyle w:val="Strong"/>
          <w:sz w:val="28"/>
          <w:szCs w:val="28"/>
        </w:rPr>
        <w:t>Galera</w:t>
      </w:r>
      <w:proofErr w:type="spellEnd"/>
      <w:r w:rsidRPr="00180ED6">
        <w:rPr>
          <w:rStyle w:val="Strong"/>
          <w:sz w:val="28"/>
          <w:szCs w:val="28"/>
        </w:rPr>
        <w:t xml:space="preserve"> Multi-Master </w:t>
      </w:r>
      <w:proofErr w:type="gramStart"/>
      <w:r w:rsidRPr="00180ED6">
        <w:rPr>
          <w:rStyle w:val="Strong"/>
          <w:sz w:val="28"/>
          <w:szCs w:val="28"/>
        </w:rPr>
        <w:t>replication</w:t>
      </w:r>
      <w:proofErr w:type="gramEnd"/>
      <w:r w:rsidRPr="00180ED6">
        <w:rPr>
          <w:rStyle w:val="Strong"/>
          <w:sz w:val="28"/>
          <w:szCs w:val="28"/>
        </w:rPr>
        <w:t xml:space="preserve"> is clearly superior</w:t>
      </w:r>
      <w:r w:rsidRPr="00180ED6">
        <w:rPr>
          <w:sz w:val="28"/>
          <w:szCs w:val="28"/>
        </w:rPr>
        <w:t xml:space="preserve"> to master–slave replication.</w:t>
      </w:r>
    </w:p>
    <w:p w:rsidR="00180ED6" w:rsidRPr="00180ED6" w:rsidRDefault="00180ED6" w:rsidP="00180ED6">
      <w:pPr>
        <w:spacing w:after="0"/>
        <w:rPr>
          <w:sz w:val="28"/>
          <w:szCs w:val="28"/>
        </w:rPr>
      </w:pPr>
      <w:r w:rsidRPr="00180ED6">
        <w:rPr>
          <w:sz w:val="28"/>
          <w:szCs w:val="28"/>
        </w:rPr>
        <w:pict>
          <v:rect id="_x0000_i1117"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55. Operational Challenges in Achieving 99.99% </w:t>
      </w:r>
      <w:r w:rsidRPr="00180ED6">
        <w:rPr>
          <w:rStyle w:val="Strong"/>
          <w:b w:val="0"/>
          <w:bCs w:val="0"/>
          <w:sz w:val="28"/>
          <w:szCs w:val="28"/>
        </w:rPr>
        <w:t xml:space="preserve">Uptime in OpenStack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Achieving </w:t>
      </w:r>
      <w:r w:rsidRPr="00180ED6">
        <w:rPr>
          <w:rStyle w:val="Strong"/>
          <w:sz w:val="28"/>
          <w:szCs w:val="28"/>
        </w:rPr>
        <w:t>99.99% uptime</w:t>
      </w:r>
      <w:r w:rsidRPr="00180ED6">
        <w:rPr>
          <w:sz w:val="28"/>
          <w:szCs w:val="28"/>
        </w:rPr>
        <w:t xml:space="preserve">—also known as “four nines”—means keeping total downtime under </w:t>
      </w:r>
      <w:r w:rsidRPr="00180ED6">
        <w:rPr>
          <w:rStyle w:val="Strong"/>
          <w:sz w:val="28"/>
          <w:szCs w:val="28"/>
        </w:rPr>
        <w:t>52 minutes per year</w:t>
      </w:r>
      <w:r w:rsidRPr="00180ED6">
        <w:rPr>
          <w:sz w:val="28"/>
          <w:szCs w:val="28"/>
        </w:rPr>
        <w:t>. In an OpenStack cloud, reaching this level of availability is difficult because many components must work together continuously. If even one service fails, the entire cloud may experience disruptions.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One major challenge is the large number of interdependent services. OpenStack includes Nova, Neutron, Cinder, Glance, Keystone, </w:t>
      </w:r>
      <w:proofErr w:type="spellStart"/>
      <w:r w:rsidRPr="00180ED6">
        <w:rPr>
          <w:sz w:val="28"/>
          <w:szCs w:val="28"/>
        </w:rPr>
        <w:t>RabbitMQ</w:t>
      </w:r>
      <w:proofErr w:type="spellEnd"/>
      <w:r w:rsidRPr="00180ED6">
        <w:rPr>
          <w:sz w:val="28"/>
          <w:szCs w:val="28"/>
        </w:rPr>
        <w:t xml:space="preserve">, MySQL, and more. If the database fails, Keystone cannot authenticate users, and Nova cannot schedule VMs. If </w:t>
      </w:r>
      <w:proofErr w:type="spellStart"/>
      <w:r w:rsidRPr="00180ED6">
        <w:rPr>
          <w:sz w:val="28"/>
          <w:szCs w:val="28"/>
        </w:rPr>
        <w:t>RabbitMQ</w:t>
      </w:r>
      <w:proofErr w:type="spellEnd"/>
      <w:r w:rsidRPr="00180ED6">
        <w:rPr>
          <w:sz w:val="28"/>
          <w:szCs w:val="28"/>
        </w:rPr>
        <w:t xml:space="preserve"> slows down, message delivery is delayed, causing API failures and VM creation delays.</w:t>
      </w:r>
    </w:p>
    <w:p w:rsidR="00180ED6" w:rsidRPr="00180ED6" w:rsidRDefault="00180ED6" w:rsidP="00180ED6">
      <w:pPr>
        <w:pStyle w:val="NormalWeb"/>
        <w:spacing w:before="0" w:beforeAutospacing="0" w:after="0" w:afterAutospacing="0"/>
        <w:rPr>
          <w:sz w:val="28"/>
          <w:szCs w:val="28"/>
        </w:rPr>
      </w:pPr>
      <w:r w:rsidRPr="00180ED6">
        <w:rPr>
          <w:sz w:val="28"/>
          <w:szCs w:val="28"/>
        </w:rPr>
        <w:t>Networking is another challenge. Neutron relies on L2 and L3 agents, DHCP services, metadata agents, and overlay tunnels. A failure in any of these components can lead to VM connectivity issues. Because cloud networking is highly dynamic, maintaining stability requires constant monitoring.</w:t>
      </w:r>
    </w:p>
    <w:p w:rsidR="00180ED6" w:rsidRPr="00180ED6" w:rsidRDefault="00180ED6" w:rsidP="00180ED6">
      <w:pPr>
        <w:pStyle w:val="NormalWeb"/>
        <w:spacing w:before="0" w:beforeAutospacing="0" w:after="0" w:afterAutospacing="0"/>
        <w:rPr>
          <w:sz w:val="28"/>
          <w:szCs w:val="28"/>
        </w:rPr>
      </w:pPr>
      <w:r w:rsidRPr="00180ED6">
        <w:rPr>
          <w:sz w:val="28"/>
          <w:szCs w:val="28"/>
        </w:rPr>
        <w:t>Hardware failures also threaten uptime. NIC failures, disk failures, or controller node failures can bring down critical services. To avoid this, providers must deploy multiple controller nodes, redundant NICs, and replicated storage.</w:t>
      </w:r>
    </w:p>
    <w:p w:rsidR="00180ED6" w:rsidRPr="00180ED6" w:rsidRDefault="00180ED6" w:rsidP="00180ED6">
      <w:pPr>
        <w:pStyle w:val="NormalWeb"/>
        <w:spacing w:before="0" w:beforeAutospacing="0" w:after="0" w:afterAutospacing="0"/>
        <w:rPr>
          <w:sz w:val="28"/>
          <w:szCs w:val="28"/>
        </w:rPr>
      </w:pPr>
      <w:r w:rsidRPr="00180ED6">
        <w:rPr>
          <w:sz w:val="28"/>
          <w:szCs w:val="28"/>
        </w:rPr>
        <w:t>Software upgrades present another risk. OpenStack requires periodic updates, and even small changes may temporarily restart API services. Without careful rolling upgrades, these restarts can cause downtime.</w:t>
      </w:r>
    </w:p>
    <w:p w:rsidR="00180ED6" w:rsidRPr="00180ED6" w:rsidRDefault="00180ED6" w:rsidP="00180ED6">
      <w:pPr>
        <w:pStyle w:val="NormalWeb"/>
        <w:spacing w:before="0" w:beforeAutospacing="0" w:after="0" w:afterAutospacing="0"/>
        <w:rPr>
          <w:sz w:val="28"/>
          <w:szCs w:val="28"/>
        </w:rPr>
      </w:pPr>
      <w:r w:rsidRPr="00180ED6">
        <w:rPr>
          <w:sz w:val="28"/>
          <w:szCs w:val="28"/>
        </w:rPr>
        <w:t>To reach 99.99% uptime, a provider must use:</w:t>
      </w:r>
    </w:p>
    <w:p w:rsidR="00180ED6" w:rsidRPr="00180ED6" w:rsidRDefault="00180ED6" w:rsidP="00310239">
      <w:pPr>
        <w:pStyle w:val="NormalWeb"/>
        <w:numPr>
          <w:ilvl w:val="0"/>
          <w:numId w:val="43"/>
        </w:numPr>
        <w:spacing w:before="0" w:beforeAutospacing="0" w:after="0" w:afterAutospacing="0"/>
        <w:ind w:left="0"/>
        <w:rPr>
          <w:sz w:val="28"/>
          <w:szCs w:val="28"/>
        </w:rPr>
      </w:pPr>
      <w:proofErr w:type="spellStart"/>
      <w:r w:rsidRPr="00180ED6">
        <w:rPr>
          <w:sz w:val="28"/>
          <w:szCs w:val="28"/>
        </w:rPr>
        <w:t>HAProxy</w:t>
      </w:r>
      <w:proofErr w:type="spellEnd"/>
      <w:r w:rsidRPr="00180ED6">
        <w:rPr>
          <w:sz w:val="28"/>
          <w:szCs w:val="28"/>
        </w:rPr>
        <w:t xml:space="preserve"> load balancers</w:t>
      </w:r>
    </w:p>
    <w:p w:rsidR="00180ED6" w:rsidRPr="00180ED6" w:rsidRDefault="00180ED6" w:rsidP="00310239">
      <w:pPr>
        <w:pStyle w:val="NormalWeb"/>
        <w:numPr>
          <w:ilvl w:val="0"/>
          <w:numId w:val="43"/>
        </w:numPr>
        <w:spacing w:before="0" w:beforeAutospacing="0" w:after="0" w:afterAutospacing="0"/>
        <w:ind w:left="0"/>
        <w:rPr>
          <w:sz w:val="28"/>
          <w:szCs w:val="28"/>
        </w:rPr>
      </w:pPr>
      <w:proofErr w:type="spellStart"/>
      <w:r w:rsidRPr="00180ED6">
        <w:rPr>
          <w:sz w:val="28"/>
          <w:szCs w:val="28"/>
        </w:rPr>
        <w:t>Galera</w:t>
      </w:r>
      <w:proofErr w:type="spellEnd"/>
      <w:r w:rsidRPr="00180ED6">
        <w:rPr>
          <w:sz w:val="28"/>
          <w:szCs w:val="28"/>
        </w:rPr>
        <w:t xml:space="preserve"> multi-master database clusters</w:t>
      </w:r>
    </w:p>
    <w:p w:rsidR="00180ED6" w:rsidRPr="00180ED6" w:rsidRDefault="00180ED6" w:rsidP="00310239">
      <w:pPr>
        <w:pStyle w:val="NormalWeb"/>
        <w:numPr>
          <w:ilvl w:val="0"/>
          <w:numId w:val="43"/>
        </w:numPr>
        <w:spacing w:before="0" w:beforeAutospacing="0" w:after="0" w:afterAutospacing="0"/>
        <w:ind w:left="0"/>
        <w:rPr>
          <w:sz w:val="28"/>
          <w:szCs w:val="28"/>
        </w:rPr>
      </w:pPr>
      <w:proofErr w:type="spellStart"/>
      <w:r w:rsidRPr="00180ED6">
        <w:rPr>
          <w:sz w:val="28"/>
          <w:szCs w:val="28"/>
        </w:rPr>
        <w:t>RabbitMQ</w:t>
      </w:r>
      <w:proofErr w:type="spellEnd"/>
      <w:r w:rsidRPr="00180ED6">
        <w:rPr>
          <w:sz w:val="28"/>
          <w:szCs w:val="28"/>
        </w:rPr>
        <w:t xml:space="preserve"> mirrored queues</w:t>
      </w:r>
    </w:p>
    <w:p w:rsidR="00180ED6" w:rsidRPr="00180ED6" w:rsidRDefault="00180ED6" w:rsidP="00310239">
      <w:pPr>
        <w:pStyle w:val="NormalWeb"/>
        <w:numPr>
          <w:ilvl w:val="0"/>
          <w:numId w:val="43"/>
        </w:numPr>
        <w:spacing w:before="0" w:beforeAutospacing="0" w:after="0" w:afterAutospacing="0"/>
        <w:ind w:left="0"/>
        <w:rPr>
          <w:sz w:val="28"/>
          <w:szCs w:val="28"/>
        </w:rPr>
      </w:pPr>
      <w:r w:rsidRPr="00180ED6">
        <w:rPr>
          <w:sz w:val="28"/>
          <w:szCs w:val="28"/>
        </w:rPr>
        <w:t>Distributed virtual routing (DVR)</w:t>
      </w:r>
    </w:p>
    <w:p w:rsidR="00180ED6" w:rsidRPr="00180ED6" w:rsidRDefault="00180ED6" w:rsidP="00310239">
      <w:pPr>
        <w:pStyle w:val="NormalWeb"/>
        <w:numPr>
          <w:ilvl w:val="0"/>
          <w:numId w:val="43"/>
        </w:numPr>
        <w:spacing w:before="0" w:beforeAutospacing="0" w:after="0" w:afterAutospacing="0"/>
        <w:ind w:left="0"/>
        <w:rPr>
          <w:sz w:val="28"/>
          <w:szCs w:val="28"/>
        </w:rPr>
      </w:pPr>
      <w:r w:rsidRPr="00180ED6">
        <w:rPr>
          <w:sz w:val="28"/>
          <w:szCs w:val="28"/>
        </w:rPr>
        <w:t>Multi-controller architecture</w:t>
      </w:r>
    </w:p>
    <w:p w:rsidR="00180ED6" w:rsidRPr="00180ED6" w:rsidRDefault="00180ED6" w:rsidP="00310239">
      <w:pPr>
        <w:pStyle w:val="NormalWeb"/>
        <w:numPr>
          <w:ilvl w:val="0"/>
          <w:numId w:val="43"/>
        </w:numPr>
        <w:spacing w:before="0" w:beforeAutospacing="0" w:after="0" w:afterAutospacing="0"/>
        <w:ind w:left="0"/>
        <w:rPr>
          <w:sz w:val="28"/>
          <w:szCs w:val="28"/>
        </w:rPr>
      </w:pPr>
      <w:r w:rsidRPr="00180ED6">
        <w:rPr>
          <w:sz w:val="28"/>
          <w:szCs w:val="28"/>
        </w:rPr>
        <w:t>Continuous monitoring with Prometheus and Ceilometer</w:t>
      </w:r>
    </w:p>
    <w:p w:rsidR="00180ED6" w:rsidRPr="00180ED6" w:rsidRDefault="00180ED6" w:rsidP="00310239">
      <w:pPr>
        <w:pStyle w:val="NormalWeb"/>
        <w:numPr>
          <w:ilvl w:val="0"/>
          <w:numId w:val="43"/>
        </w:numPr>
        <w:spacing w:before="0" w:beforeAutospacing="0" w:after="0" w:afterAutospacing="0"/>
        <w:ind w:left="0"/>
        <w:rPr>
          <w:sz w:val="28"/>
          <w:szCs w:val="28"/>
        </w:rPr>
      </w:pPr>
      <w:r w:rsidRPr="00180ED6">
        <w:rPr>
          <w:sz w:val="28"/>
          <w:szCs w:val="28"/>
        </w:rPr>
        <w:t>Automated failover mechanisms</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 xml:space="preserve">Even with all these measures, maintaining </w:t>
      </w:r>
      <w:proofErr w:type="gramStart"/>
      <w:r w:rsidRPr="00180ED6">
        <w:rPr>
          <w:sz w:val="28"/>
          <w:szCs w:val="28"/>
        </w:rPr>
        <w:t>four-nines</w:t>
      </w:r>
      <w:proofErr w:type="gramEnd"/>
      <w:r w:rsidRPr="00180ED6">
        <w:rPr>
          <w:sz w:val="28"/>
          <w:szCs w:val="28"/>
        </w:rPr>
        <w:t xml:space="preserve"> uptime demands strong operational discipline, fast incident response, and robust automation.</w:t>
      </w:r>
    </w:p>
    <w:p w:rsidR="00180ED6" w:rsidRPr="00180ED6" w:rsidRDefault="00180ED6" w:rsidP="00180ED6">
      <w:pPr>
        <w:pStyle w:val="Heading1"/>
        <w:spacing w:before="0"/>
        <w:rPr>
          <w:sz w:val="28"/>
          <w:szCs w:val="28"/>
        </w:rPr>
      </w:pPr>
      <w:r w:rsidRPr="00180ED6">
        <w:rPr>
          <w:rStyle w:val="Strong"/>
          <w:b w:val="0"/>
          <w:bCs w:val="0"/>
          <w:sz w:val="28"/>
          <w:szCs w:val="28"/>
        </w:rPr>
        <w:t xml:space="preserve">56. How </w:t>
      </w:r>
      <w:proofErr w:type="spellStart"/>
      <w:r w:rsidRPr="00180ED6">
        <w:rPr>
          <w:rStyle w:val="Strong"/>
          <w:b w:val="0"/>
          <w:bCs w:val="0"/>
          <w:sz w:val="28"/>
          <w:szCs w:val="28"/>
        </w:rPr>
        <w:t>Galera</w:t>
      </w:r>
      <w:proofErr w:type="spellEnd"/>
      <w:r w:rsidRPr="00180ED6">
        <w:rPr>
          <w:rStyle w:val="Strong"/>
          <w:b w:val="0"/>
          <w:bCs w:val="0"/>
          <w:sz w:val="28"/>
          <w:szCs w:val="28"/>
        </w:rPr>
        <w:t xml:space="preserve"> Multi-Master Replication Ensures HA</w:t>
      </w:r>
      <w:r w:rsidRPr="00180ED6">
        <w:rPr>
          <w:rStyle w:val="Strong"/>
          <w:b w:val="0"/>
          <w:bCs w:val="0"/>
          <w:sz w:val="28"/>
          <w:szCs w:val="28"/>
        </w:rPr>
        <w:t xml:space="preserve"> in a MySQL Cluster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university or enterprise cloud using OpenStack usually depends heavily on its database because almost every component—like Keystone, Nova, Neutron, and Glance—stores important information there. If the database fails, the entire cloud becomes unstable. To prevent downtime, the university configures MySQL using </w:t>
      </w:r>
      <w:proofErr w:type="spellStart"/>
      <w:r w:rsidRPr="00180ED6">
        <w:rPr>
          <w:rStyle w:val="Strong"/>
          <w:sz w:val="28"/>
          <w:szCs w:val="28"/>
        </w:rPr>
        <w:t>Galera</w:t>
      </w:r>
      <w:proofErr w:type="spellEnd"/>
      <w:r w:rsidRPr="00180ED6">
        <w:rPr>
          <w:rStyle w:val="Strong"/>
          <w:sz w:val="28"/>
          <w:szCs w:val="28"/>
        </w:rPr>
        <w:t xml:space="preserve"> multi-master replication</w:t>
      </w:r>
      <w:r w:rsidRPr="00180ED6">
        <w:rPr>
          <w:sz w:val="28"/>
          <w:szCs w:val="28"/>
        </w:rPr>
        <w:t>, which provides high availability and strong consistency across all nodes.</w:t>
      </w:r>
    </w:p>
    <w:p w:rsidR="00180ED6" w:rsidRPr="00180ED6" w:rsidRDefault="00180ED6" w:rsidP="00180ED6">
      <w:pPr>
        <w:pStyle w:val="NormalWeb"/>
        <w:spacing w:before="0" w:beforeAutospacing="0" w:after="0" w:afterAutospacing="0"/>
        <w:rPr>
          <w:sz w:val="28"/>
          <w:szCs w:val="28"/>
        </w:rPr>
      </w:pPr>
      <w:proofErr w:type="spellStart"/>
      <w:r w:rsidRPr="00180ED6">
        <w:rPr>
          <w:sz w:val="28"/>
          <w:szCs w:val="28"/>
        </w:rPr>
        <w:t>Galera</w:t>
      </w:r>
      <w:proofErr w:type="spellEnd"/>
      <w:r w:rsidRPr="00180ED6">
        <w:rPr>
          <w:sz w:val="28"/>
          <w:szCs w:val="28"/>
        </w:rPr>
        <w:t xml:space="preserve"> works differently from traditional master–slave setups. In </w:t>
      </w:r>
      <w:proofErr w:type="spellStart"/>
      <w:r w:rsidRPr="00180ED6">
        <w:rPr>
          <w:sz w:val="28"/>
          <w:szCs w:val="28"/>
        </w:rPr>
        <w:t>Galera</w:t>
      </w:r>
      <w:proofErr w:type="spellEnd"/>
      <w:r w:rsidRPr="00180ED6">
        <w:rPr>
          <w:sz w:val="28"/>
          <w:szCs w:val="28"/>
        </w:rPr>
        <w:t xml:space="preserve">, </w:t>
      </w:r>
      <w:r w:rsidRPr="00180ED6">
        <w:rPr>
          <w:rStyle w:val="Strong"/>
          <w:sz w:val="28"/>
          <w:szCs w:val="28"/>
        </w:rPr>
        <w:t>all nodes are masters</w:t>
      </w:r>
      <w:r w:rsidRPr="00180ED6">
        <w:rPr>
          <w:sz w:val="28"/>
          <w:szCs w:val="28"/>
        </w:rPr>
        <w:t xml:space="preserve">, meaning they can all accept read and write requests. When a transaction is sent to any node, </w:t>
      </w:r>
      <w:proofErr w:type="spellStart"/>
      <w:r w:rsidRPr="00180ED6">
        <w:rPr>
          <w:sz w:val="28"/>
          <w:szCs w:val="28"/>
        </w:rPr>
        <w:t>Galera</w:t>
      </w:r>
      <w:proofErr w:type="spellEnd"/>
      <w:r w:rsidRPr="00180ED6">
        <w:rPr>
          <w:sz w:val="28"/>
          <w:szCs w:val="28"/>
        </w:rPr>
        <w:t xml:space="preserve"> performs </w:t>
      </w:r>
      <w:r w:rsidRPr="00180ED6">
        <w:rPr>
          <w:rStyle w:val="Strong"/>
          <w:sz w:val="28"/>
          <w:szCs w:val="28"/>
        </w:rPr>
        <w:t>synchronous replication</w:t>
      </w:r>
      <w:r w:rsidRPr="00180ED6">
        <w:rPr>
          <w:sz w:val="28"/>
          <w:szCs w:val="28"/>
        </w:rPr>
        <w:t>, which means the transaction is not considered successful until all nodes in the cluster confirm it. This ensures that all database servers always have the same data at the same time.</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If one node fails, the other nodes continue to work without interruption. Clients simply connect to any available node. Because </w:t>
      </w:r>
      <w:proofErr w:type="spellStart"/>
      <w:r w:rsidRPr="00180ED6">
        <w:rPr>
          <w:sz w:val="28"/>
          <w:szCs w:val="28"/>
        </w:rPr>
        <w:t>Galera</w:t>
      </w:r>
      <w:proofErr w:type="spellEnd"/>
      <w:r w:rsidRPr="00180ED6">
        <w:rPr>
          <w:sz w:val="28"/>
          <w:szCs w:val="28"/>
        </w:rPr>
        <w:t xml:space="preserve"> keeps all nodes synchronized, the failure of one node does not cause data loss. When the failed node comes back online, </w:t>
      </w:r>
      <w:proofErr w:type="spellStart"/>
      <w:r w:rsidRPr="00180ED6">
        <w:rPr>
          <w:sz w:val="28"/>
          <w:szCs w:val="28"/>
        </w:rPr>
        <w:t>Galera</w:t>
      </w:r>
      <w:proofErr w:type="spellEnd"/>
      <w:r w:rsidRPr="00180ED6">
        <w:rPr>
          <w:sz w:val="28"/>
          <w:szCs w:val="28"/>
        </w:rPr>
        <w:t xml:space="preserve"> automatically synchronizes it using IST (Incremental State Transfer) or SST (State Snapshot Transfer), depending on how outdated it is.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Many OpenStack environments use </w:t>
      </w:r>
      <w:r w:rsidRPr="00180ED6">
        <w:rPr>
          <w:rStyle w:val="Strong"/>
          <w:sz w:val="28"/>
          <w:szCs w:val="28"/>
        </w:rPr>
        <w:t xml:space="preserve">three-node </w:t>
      </w:r>
      <w:proofErr w:type="spellStart"/>
      <w:r w:rsidRPr="00180ED6">
        <w:rPr>
          <w:rStyle w:val="Strong"/>
          <w:sz w:val="28"/>
          <w:szCs w:val="28"/>
        </w:rPr>
        <w:t>Galera</w:t>
      </w:r>
      <w:proofErr w:type="spellEnd"/>
      <w:r w:rsidRPr="00180ED6">
        <w:rPr>
          <w:rStyle w:val="Strong"/>
          <w:sz w:val="28"/>
          <w:szCs w:val="28"/>
        </w:rPr>
        <w:t xml:space="preserve"> clusters</w:t>
      </w:r>
      <w:r w:rsidRPr="00180ED6">
        <w:rPr>
          <w:sz w:val="28"/>
          <w:szCs w:val="28"/>
        </w:rPr>
        <w:t xml:space="preserve"> because this prevents “split brain” situations and ensures better vote-based decisions during failover. Load balancing tools like </w:t>
      </w:r>
      <w:proofErr w:type="spellStart"/>
      <w:r w:rsidRPr="00180ED6">
        <w:rPr>
          <w:sz w:val="28"/>
          <w:szCs w:val="28"/>
        </w:rPr>
        <w:t>HAProxy</w:t>
      </w:r>
      <w:proofErr w:type="spellEnd"/>
      <w:r w:rsidRPr="00180ED6">
        <w:rPr>
          <w:sz w:val="28"/>
          <w:szCs w:val="28"/>
        </w:rPr>
        <w:t xml:space="preserve"> help distribute database traffic among all </w:t>
      </w:r>
      <w:proofErr w:type="spellStart"/>
      <w:r w:rsidRPr="00180ED6">
        <w:rPr>
          <w:sz w:val="28"/>
          <w:szCs w:val="28"/>
        </w:rPr>
        <w:t>Galera</w:t>
      </w:r>
      <w:proofErr w:type="spellEnd"/>
      <w:r w:rsidRPr="00180ED6">
        <w:rPr>
          <w:sz w:val="28"/>
          <w:szCs w:val="28"/>
        </w:rPr>
        <w:t xml:space="preserve"> nodes, improving performance and distributing load fairly.</w:t>
      </w:r>
    </w:p>
    <w:p w:rsidR="00180ED6" w:rsidRPr="00180ED6" w:rsidRDefault="00180ED6" w:rsidP="00180ED6">
      <w:pPr>
        <w:pStyle w:val="NormalWeb"/>
        <w:spacing w:before="0" w:beforeAutospacing="0" w:after="0" w:afterAutospacing="0"/>
        <w:rPr>
          <w:sz w:val="28"/>
          <w:szCs w:val="28"/>
        </w:rPr>
      </w:pPr>
      <w:proofErr w:type="spellStart"/>
      <w:r w:rsidRPr="00180ED6">
        <w:rPr>
          <w:sz w:val="28"/>
          <w:szCs w:val="28"/>
        </w:rPr>
        <w:t>Galera</w:t>
      </w:r>
      <w:proofErr w:type="spellEnd"/>
      <w:r w:rsidRPr="00180ED6">
        <w:rPr>
          <w:sz w:val="28"/>
          <w:szCs w:val="28"/>
        </w:rPr>
        <w:t xml:space="preserve"> also provides features such as flow control, which prevents slow nodes from falling too far behind. This keeps the database cluster stable during peak loads or when one node temporarily slows down.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For OpenStack deployments that need high availability, </w:t>
      </w:r>
      <w:proofErr w:type="spellStart"/>
      <w:r w:rsidRPr="00180ED6">
        <w:rPr>
          <w:sz w:val="28"/>
          <w:szCs w:val="28"/>
        </w:rPr>
        <w:t>Galera</w:t>
      </w:r>
      <w:proofErr w:type="spellEnd"/>
      <w:r w:rsidRPr="00180ED6">
        <w:rPr>
          <w:sz w:val="28"/>
          <w:szCs w:val="28"/>
        </w:rPr>
        <w:t xml:space="preserve"> is ideal because it ensures continuous access, minimal downtime, and strong consistency. Even during node failures, operations like VM creation, network updates, and authentication continue normally. This makes </w:t>
      </w:r>
      <w:proofErr w:type="spellStart"/>
      <w:r w:rsidRPr="00180ED6">
        <w:rPr>
          <w:sz w:val="28"/>
          <w:szCs w:val="28"/>
        </w:rPr>
        <w:t>Galera</w:t>
      </w:r>
      <w:proofErr w:type="spellEnd"/>
      <w:r w:rsidRPr="00180ED6">
        <w:rPr>
          <w:sz w:val="28"/>
          <w:szCs w:val="28"/>
        </w:rPr>
        <w:t xml:space="preserve"> a reliable solution for mission-critical cloud infrastructure.</w:t>
      </w:r>
    </w:p>
    <w:p w:rsidR="00180ED6" w:rsidRPr="00180ED6" w:rsidRDefault="00180ED6" w:rsidP="00180ED6">
      <w:pPr>
        <w:spacing w:after="0"/>
        <w:rPr>
          <w:sz w:val="28"/>
          <w:szCs w:val="28"/>
        </w:rPr>
      </w:pPr>
      <w:r w:rsidRPr="00180ED6">
        <w:rPr>
          <w:sz w:val="28"/>
          <w:szCs w:val="28"/>
        </w:rPr>
        <w:pict>
          <v:rect id="_x0000_i1118"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57. Seamless Failover in </w:t>
      </w:r>
      <w:proofErr w:type="spellStart"/>
      <w:r w:rsidRPr="00180ED6">
        <w:rPr>
          <w:rStyle w:val="Strong"/>
          <w:b w:val="0"/>
          <w:bCs w:val="0"/>
          <w:sz w:val="28"/>
          <w:szCs w:val="28"/>
        </w:rPr>
        <w:t>RabbitMQ</w:t>
      </w:r>
      <w:proofErr w:type="spellEnd"/>
      <w:r w:rsidRPr="00180ED6">
        <w:rPr>
          <w:rStyle w:val="Strong"/>
          <w:b w:val="0"/>
          <w:bCs w:val="0"/>
          <w:sz w:val="28"/>
          <w:szCs w:val="28"/>
        </w:rPr>
        <w:t xml:space="preserve"> Mirrored Queues for Highly Available Messaging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w:t>
      </w:r>
      <w:proofErr w:type="spellStart"/>
      <w:r w:rsidRPr="00180ED6">
        <w:rPr>
          <w:sz w:val="28"/>
          <w:szCs w:val="28"/>
        </w:rPr>
        <w:t>RabbitMQ</w:t>
      </w:r>
      <w:proofErr w:type="spellEnd"/>
      <w:r w:rsidRPr="00180ED6">
        <w:rPr>
          <w:sz w:val="28"/>
          <w:szCs w:val="28"/>
        </w:rPr>
        <w:t xml:space="preserve"> messaging system is critical for OpenStack and many enterprise applications because it carries commands between services. If </w:t>
      </w:r>
      <w:proofErr w:type="spellStart"/>
      <w:r w:rsidRPr="00180ED6">
        <w:rPr>
          <w:sz w:val="28"/>
          <w:szCs w:val="28"/>
        </w:rPr>
        <w:t>RabbitMQ</w:t>
      </w:r>
      <w:proofErr w:type="spellEnd"/>
      <w:r w:rsidRPr="00180ED6">
        <w:rPr>
          <w:sz w:val="28"/>
          <w:szCs w:val="28"/>
        </w:rPr>
        <w:t xml:space="preserve"> fails, operations like VM scheduling, network orchestration, and API responses can slow down or stop. To avoid this, </w:t>
      </w:r>
      <w:proofErr w:type="spellStart"/>
      <w:r w:rsidRPr="00180ED6">
        <w:rPr>
          <w:sz w:val="28"/>
          <w:szCs w:val="28"/>
        </w:rPr>
        <w:t>RabbitMQ</w:t>
      </w:r>
      <w:proofErr w:type="spellEnd"/>
      <w:r w:rsidRPr="00180ED6">
        <w:rPr>
          <w:sz w:val="28"/>
          <w:szCs w:val="28"/>
        </w:rPr>
        <w:t xml:space="preserve"> is configured with </w:t>
      </w:r>
      <w:r w:rsidRPr="00180ED6">
        <w:rPr>
          <w:rStyle w:val="Strong"/>
          <w:sz w:val="28"/>
          <w:szCs w:val="28"/>
        </w:rPr>
        <w:t>mirrored queues</w:t>
      </w:r>
      <w:r w:rsidRPr="00180ED6">
        <w:rPr>
          <w:sz w:val="28"/>
          <w:szCs w:val="28"/>
        </w:rPr>
        <w:t>, allowing messages to remain available even when a node fails.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mirrored queue consists of one </w:t>
      </w:r>
      <w:r w:rsidRPr="00180ED6">
        <w:rPr>
          <w:rStyle w:val="Strong"/>
          <w:sz w:val="28"/>
          <w:szCs w:val="28"/>
        </w:rPr>
        <w:t>primary (master)</w:t>
      </w:r>
      <w:r w:rsidRPr="00180ED6">
        <w:rPr>
          <w:sz w:val="28"/>
          <w:szCs w:val="28"/>
        </w:rPr>
        <w:t xml:space="preserve"> queue and one or more </w:t>
      </w:r>
      <w:r w:rsidRPr="00180ED6">
        <w:rPr>
          <w:rStyle w:val="Strong"/>
          <w:sz w:val="28"/>
          <w:szCs w:val="28"/>
        </w:rPr>
        <w:t>mirrors (replicas)</w:t>
      </w:r>
      <w:r w:rsidRPr="00180ED6">
        <w:rPr>
          <w:sz w:val="28"/>
          <w:szCs w:val="28"/>
        </w:rPr>
        <w:t xml:space="preserve"> on different nodes. Whenever the master receives a message, it immediately replicates the message to its mirrors. This means all queue replicas always contain the same content in the same order. The consumer applications read messages from the master node, while the mirror nodes stay in sync.</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When the master node fails due to hardware issues, network failure, or high load, </w:t>
      </w:r>
      <w:proofErr w:type="spellStart"/>
      <w:r w:rsidRPr="00180ED6">
        <w:rPr>
          <w:sz w:val="28"/>
          <w:szCs w:val="28"/>
        </w:rPr>
        <w:t>RabbitMQ</w:t>
      </w:r>
      <w:proofErr w:type="spellEnd"/>
      <w:r w:rsidRPr="00180ED6">
        <w:rPr>
          <w:sz w:val="28"/>
          <w:szCs w:val="28"/>
        </w:rPr>
        <w:t xml:space="preserve"> automatically performs a </w:t>
      </w:r>
      <w:r w:rsidRPr="00180ED6">
        <w:rPr>
          <w:rStyle w:val="Strong"/>
          <w:sz w:val="28"/>
          <w:szCs w:val="28"/>
        </w:rPr>
        <w:t>failover</w:t>
      </w:r>
      <w:r w:rsidRPr="00180ED6">
        <w:rPr>
          <w:sz w:val="28"/>
          <w:szCs w:val="28"/>
        </w:rPr>
        <w:t>. One of the mirror nodes is elected as the new master. Because the mirror already contains the same messages, it can continue serving producers and consumers without delay. This automatic promotion ensures no message is lost and the system continues working.</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 xml:space="preserve">Clients that were connected to the old master are redirected to the new one. If a load balancer such as </w:t>
      </w:r>
      <w:proofErr w:type="spellStart"/>
      <w:r w:rsidRPr="00180ED6">
        <w:rPr>
          <w:sz w:val="28"/>
          <w:szCs w:val="28"/>
        </w:rPr>
        <w:t>HAProxy</w:t>
      </w:r>
      <w:proofErr w:type="spellEnd"/>
      <w:r w:rsidRPr="00180ED6">
        <w:rPr>
          <w:sz w:val="28"/>
          <w:szCs w:val="28"/>
        </w:rPr>
        <w:t xml:space="preserve"> or a Virtual IP (VIP) is used, clients reconnect automatically without needing manual changes.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After the failed node recovers, it </w:t>
      </w:r>
      <w:proofErr w:type="spellStart"/>
      <w:r w:rsidRPr="00180ED6">
        <w:rPr>
          <w:sz w:val="28"/>
          <w:szCs w:val="28"/>
        </w:rPr>
        <w:t>rejoins</w:t>
      </w:r>
      <w:proofErr w:type="spellEnd"/>
      <w:r w:rsidRPr="00180ED6">
        <w:rPr>
          <w:sz w:val="28"/>
          <w:szCs w:val="28"/>
        </w:rPr>
        <w:t xml:space="preserve"> the cluster as a mirror. </w:t>
      </w:r>
      <w:proofErr w:type="spellStart"/>
      <w:r w:rsidRPr="00180ED6">
        <w:rPr>
          <w:sz w:val="28"/>
          <w:szCs w:val="28"/>
        </w:rPr>
        <w:t>RabbitMQ</w:t>
      </w:r>
      <w:proofErr w:type="spellEnd"/>
      <w:r w:rsidRPr="00180ED6">
        <w:rPr>
          <w:sz w:val="28"/>
          <w:szCs w:val="28"/>
        </w:rPr>
        <w:t xml:space="preserve"> then synchronizes it again so it becomes an up-to-date replica of the current master.</w:t>
      </w:r>
    </w:p>
    <w:p w:rsidR="00180ED6" w:rsidRPr="00180ED6" w:rsidRDefault="00180ED6" w:rsidP="00180ED6">
      <w:pPr>
        <w:pStyle w:val="NormalWeb"/>
        <w:spacing w:before="0" w:beforeAutospacing="0" w:after="0" w:afterAutospacing="0"/>
        <w:rPr>
          <w:sz w:val="28"/>
          <w:szCs w:val="28"/>
        </w:rPr>
      </w:pPr>
      <w:r w:rsidRPr="00180ED6">
        <w:rPr>
          <w:sz w:val="28"/>
          <w:szCs w:val="28"/>
        </w:rPr>
        <w:t>This process is essential for banking, e-commerce, cloud telemetry, and any mission-critical system where message reliability cannot be compromised. Mirrored queues ensure smooth operation, message durability, and full availability even during node failures.</w:t>
      </w:r>
    </w:p>
    <w:p w:rsidR="00180ED6" w:rsidRPr="00180ED6" w:rsidRDefault="00180ED6" w:rsidP="00180ED6">
      <w:pPr>
        <w:spacing w:after="0"/>
        <w:rPr>
          <w:sz w:val="28"/>
          <w:szCs w:val="28"/>
        </w:rPr>
      </w:pPr>
      <w:r w:rsidRPr="00180ED6">
        <w:rPr>
          <w:sz w:val="28"/>
          <w:szCs w:val="28"/>
        </w:rPr>
        <w:pict>
          <v:rect id="_x0000_i1119"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58. Calculating Maximum Downtime Allowed for Five-Nines (99.999%) Availability </w:t>
      </w:r>
    </w:p>
    <w:p w:rsidR="00180ED6" w:rsidRPr="00180ED6" w:rsidRDefault="00180ED6" w:rsidP="00180ED6">
      <w:pPr>
        <w:pStyle w:val="NormalWeb"/>
        <w:spacing w:before="0" w:beforeAutospacing="0" w:after="0" w:afterAutospacing="0"/>
        <w:rPr>
          <w:sz w:val="28"/>
          <w:szCs w:val="28"/>
        </w:rPr>
      </w:pPr>
      <w:proofErr w:type="gramStart"/>
      <w:r w:rsidRPr="00180ED6">
        <w:rPr>
          <w:sz w:val="28"/>
          <w:szCs w:val="28"/>
        </w:rPr>
        <w:t>Five-nines</w:t>
      </w:r>
      <w:proofErr w:type="gramEnd"/>
      <w:r w:rsidRPr="00180ED6">
        <w:rPr>
          <w:sz w:val="28"/>
          <w:szCs w:val="28"/>
        </w:rPr>
        <w:t xml:space="preserve"> availability—</w:t>
      </w:r>
      <w:r w:rsidRPr="00180ED6">
        <w:rPr>
          <w:rStyle w:val="Strong"/>
          <w:sz w:val="28"/>
          <w:szCs w:val="28"/>
        </w:rPr>
        <w:t>99.999% uptime</w:t>
      </w:r>
      <w:r w:rsidRPr="00180ED6">
        <w:rPr>
          <w:sz w:val="28"/>
          <w:szCs w:val="28"/>
        </w:rPr>
        <w:t xml:space="preserve">—is one of the highest reliability standards in cloud computing. Government data </w:t>
      </w:r>
      <w:proofErr w:type="spellStart"/>
      <w:r w:rsidRPr="00180ED6">
        <w:rPr>
          <w:sz w:val="28"/>
          <w:szCs w:val="28"/>
        </w:rPr>
        <w:t>centers</w:t>
      </w:r>
      <w:proofErr w:type="spellEnd"/>
      <w:r w:rsidRPr="00180ED6">
        <w:rPr>
          <w:sz w:val="28"/>
          <w:szCs w:val="28"/>
        </w:rPr>
        <w:t xml:space="preserve"> often promise this level of availability to guarantee uninterrupted access to services such as e-governance, citizen services, healthcare databases, and national portals. To understand how strict this requirement is, we calculate how much downtime is allowed per year.</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year has 365 days, which equals 525,600 minutes. With 99.999% availability, only </w:t>
      </w:r>
      <w:r w:rsidRPr="00180ED6">
        <w:rPr>
          <w:rStyle w:val="Strong"/>
          <w:sz w:val="28"/>
          <w:szCs w:val="28"/>
        </w:rPr>
        <w:t>0.001%</w:t>
      </w:r>
      <w:r w:rsidRPr="00180ED6">
        <w:rPr>
          <w:sz w:val="28"/>
          <w:szCs w:val="28"/>
        </w:rPr>
        <w:t xml:space="preserve"> of total time can be downtime.</w:t>
      </w:r>
      <w:r w:rsidRPr="00180ED6">
        <w:rPr>
          <w:sz w:val="28"/>
          <w:szCs w:val="28"/>
        </w:rPr>
        <w:br/>
        <w:t>So, the allowed downtime is</w:t>
      </w:r>
      <w:proofErr w:type="gramStart"/>
      <w:r w:rsidRPr="00180ED6">
        <w:rPr>
          <w:sz w:val="28"/>
          <w:szCs w:val="28"/>
        </w:rPr>
        <w:t>:</w:t>
      </w:r>
      <w:proofErr w:type="gramEnd"/>
      <w:r w:rsidRPr="00180ED6">
        <w:rPr>
          <w:sz w:val="28"/>
          <w:szCs w:val="28"/>
        </w:rPr>
        <w:br/>
        <w:t xml:space="preserve">525,600 minutes × 0.00001 = </w:t>
      </w:r>
      <w:r w:rsidRPr="00180ED6">
        <w:rPr>
          <w:rStyle w:val="Strong"/>
          <w:sz w:val="28"/>
          <w:szCs w:val="28"/>
        </w:rPr>
        <w:t>5.256 minutes per year</w:t>
      </w:r>
      <w:r w:rsidRPr="00180ED6">
        <w:rPr>
          <w:sz w:val="28"/>
          <w:szCs w:val="28"/>
        </w:rPr>
        <w:t>.</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This means the service can be unavailable for only </w:t>
      </w:r>
      <w:r w:rsidRPr="00180ED6">
        <w:rPr>
          <w:rStyle w:val="Strong"/>
          <w:sz w:val="28"/>
          <w:szCs w:val="28"/>
        </w:rPr>
        <w:t>about five minutes and fifteen seconds</w:t>
      </w:r>
      <w:r w:rsidRPr="00180ED6">
        <w:rPr>
          <w:sz w:val="28"/>
          <w:szCs w:val="28"/>
        </w:rPr>
        <w:t xml:space="preserve"> per year. This extremely small downtime allowance shows how critical reliability is for the organization.</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To achieve this level of uptime, the infrastructure must use high-availability components everywhere. This includes redundant controllers, multiple database servers in </w:t>
      </w:r>
      <w:proofErr w:type="spellStart"/>
      <w:r w:rsidRPr="00180ED6">
        <w:rPr>
          <w:sz w:val="28"/>
          <w:szCs w:val="28"/>
        </w:rPr>
        <w:t>Galera</w:t>
      </w:r>
      <w:proofErr w:type="spellEnd"/>
      <w:r w:rsidRPr="00180ED6">
        <w:rPr>
          <w:sz w:val="28"/>
          <w:szCs w:val="28"/>
        </w:rPr>
        <w:t xml:space="preserve"> clusters, </w:t>
      </w:r>
      <w:proofErr w:type="spellStart"/>
      <w:proofErr w:type="gramStart"/>
      <w:r w:rsidRPr="00180ED6">
        <w:rPr>
          <w:sz w:val="28"/>
          <w:szCs w:val="28"/>
        </w:rPr>
        <w:t>RabbitMQ</w:t>
      </w:r>
      <w:proofErr w:type="spellEnd"/>
      <w:proofErr w:type="gramEnd"/>
      <w:r w:rsidRPr="00180ED6">
        <w:rPr>
          <w:sz w:val="28"/>
          <w:szCs w:val="28"/>
        </w:rPr>
        <w:t xml:space="preserve"> clusters with mirrored queues, highly available storage, redundant NICs, and multiple networking paths. Load balancers such as </w:t>
      </w:r>
      <w:proofErr w:type="spellStart"/>
      <w:r w:rsidRPr="00180ED6">
        <w:rPr>
          <w:sz w:val="28"/>
          <w:szCs w:val="28"/>
        </w:rPr>
        <w:t>HAProxy</w:t>
      </w:r>
      <w:proofErr w:type="spellEnd"/>
      <w:r w:rsidRPr="00180ED6">
        <w:rPr>
          <w:sz w:val="28"/>
          <w:szCs w:val="28"/>
        </w:rPr>
        <w:t xml:space="preserve"> distribute traffic among multiple nodes so that even if one node fails, operations continue seamlessly.</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Monitoring also plays a big role. Tools like Prometheus, Ceilometer, Nagios, or </w:t>
      </w:r>
      <w:proofErr w:type="spellStart"/>
      <w:r w:rsidRPr="00180ED6">
        <w:rPr>
          <w:sz w:val="28"/>
          <w:szCs w:val="28"/>
        </w:rPr>
        <w:t>Zabbix</w:t>
      </w:r>
      <w:proofErr w:type="spellEnd"/>
      <w:r w:rsidRPr="00180ED6">
        <w:rPr>
          <w:sz w:val="28"/>
          <w:szCs w:val="28"/>
        </w:rPr>
        <w:t xml:space="preserve"> watch every component continuously. Alerts are immediately sent to administrators if a service slows down or stops. Automated failover and self-healing scripts reduce downtime even further.</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Achieving </w:t>
      </w:r>
      <w:proofErr w:type="gramStart"/>
      <w:r w:rsidRPr="00180ED6">
        <w:rPr>
          <w:sz w:val="28"/>
          <w:szCs w:val="28"/>
        </w:rPr>
        <w:t>five-nines</w:t>
      </w:r>
      <w:proofErr w:type="gramEnd"/>
      <w:r w:rsidRPr="00180ED6">
        <w:rPr>
          <w:sz w:val="28"/>
          <w:szCs w:val="28"/>
        </w:rPr>
        <w:t xml:space="preserve"> uptime is difficult and requires careful planning, but it ensures the system stays highly reliable. For government services that millions depend on daily, this level of stability is necessary to maintain public trust and operational continuity.</w:t>
      </w:r>
    </w:p>
    <w:p w:rsidR="00180ED6" w:rsidRPr="00180ED6" w:rsidRDefault="00180ED6" w:rsidP="00180ED6">
      <w:pPr>
        <w:spacing w:after="0"/>
        <w:rPr>
          <w:sz w:val="28"/>
          <w:szCs w:val="28"/>
        </w:rPr>
      </w:pPr>
      <w:r w:rsidRPr="00180ED6">
        <w:rPr>
          <w:sz w:val="28"/>
          <w:szCs w:val="28"/>
        </w:rPr>
        <w:pict>
          <v:rect id="_x0000_i1120"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59. Effectiveness of “Least Connections” Algorithm in </w:t>
      </w:r>
      <w:proofErr w:type="spellStart"/>
      <w:r w:rsidRPr="00180ED6">
        <w:rPr>
          <w:rStyle w:val="Strong"/>
          <w:b w:val="0"/>
          <w:bCs w:val="0"/>
          <w:sz w:val="28"/>
          <w:szCs w:val="28"/>
        </w:rPr>
        <w:t>HAProxy</w:t>
      </w:r>
      <w:proofErr w:type="spellEnd"/>
      <w:r w:rsidRPr="00180ED6">
        <w:rPr>
          <w:rStyle w:val="Strong"/>
          <w:b w:val="0"/>
          <w:bCs w:val="0"/>
          <w:sz w:val="28"/>
          <w:szCs w:val="28"/>
        </w:rPr>
        <w:t xml:space="preserve"> Load Balancing </w:t>
      </w:r>
    </w:p>
    <w:p w:rsidR="00180ED6" w:rsidRPr="00180ED6" w:rsidRDefault="00180ED6" w:rsidP="00180ED6">
      <w:pPr>
        <w:pStyle w:val="NormalWeb"/>
        <w:spacing w:before="0" w:beforeAutospacing="0" w:after="0" w:afterAutospacing="0"/>
        <w:rPr>
          <w:sz w:val="28"/>
          <w:szCs w:val="28"/>
        </w:rPr>
      </w:pPr>
      <w:proofErr w:type="spellStart"/>
      <w:r w:rsidRPr="00180ED6">
        <w:rPr>
          <w:sz w:val="28"/>
          <w:szCs w:val="28"/>
        </w:rPr>
        <w:t>HAProxy</w:t>
      </w:r>
      <w:proofErr w:type="spellEnd"/>
      <w:r w:rsidRPr="00180ED6">
        <w:rPr>
          <w:sz w:val="28"/>
          <w:szCs w:val="28"/>
        </w:rPr>
        <w:t xml:space="preserve"> is a powerful load balancer used in cloud environments to distribute traffic efficiently across multiple servers. One of its commonly used algorithms is </w:t>
      </w:r>
      <w:r w:rsidRPr="00180ED6">
        <w:rPr>
          <w:rStyle w:val="Strong"/>
          <w:sz w:val="28"/>
          <w:szCs w:val="28"/>
        </w:rPr>
        <w:t>Least Connections</w:t>
      </w:r>
      <w:r w:rsidRPr="00180ED6">
        <w:rPr>
          <w:sz w:val="28"/>
          <w:szCs w:val="28"/>
        </w:rPr>
        <w:t>, which is helpful during heavy or unpredictable traffic loads.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“Least Connections” algorithm works by always sending the next incoming request to the server that currently has the </w:t>
      </w:r>
      <w:r w:rsidRPr="00180ED6">
        <w:rPr>
          <w:rStyle w:val="Strong"/>
          <w:sz w:val="28"/>
          <w:szCs w:val="28"/>
        </w:rPr>
        <w:t>fewest active connections</w:t>
      </w:r>
      <w:r w:rsidRPr="00180ED6">
        <w:rPr>
          <w:sz w:val="28"/>
          <w:szCs w:val="28"/>
        </w:rPr>
        <w:t>. This helps maintain a balanced load, especially when different requests take different amounts of time to complete.</w:t>
      </w:r>
    </w:p>
    <w:p w:rsidR="00180ED6" w:rsidRPr="00180ED6" w:rsidRDefault="00180ED6" w:rsidP="00180ED6">
      <w:pPr>
        <w:pStyle w:val="NormalWeb"/>
        <w:spacing w:before="0" w:beforeAutospacing="0" w:after="0" w:afterAutospacing="0"/>
        <w:rPr>
          <w:sz w:val="28"/>
          <w:szCs w:val="28"/>
        </w:rPr>
      </w:pPr>
      <w:r w:rsidRPr="00180ED6">
        <w:rPr>
          <w:sz w:val="28"/>
          <w:szCs w:val="28"/>
        </w:rPr>
        <w:t>For example, if Server A is processing many long requests while Server B is mostly idle, a traditional round-robin algorithm may still send traffic equally to both. This can overload Server A while Server B remains underused. Least Connections avoids this problem by intelligently directing traffic to the server that is least busy at that moment.</w:t>
      </w:r>
    </w:p>
    <w:p w:rsidR="00180ED6" w:rsidRPr="00180ED6" w:rsidRDefault="00180ED6" w:rsidP="00180ED6">
      <w:pPr>
        <w:pStyle w:val="NormalWeb"/>
        <w:spacing w:before="0" w:beforeAutospacing="0" w:after="0" w:afterAutospacing="0"/>
        <w:rPr>
          <w:sz w:val="28"/>
          <w:szCs w:val="28"/>
        </w:rPr>
      </w:pPr>
      <w:r w:rsidRPr="00180ED6">
        <w:rPr>
          <w:sz w:val="28"/>
          <w:szCs w:val="28"/>
        </w:rPr>
        <w:lastRenderedPageBreak/>
        <w:t>In a cloud environment—especially during peak usage like holiday sales, online exams, or flash events—requests vary in complexity. Some might take seconds, others might take minutes. Least Connections adjusts dynamically, giving more work to servers that finish earlier and less to servers that are temporarily overloaded.</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This leads to better performance, lower response times, and greater stability for applications. It also helps servers avoid overload, reducing the risk of crashes. Combined with health checks, </w:t>
      </w:r>
      <w:proofErr w:type="spellStart"/>
      <w:r w:rsidRPr="00180ED6">
        <w:rPr>
          <w:sz w:val="28"/>
          <w:szCs w:val="28"/>
        </w:rPr>
        <w:t>HAProxy</w:t>
      </w:r>
      <w:proofErr w:type="spellEnd"/>
      <w:r w:rsidRPr="00180ED6">
        <w:rPr>
          <w:sz w:val="28"/>
          <w:szCs w:val="28"/>
        </w:rPr>
        <w:t xml:space="preserve"> automatically removes unhealthy servers from rotation and adds them back when recovered.</w:t>
      </w:r>
    </w:p>
    <w:p w:rsidR="00180ED6" w:rsidRPr="00180ED6" w:rsidRDefault="00180ED6" w:rsidP="00180ED6">
      <w:pPr>
        <w:pStyle w:val="NormalWeb"/>
        <w:spacing w:before="0" w:beforeAutospacing="0" w:after="0" w:afterAutospacing="0"/>
        <w:rPr>
          <w:sz w:val="28"/>
          <w:szCs w:val="28"/>
        </w:rPr>
      </w:pPr>
      <w:r w:rsidRPr="00180ED6">
        <w:rPr>
          <w:sz w:val="28"/>
          <w:szCs w:val="28"/>
        </w:rPr>
        <w:t>Overall, the Least Connections algorithm is extremely effective for workloads with unpredictable request times. It ensures fairness, reduces bottlenecks, and improves overall system efficiency.</w:t>
      </w:r>
    </w:p>
    <w:p w:rsidR="00180ED6" w:rsidRPr="00180ED6" w:rsidRDefault="00180ED6" w:rsidP="00180ED6">
      <w:pPr>
        <w:spacing w:after="0"/>
        <w:rPr>
          <w:sz w:val="28"/>
          <w:szCs w:val="28"/>
        </w:rPr>
      </w:pPr>
      <w:r w:rsidRPr="00180ED6">
        <w:rPr>
          <w:sz w:val="28"/>
          <w:szCs w:val="28"/>
        </w:rPr>
        <w:pict>
          <v:rect id="_x0000_i1121" style="width:0;height:1.5pt" o:hralign="center" o:hrstd="t" o:hr="t" fillcolor="#a0a0a0" stroked="f"/>
        </w:pict>
      </w:r>
    </w:p>
    <w:p w:rsidR="00180ED6" w:rsidRPr="00180ED6" w:rsidRDefault="00180ED6" w:rsidP="00180ED6">
      <w:pPr>
        <w:pStyle w:val="Heading1"/>
        <w:spacing w:before="0"/>
        <w:rPr>
          <w:sz w:val="28"/>
          <w:szCs w:val="28"/>
        </w:rPr>
      </w:pPr>
      <w:r w:rsidRPr="00180ED6">
        <w:rPr>
          <w:rStyle w:val="Strong"/>
          <w:b w:val="0"/>
          <w:bCs w:val="0"/>
          <w:sz w:val="28"/>
          <w:szCs w:val="28"/>
        </w:rPr>
        <w:t xml:space="preserve">60. Monitoring &amp; Failover Strategy Using Ceilometer, Heat, and </w:t>
      </w:r>
      <w:proofErr w:type="spellStart"/>
      <w:r w:rsidRPr="00180ED6">
        <w:rPr>
          <w:rStyle w:val="Strong"/>
          <w:b w:val="0"/>
          <w:bCs w:val="0"/>
          <w:sz w:val="28"/>
          <w:szCs w:val="28"/>
        </w:rPr>
        <w:t>HAProxy</w:t>
      </w:r>
      <w:proofErr w:type="spellEnd"/>
      <w:r w:rsidRPr="00180ED6">
        <w:rPr>
          <w:rStyle w:val="Strong"/>
          <w:b w:val="0"/>
          <w:bCs w:val="0"/>
          <w:sz w:val="28"/>
          <w:szCs w:val="28"/>
        </w:rPr>
        <w:t xml:space="preserve"> for Healthcare SLA Compliance </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A healthcare provider must ensure that its patient management system has extremely high availability because even a few minutes of downtime can disrupt emergency treatments or patient admissions. To meet strict SLAs, a combined strategy using </w:t>
      </w:r>
      <w:r w:rsidRPr="00180ED6">
        <w:rPr>
          <w:rStyle w:val="Strong"/>
          <w:sz w:val="28"/>
          <w:szCs w:val="28"/>
        </w:rPr>
        <w:t>Ceilometer</w:t>
      </w:r>
      <w:r w:rsidRPr="00180ED6">
        <w:rPr>
          <w:sz w:val="28"/>
          <w:szCs w:val="28"/>
        </w:rPr>
        <w:t xml:space="preserve">, </w:t>
      </w:r>
      <w:r w:rsidRPr="00180ED6">
        <w:rPr>
          <w:rStyle w:val="Strong"/>
          <w:sz w:val="28"/>
          <w:szCs w:val="28"/>
        </w:rPr>
        <w:t>Heat</w:t>
      </w:r>
      <w:r w:rsidRPr="00180ED6">
        <w:rPr>
          <w:sz w:val="28"/>
          <w:szCs w:val="28"/>
        </w:rPr>
        <w:t xml:space="preserve">, and </w:t>
      </w:r>
      <w:proofErr w:type="spellStart"/>
      <w:r w:rsidRPr="00180ED6">
        <w:rPr>
          <w:rStyle w:val="Strong"/>
          <w:sz w:val="28"/>
          <w:szCs w:val="28"/>
        </w:rPr>
        <w:t>HAProxy</w:t>
      </w:r>
      <w:proofErr w:type="spellEnd"/>
      <w:r w:rsidRPr="00180ED6">
        <w:rPr>
          <w:sz w:val="28"/>
          <w:szCs w:val="28"/>
        </w:rPr>
        <w:t xml:space="preserve"> can ensure continuous monitoring, quick failover, and seamless service availability.</w:t>
      </w:r>
    </w:p>
    <w:p w:rsidR="00180ED6" w:rsidRPr="00180ED6" w:rsidRDefault="00180ED6" w:rsidP="00180ED6">
      <w:pPr>
        <w:pStyle w:val="NormalWeb"/>
        <w:spacing w:before="0" w:beforeAutospacing="0" w:after="0" w:afterAutospacing="0"/>
        <w:rPr>
          <w:sz w:val="28"/>
          <w:szCs w:val="28"/>
        </w:rPr>
      </w:pPr>
      <w:r w:rsidRPr="00180ED6">
        <w:rPr>
          <w:rStyle w:val="Strong"/>
          <w:sz w:val="28"/>
          <w:szCs w:val="28"/>
        </w:rPr>
        <w:t>Ceilometer</w:t>
      </w:r>
      <w:r w:rsidRPr="00180ED6">
        <w:rPr>
          <w:sz w:val="28"/>
          <w:szCs w:val="28"/>
        </w:rPr>
        <w:t xml:space="preserve"> acts as the monitoring component. It continuously collects metrics such as CPU usage, RAM consumption, disk I/O, network activity, and VM heartbeat. If any VM becomes unresponsive or if usage exceeds safe limits, Ceilometer sends these metrics to </w:t>
      </w:r>
      <w:proofErr w:type="spellStart"/>
      <w:r w:rsidRPr="00180ED6">
        <w:rPr>
          <w:rStyle w:val="Strong"/>
          <w:sz w:val="28"/>
          <w:szCs w:val="28"/>
        </w:rPr>
        <w:t>Aodh</w:t>
      </w:r>
      <w:proofErr w:type="spellEnd"/>
      <w:r w:rsidRPr="00180ED6">
        <w:rPr>
          <w:sz w:val="28"/>
          <w:szCs w:val="28"/>
        </w:rPr>
        <w:t>, which triggers alarms.</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The alarms activate </w:t>
      </w:r>
      <w:r w:rsidRPr="00180ED6">
        <w:rPr>
          <w:rStyle w:val="Strong"/>
          <w:sz w:val="28"/>
          <w:szCs w:val="28"/>
        </w:rPr>
        <w:t>Heat</w:t>
      </w:r>
      <w:r w:rsidRPr="00180ED6">
        <w:rPr>
          <w:sz w:val="28"/>
          <w:szCs w:val="28"/>
        </w:rPr>
        <w:t>, which automatically performs scaling or failover actions. For instance, if a VM stops responding, Heat launches a replacement VM using predefined templates. If traffic increases sharply—for example, during vaccination seasons or emergencies—Heat scales up additional VMs to handle demand.</w:t>
      </w:r>
    </w:p>
    <w:p w:rsidR="00180ED6" w:rsidRPr="00180ED6" w:rsidRDefault="00180ED6" w:rsidP="00180ED6">
      <w:pPr>
        <w:pStyle w:val="NormalWeb"/>
        <w:spacing w:before="0" w:beforeAutospacing="0" w:after="0" w:afterAutospacing="0"/>
        <w:rPr>
          <w:sz w:val="28"/>
          <w:szCs w:val="28"/>
        </w:rPr>
      </w:pPr>
      <w:r w:rsidRPr="00180ED6">
        <w:rPr>
          <w:sz w:val="28"/>
          <w:szCs w:val="28"/>
        </w:rPr>
        <w:t xml:space="preserve">Meanwhile, </w:t>
      </w:r>
      <w:proofErr w:type="spellStart"/>
      <w:r w:rsidRPr="00180ED6">
        <w:rPr>
          <w:rStyle w:val="Strong"/>
          <w:sz w:val="28"/>
          <w:szCs w:val="28"/>
        </w:rPr>
        <w:t>HAProxy</w:t>
      </w:r>
      <w:proofErr w:type="spellEnd"/>
      <w:r w:rsidRPr="00180ED6">
        <w:rPr>
          <w:sz w:val="28"/>
          <w:szCs w:val="28"/>
        </w:rPr>
        <w:t xml:space="preserve"> ensures that users always reach a healthy server. It sits in front of all application servers as a load balancer. </w:t>
      </w:r>
      <w:proofErr w:type="spellStart"/>
      <w:r w:rsidRPr="00180ED6">
        <w:rPr>
          <w:sz w:val="28"/>
          <w:szCs w:val="28"/>
        </w:rPr>
        <w:t>HAProxy</w:t>
      </w:r>
      <w:proofErr w:type="spellEnd"/>
      <w:r w:rsidRPr="00180ED6">
        <w:rPr>
          <w:sz w:val="28"/>
          <w:szCs w:val="28"/>
        </w:rPr>
        <w:t xml:space="preserve"> continuously checks each VM's health. If one VM fails, </w:t>
      </w:r>
      <w:proofErr w:type="spellStart"/>
      <w:r w:rsidRPr="00180ED6">
        <w:rPr>
          <w:sz w:val="28"/>
          <w:szCs w:val="28"/>
        </w:rPr>
        <w:t>HAProxy</w:t>
      </w:r>
      <w:proofErr w:type="spellEnd"/>
      <w:r w:rsidRPr="00180ED6">
        <w:rPr>
          <w:sz w:val="28"/>
          <w:szCs w:val="28"/>
        </w:rPr>
        <w:t xml:space="preserve"> immediately stops sending traffic to it and redirects users to other active VMs without any noticeable interruption.</w:t>
      </w:r>
    </w:p>
    <w:p w:rsidR="00180ED6" w:rsidRPr="00180ED6" w:rsidRDefault="00180ED6" w:rsidP="00180ED6">
      <w:pPr>
        <w:pStyle w:val="NormalWeb"/>
        <w:spacing w:before="0" w:beforeAutospacing="0" w:after="0" w:afterAutospacing="0"/>
        <w:rPr>
          <w:sz w:val="28"/>
          <w:szCs w:val="28"/>
        </w:rPr>
      </w:pPr>
      <w:r w:rsidRPr="00180ED6">
        <w:rPr>
          <w:sz w:val="28"/>
          <w:szCs w:val="28"/>
        </w:rPr>
        <w:t>Together, these three components create a powerful self-healing cloud environment:</w:t>
      </w:r>
    </w:p>
    <w:p w:rsidR="00180ED6" w:rsidRPr="00180ED6" w:rsidRDefault="00180ED6" w:rsidP="00310239">
      <w:pPr>
        <w:pStyle w:val="NormalWeb"/>
        <w:numPr>
          <w:ilvl w:val="0"/>
          <w:numId w:val="44"/>
        </w:numPr>
        <w:spacing w:before="0" w:beforeAutospacing="0" w:after="0" w:afterAutospacing="0"/>
        <w:ind w:left="0"/>
        <w:rPr>
          <w:sz w:val="28"/>
          <w:szCs w:val="28"/>
        </w:rPr>
      </w:pPr>
      <w:r w:rsidRPr="00180ED6">
        <w:rPr>
          <w:sz w:val="28"/>
          <w:szCs w:val="28"/>
        </w:rPr>
        <w:t xml:space="preserve">Ceilometer </w:t>
      </w:r>
      <w:r w:rsidRPr="00180ED6">
        <w:rPr>
          <w:rStyle w:val="Strong"/>
          <w:sz w:val="28"/>
          <w:szCs w:val="28"/>
        </w:rPr>
        <w:t>detects problems early</w:t>
      </w:r>
      <w:r w:rsidRPr="00180ED6">
        <w:rPr>
          <w:sz w:val="28"/>
          <w:szCs w:val="28"/>
        </w:rPr>
        <w:t>.</w:t>
      </w:r>
    </w:p>
    <w:p w:rsidR="00180ED6" w:rsidRPr="00180ED6" w:rsidRDefault="00180ED6" w:rsidP="00310239">
      <w:pPr>
        <w:pStyle w:val="NormalWeb"/>
        <w:numPr>
          <w:ilvl w:val="0"/>
          <w:numId w:val="44"/>
        </w:numPr>
        <w:spacing w:before="0" w:beforeAutospacing="0" w:after="0" w:afterAutospacing="0"/>
        <w:ind w:left="0"/>
        <w:rPr>
          <w:sz w:val="28"/>
          <w:szCs w:val="28"/>
        </w:rPr>
      </w:pPr>
      <w:r w:rsidRPr="00180ED6">
        <w:rPr>
          <w:sz w:val="28"/>
          <w:szCs w:val="28"/>
        </w:rPr>
        <w:t xml:space="preserve">Heat </w:t>
      </w:r>
      <w:r w:rsidRPr="00180ED6">
        <w:rPr>
          <w:rStyle w:val="Strong"/>
          <w:sz w:val="28"/>
          <w:szCs w:val="28"/>
        </w:rPr>
        <w:t>automatically fixes them</w:t>
      </w:r>
      <w:r w:rsidRPr="00180ED6">
        <w:rPr>
          <w:sz w:val="28"/>
          <w:szCs w:val="28"/>
        </w:rPr>
        <w:t>.</w:t>
      </w:r>
    </w:p>
    <w:p w:rsidR="00180ED6" w:rsidRPr="00180ED6" w:rsidRDefault="00180ED6" w:rsidP="00310239">
      <w:pPr>
        <w:pStyle w:val="NormalWeb"/>
        <w:numPr>
          <w:ilvl w:val="0"/>
          <w:numId w:val="44"/>
        </w:numPr>
        <w:spacing w:before="0" w:beforeAutospacing="0" w:after="0" w:afterAutospacing="0"/>
        <w:ind w:left="0"/>
        <w:rPr>
          <w:sz w:val="28"/>
          <w:szCs w:val="28"/>
        </w:rPr>
      </w:pPr>
      <w:proofErr w:type="spellStart"/>
      <w:r w:rsidRPr="00180ED6">
        <w:rPr>
          <w:sz w:val="28"/>
          <w:szCs w:val="28"/>
        </w:rPr>
        <w:t>HAProxy</w:t>
      </w:r>
      <w:proofErr w:type="spellEnd"/>
      <w:r w:rsidRPr="00180ED6">
        <w:rPr>
          <w:sz w:val="28"/>
          <w:szCs w:val="28"/>
        </w:rPr>
        <w:t xml:space="preserve"> </w:t>
      </w:r>
      <w:r w:rsidRPr="00180ED6">
        <w:rPr>
          <w:rStyle w:val="Strong"/>
          <w:sz w:val="28"/>
          <w:szCs w:val="28"/>
        </w:rPr>
        <w:t>keeps users connected to healthy systems</w:t>
      </w:r>
      <w:r w:rsidRPr="00180ED6">
        <w:rPr>
          <w:sz w:val="28"/>
          <w:szCs w:val="28"/>
        </w:rPr>
        <w:t>.</w:t>
      </w:r>
    </w:p>
    <w:p w:rsidR="00180ED6" w:rsidRPr="00180ED6" w:rsidRDefault="00180ED6" w:rsidP="00180ED6">
      <w:pPr>
        <w:pStyle w:val="NormalWeb"/>
        <w:spacing w:before="0" w:beforeAutospacing="0" w:after="0" w:afterAutospacing="0"/>
        <w:rPr>
          <w:sz w:val="28"/>
          <w:szCs w:val="28"/>
        </w:rPr>
      </w:pPr>
      <w:r w:rsidRPr="00180ED6">
        <w:rPr>
          <w:sz w:val="28"/>
          <w:szCs w:val="28"/>
        </w:rPr>
        <w:t>This ensures the patient management system remains online with minimal downtime, maintaining strict healthcare SLAs.</w:t>
      </w:r>
    </w:p>
    <w:p w:rsidR="009F0D7C" w:rsidRPr="00180ED6" w:rsidRDefault="009F0D7C" w:rsidP="00180ED6">
      <w:pPr>
        <w:pStyle w:val="Heading1"/>
        <w:spacing w:before="0"/>
        <w:rPr>
          <w:sz w:val="28"/>
          <w:szCs w:val="28"/>
        </w:rPr>
      </w:pPr>
    </w:p>
    <w:sectPr w:rsidR="009F0D7C" w:rsidRPr="00180ED6" w:rsidSect="002F21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D04D5"/>
    <w:multiLevelType w:val="multilevel"/>
    <w:tmpl w:val="06A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79CA"/>
    <w:multiLevelType w:val="multilevel"/>
    <w:tmpl w:val="121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45CA"/>
    <w:multiLevelType w:val="multilevel"/>
    <w:tmpl w:val="1F4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7E90"/>
    <w:multiLevelType w:val="multilevel"/>
    <w:tmpl w:val="4B7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024C"/>
    <w:multiLevelType w:val="multilevel"/>
    <w:tmpl w:val="AB8C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A0839"/>
    <w:multiLevelType w:val="multilevel"/>
    <w:tmpl w:val="2B0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529C8"/>
    <w:multiLevelType w:val="multilevel"/>
    <w:tmpl w:val="144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C5314"/>
    <w:multiLevelType w:val="multilevel"/>
    <w:tmpl w:val="B73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55847"/>
    <w:multiLevelType w:val="multilevel"/>
    <w:tmpl w:val="C82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51113"/>
    <w:multiLevelType w:val="multilevel"/>
    <w:tmpl w:val="8CC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B6C15"/>
    <w:multiLevelType w:val="multilevel"/>
    <w:tmpl w:val="4FF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108AD"/>
    <w:multiLevelType w:val="multilevel"/>
    <w:tmpl w:val="0B2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B7175"/>
    <w:multiLevelType w:val="multilevel"/>
    <w:tmpl w:val="B07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925EC"/>
    <w:multiLevelType w:val="multilevel"/>
    <w:tmpl w:val="238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C5FA8"/>
    <w:multiLevelType w:val="multilevel"/>
    <w:tmpl w:val="FD7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D1C60"/>
    <w:multiLevelType w:val="multilevel"/>
    <w:tmpl w:val="A8C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D7EB2"/>
    <w:multiLevelType w:val="multilevel"/>
    <w:tmpl w:val="851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D2F1A"/>
    <w:multiLevelType w:val="multilevel"/>
    <w:tmpl w:val="74F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B1FF7"/>
    <w:multiLevelType w:val="multilevel"/>
    <w:tmpl w:val="EAE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008CB"/>
    <w:multiLevelType w:val="multilevel"/>
    <w:tmpl w:val="E64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629EB"/>
    <w:multiLevelType w:val="multilevel"/>
    <w:tmpl w:val="98BE3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A7079"/>
    <w:multiLevelType w:val="multilevel"/>
    <w:tmpl w:val="1DB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105FD1"/>
    <w:multiLevelType w:val="multilevel"/>
    <w:tmpl w:val="627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72F76"/>
    <w:multiLevelType w:val="multilevel"/>
    <w:tmpl w:val="FBDE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65D79"/>
    <w:multiLevelType w:val="multilevel"/>
    <w:tmpl w:val="574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1274D"/>
    <w:multiLevelType w:val="multilevel"/>
    <w:tmpl w:val="CBA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E034B"/>
    <w:multiLevelType w:val="multilevel"/>
    <w:tmpl w:val="25C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4725C"/>
    <w:multiLevelType w:val="multilevel"/>
    <w:tmpl w:val="F18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4303F"/>
    <w:multiLevelType w:val="multilevel"/>
    <w:tmpl w:val="274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96082"/>
    <w:multiLevelType w:val="multilevel"/>
    <w:tmpl w:val="6A0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45B74"/>
    <w:multiLevelType w:val="multilevel"/>
    <w:tmpl w:val="57C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56DFE"/>
    <w:multiLevelType w:val="multilevel"/>
    <w:tmpl w:val="E13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77B8A"/>
    <w:multiLevelType w:val="multilevel"/>
    <w:tmpl w:val="573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518F1"/>
    <w:multiLevelType w:val="multilevel"/>
    <w:tmpl w:val="F8D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92748"/>
    <w:multiLevelType w:val="multilevel"/>
    <w:tmpl w:val="425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0292A"/>
    <w:multiLevelType w:val="multilevel"/>
    <w:tmpl w:val="BDB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65B3A"/>
    <w:multiLevelType w:val="multilevel"/>
    <w:tmpl w:val="074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47D9C"/>
    <w:multiLevelType w:val="multilevel"/>
    <w:tmpl w:val="172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A4AAD"/>
    <w:multiLevelType w:val="multilevel"/>
    <w:tmpl w:val="3EA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12D32"/>
    <w:multiLevelType w:val="multilevel"/>
    <w:tmpl w:val="381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A5DD3"/>
    <w:multiLevelType w:val="multilevel"/>
    <w:tmpl w:val="771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33036"/>
    <w:multiLevelType w:val="multilevel"/>
    <w:tmpl w:val="70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7275B"/>
    <w:multiLevelType w:val="multilevel"/>
    <w:tmpl w:val="2BC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E4C15"/>
    <w:multiLevelType w:val="multilevel"/>
    <w:tmpl w:val="1DA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23"/>
  </w:num>
  <w:num w:numId="4">
    <w:abstractNumId w:val="9"/>
  </w:num>
  <w:num w:numId="5">
    <w:abstractNumId w:val="32"/>
  </w:num>
  <w:num w:numId="6">
    <w:abstractNumId w:val="22"/>
  </w:num>
  <w:num w:numId="7">
    <w:abstractNumId w:val="40"/>
  </w:num>
  <w:num w:numId="8">
    <w:abstractNumId w:val="19"/>
  </w:num>
  <w:num w:numId="9">
    <w:abstractNumId w:val="35"/>
  </w:num>
  <w:num w:numId="10">
    <w:abstractNumId w:val="7"/>
  </w:num>
  <w:num w:numId="11">
    <w:abstractNumId w:val="0"/>
  </w:num>
  <w:num w:numId="12">
    <w:abstractNumId w:val="3"/>
  </w:num>
  <w:num w:numId="13">
    <w:abstractNumId w:val="36"/>
  </w:num>
  <w:num w:numId="14">
    <w:abstractNumId w:val="24"/>
  </w:num>
  <w:num w:numId="15">
    <w:abstractNumId w:val="12"/>
  </w:num>
  <w:num w:numId="16">
    <w:abstractNumId w:val="18"/>
  </w:num>
  <w:num w:numId="17">
    <w:abstractNumId w:val="26"/>
  </w:num>
  <w:num w:numId="18">
    <w:abstractNumId w:val="14"/>
  </w:num>
  <w:num w:numId="19">
    <w:abstractNumId w:val="11"/>
  </w:num>
  <w:num w:numId="20">
    <w:abstractNumId w:val="2"/>
  </w:num>
  <w:num w:numId="21">
    <w:abstractNumId w:val="41"/>
  </w:num>
  <w:num w:numId="22">
    <w:abstractNumId w:val="31"/>
  </w:num>
  <w:num w:numId="23">
    <w:abstractNumId w:val="27"/>
  </w:num>
  <w:num w:numId="24">
    <w:abstractNumId w:val="30"/>
  </w:num>
  <w:num w:numId="25">
    <w:abstractNumId w:val="37"/>
  </w:num>
  <w:num w:numId="26">
    <w:abstractNumId w:val="38"/>
  </w:num>
  <w:num w:numId="27">
    <w:abstractNumId w:val="17"/>
  </w:num>
  <w:num w:numId="28">
    <w:abstractNumId w:val="28"/>
  </w:num>
  <w:num w:numId="29">
    <w:abstractNumId w:val="15"/>
  </w:num>
  <w:num w:numId="30">
    <w:abstractNumId w:val="21"/>
  </w:num>
  <w:num w:numId="31">
    <w:abstractNumId w:val="1"/>
  </w:num>
  <w:num w:numId="32">
    <w:abstractNumId w:val="20"/>
  </w:num>
  <w:num w:numId="33">
    <w:abstractNumId w:val="39"/>
  </w:num>
  <w:num w:numId="34">
    <w:abstractNumId w:val="34"/>
  </w:num>
  <w:num w:numId="35">
    <w:abstractNumId w:val="6"/>
  </w:num>
  <w:num w:numId="36">
    <w:abstractNumId w:val="25"/>
  </w:num>
  <w:num w:numId="37">
    <w:abstractNumId w:val="13"/>
  </w:num>
  <w:num w:numId="38">
    <w:abstractNumId w:val="33"/>
  </w:num>
  <w:num w:numId="39">
    <w:abstractNumId w:val="10"/>
  </w:num>
  <w:num w:numId="40">
    <w:abstractNumId w:val="16"/>
  </w:num>
  <w:num w:numId="41">
    <w:abstractNumId w:val="42"/>
  </w:num>
  <w:num w:numId="42">
    <w:abstractNumId w:val="43"/>
  </w:num>
  <w:num w:numId="43">
    <w:abstractNumId w:val="4"/>
  </w:num>
  <w:num w:numId="44">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1A5"/>
    <w:rsid w:val="00180ED6"/>
    <w:rsid w:val="002F21A5"/>
    <w:rsid w:val="00310239"/>
    <w:rsid w:val="00961313"/>
    <w:rsid w:val="009F0D7C"/>
    <w:rsid w:val="00FA3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6DB2DB-2EE8-46D2-BE58-87BAB79A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0D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F21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F21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21A5"/>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F21A5"/>
    <w:rPr>
      <w:b/>
      <w:bCs/>
    </w:rPr>
  </w:style>
  <w:style w:type="paragraph" w:styleId="NormalWeb">
    <w:name w:val="Normal (Web)"/>
    <w:basedOn w:val="Normal"/>
    <w:uiPriority w:val="99"/>
    <w:semiHidden/>
    <w:unhideWhenUsed/>
    <w:rsid w:val="002F21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2F21A5"/>
  </w:style>
  <w:style w:type="paragraph" w:customStyle="1" w:styleId="not-prose">
    <w:name w:val="not-prose"/>
    <w:basedOn w:val="Normal"/>
    <w:rsid w:val="002F21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2F21A5"/>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F21A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F0D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FA3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38AE"/>
    <w:rPr>
      <w:rFonts w:ascii="Courier New" w:eastAsia="Times New Roman" w:hAnsi="Courier New" w:cs="Courier New"/>
      <w:sz w:val="20"/>
      <w:szCs w:val="20"/>
      <w:lang w:eastAsia="en-IN"/>
    </w:rPr>
  </w:style>
  <w:style w:type="character" w:customStyle="1" w:styleId="hljs-attribute">
    <w:name w:val="hljs-attribute"/>
    <w:basedOn w:val="DefaultParagraphFont"/>
    <w:rsid w:val="00FA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31495">
      <w:bodyDiv w:val="1"/>
      <w:marLeft w:val="0"/>
      <w:marRight w:val="0"/>
      <w:marTop w:val="0"/>
      <w:marBottom w:val="0"/>
      <w:divBdr>
        <w:top w:val="none" w:sz="0" w:space="0" w:color="auto"/>
        <w:left w:val="none" w:sz="0" w:space="0" w:color="auto"/>
        <w:bottom w:val="none" w:sz="0" w:space="0" w:color="auto"/>
        <w:right w:val="none" w:sz="0" w:space="0" w:color="auto"/>
      </w:divBdr>
    </w:div>
    <w:div w:id="163784517">
      <w:bodyDiv w:val="1"/>
      <w:marLeft w:val="0"/>
      <w:marRight w:val="0"/>
      <w:marTop w:val="0"/>
      <w:marBottom w:val="0"/>
      <w:divBdr>
        <w:top w:val="none" w:sz="0" w:space="0" w:color="auto"/>
        <w:left w:val="none" w:sz="0" w:space="0" w:color="auto"/>
        <w:bottom w:val="none" w:sz="0" w:space="0" w:color="auto"/>
        <w:right w:val="none" w:sz="0" w:space="0" w:color="auto"/>
      </w:divBdr>
    </w:div>
    <w:div w:id="412237425">
      <w:bodyDiv w:val="1"/>
      <w:marLeft w:val="0"/>
      <w:marRight w:val="0"/>
      <w:marTop w:val="0"/>
      <w:marBottom w:val="0"/>
      <w:divBdr>
        <w:top w:val="none" w:sz="0" w:space="0" w:color="auto"/>
        <w:left w:val="none" w:sz="0" w:space="0" w:color="auto"/>
        <w:bottom w:val="none" w:sz="0" w:space="0" w:color="auto"/>
        <w:right w:val="none" w:sz="0" w:space="0" w:color="auto"/>
      </w:divBdr>
    </w:div>
    <w:div w:id="518736756">
      <w:bodyDiv w:val="1"/>
      <w:marLeft w:val="0"/>
      <w:marRight w:val="0"/>
      <w:marTop w:val="0"/>
      <w:marBottom w:val="0"/>
      <w:divBdr>
        <w:top w:val="none" w:sz="0" w:space="0" w:color="auto"/>
        <w:left w:val="none" w:sz="0" w:space="0" w:color="auto"/>
        <w:bottom w:val="none" w:sz="0" w:space="0" w:color="auto"/>
        <w:right w:val="none" w:sz="0" w:space="0" w:color="auto"/>
      </w:divBdr>
    </w:div>
    <w:div w:id="528570644">
      <w:bodyDiv w:val="1"/>
      <w:marLeft w:val="0"/>
      <w:marRight w:val="0"/>
      <w:marTop w:val="0"/>
      <w:marBottom w:val="0"/>
      <w:divBdr>
        <w:top w:val="none" w:sz="0" w:space="0" w:color="auto"/>
        <w:left w:val="none" w:sz="0" w:space="0" w:color="auto"/>
        <w:bottom w:val="none" w:sz="0" w:space="0" w:color="auto"/>
        <w:right w:val="none" w:sz="0" w:space="0" w:color="auto"/>
      </w:divBdr>
    </w:div>
    <w:div w:id="552355823">
      <w:bodyDiv w:val="1"/>
      <w:marLeft w:val="0"/>
      <w:marRight w:val="0"/>
      <w:marTop w:val="0"/>
      <w:marBottom w:val="0"/>
      <w:divBdr>
        <w:top w:val="none" w:sz="0" w:space="0" w:color="auto"/>
        <w:left w:val="none" w:sz="0" w:space="0" w:color="auto"/>
        <w:bottom w:val="none" w:sz="0" w:space="0" w:color="auto"/>
        <w:right w:val="none" w:sz="0" w:space="0" w:color="auto"/>
      </w:divBdr>
    </w:div>
    <w:div w:id="637807477">
      <w:bodyDiv w:val="1"/>
      <w:marLeft w:val="0"/>
      <w:marRight w:val="0"/>
      <w:marTop w:val="0"/>
      <w:marBottom w:val="0"/>
      <w:divBdr>
        <w:top w:val="none" w:sz="0" w:space="0" w:color="auto"/>
        <w:left w:val="none" w:sz="0" w:space="0" w:color="auto"/>
        <w:bottom w:val="none" w:sz="0" w:space="0" w:color="auto"/>
        <w:right w:val="none" w:sz="0" w:space="0" w:color="auto"/>
      </w:divBdr>
    </w:div>
    <w:div w:id="740058700">
      <w:bodyDiv w:val="1"/>
      <w:marLeft w:val="0"/>
      <w:marRight w:val="0"/>
      <w:marTop w:val="0"/>
      <w:marBottom w:val="0"/>
      <w:divBdr>
        <w:top w:val="none" w:sz="0" w:space="0" w:color="auto"/>
        <w:left w:val="none" w:sz="0" w:space="0" w:color="auto"/>
        <w:bottom w:val="none" w:sz="0" w:space="0" w:color="auto"/>
        <w:right w:val="none" w:sz="0" w:space="0" w:color="auto"/>
      </w:divBdr>
    </w:div>
    <w:div w:id="771441840">
      <w:bodyDiv w:val="1"/>
      <w:marLeft w:val="0"/>
      <w:marRight w:val="0"/>
      <w:marTop w:val="0"/>
      <w:marBottom w:val="0"/>
      <w:divBdr>
        <w:top w:val="none" w:sz="0" w:space="0" w:color="auto"/>
        <w:left w:val="none" w:sz="0" w:space="0" w:color="auto"/>
        <w:bottom w:val="none" w:sz="0" w:space="0" w:color="auto"/>
        <w:right w:val="none" w:sz="0" w:space="0" w:color="auto"/>
      </w:divBdr>
    </w:div>
    <w:div w:id="837695652">
      <w:bodyDiv w:val="1"/>
      <w:marLeft w:val="0"/>
      <w:marRight w:val="0"/>
      <w:marTop w:val="0"/>
      <w:marBottom w:val="0"/>
      <w:divBdr>
        <w:top w:val="none" w:sz="0" w:space="0" w:color="auto"/>
        <w:left w:val="none" w:sz="0" w:space="0" w:color="auto"/>
        <w:bottom w:val="none" w:sz="0" w:space="0" w:color="auto"/>
        <w:right w:val="none" w:sz="0" w:space="0" w:color="auto"/>
      </w:divBdr>
    </w:div>
    <w:div w:id="839807417">
      <w:bodyDiv w:val="1"/>
      <w:marLeft w:val="0"/>
      <w:marRight w:val="0"/>
      <w:marTop w:val="0"/>
      <w:marBottom w:val="0"/>
      <w:divBdr>
        <w:top w:val="none" w:sz="0" w:space="0" w:color="auto"/>
        <w:left w:val="none" w:sz="0" w:space="0" w:color="auto"/>
        <w:bottom w:val="none" w:sz="0" w:space="0" w:color="auto"/>
        <w:right w:val="none" w:sz="0" w:space="0" w:color="auto"/>
      </w:divBdr>
    </w:div>
    <w:div w:id="1007900530">
      <w:bodyDiv w:val="1"/>
      <w:marLeft w:val="0"/>
      <w:marRight w:val="0"/>
      <w:marTop w:val="0"/>
      <w:marBottom w:val="0"/>
      <w:divBdr>
        <w:top w:val="none" w:sz="0" w:space="0" w:color="auto"/>
        <w:left w:val="none" w:sz="0" w:space="0" w:color="auto"/>
        <w:bottom w:val="none" w:sz="0" w:space="0" w:color="auto"/>
        <w:right w:val="none" w:sz="0" w:space="0" w:color="auto"/>
      </w:divBdr>
    </w:div>
    <w:div w:id="1037311143">
      <w:bodyDiv w:val="1"/>
      <w:marLeft w:val="0"/>
      <w:marRight w:val="0"/>
      <w:marTop w:val="0"/>
      <w:marBottom w:val="0"/>
      <w:divBdr>
        <w:top w:val="none" w:sz="0" w:space="0" w:color="auto"/>
        <w:left w:val="none" w:sz="0" w:space="0" w:color="auto"/>
        <w:bottom w:val="none" w:sz="0" w:space="0" w:color="auto"/>
        <w:right w:val="none" w:sz="0" w:space="0" w:color="auto"/>
      </w:divBdr>
    </w:div>
    <w:div w:id="1136483175">
      <w:bodyDiv w:val="1"/>
      <w:marLeft w:val="0"/>
      <w:marRight w:val="0"/>
      <w:marTop w:val="0"/>
      <w:marBottom w:val="0"/>
      <w:divBdr>
        <w:top w:val="none" w:sz="0" w:space="0" w:color="auto"/>
        <w:left w:val="none" w:sz="0" w:space="0" w:color="auto"/>
        <w:bottom w:val="none" w:sz="0" w:space="0" w:color="auto"/>
        <w:right w:val="none" w:sz="0" w:space="0" w:color="auto"/>
      </w:divBdr>
    </w:div>
    <w:div w:id="1157266371">
      <w:bodyDiv w:val="1"/>
      <w:marLeft w:val="0"/>
      <w:marRight w:val="0"/>
      <w:marTop w:val="0"/>
      <w:marBottom w:val="0"/>
      <w:divBdr>
        <w:top w:val="none" w:sz="0" w:space="0" w:color="auto"/>
        <w:left w:val="none" w:sz="0" w:space="0" w:color="auto"/>
        <w:bottom w:val="none" w:sz="0" w:space="0" w:color="auto"/>
        <w:right w:val="none" w:sz="0" w:space="0" w:color="auto"/>
      </w:divBdr>
    </w:div>
    <w:div w:id="1369452266">
      <w:bodyDiv w:val="1"/>
      <w:marLeft w:val="0"/>
      <w:marRight w:val="0"/>
      <w:marTop w:val="0"/>
      <w:marBottom w:val="0"/>
      <w:divBdr>
        <w:top w:val="none" w:sz="0" w:space="0" w:color="auto"/>
        <w:left w:val="none" w:sz="0" w:space="0" w:color="auto"/>
        <w:bottom w:val="none" w:sz="0" w:space="0" w:color="auto"/>
        <w:right w:val="none" w:sz="0" w:space="0" w:color="auto"/>
      </w:divBdr>
      <w:divsChild>
        <w:div w:id="1500462110">
          <w:marLeft w:val="0"/>
          <w:marRight w:val="0"/>
          <w:marTop w:val="0"/>
          <w:marBottom w:val="0"/>
          <w:divBdr>
            <w:top w:val="none" w:sz="0" w:space="0" w:color="auto"/>
            <w:left w:val="none" w:sz="0" w:space="0" w:color="auto"/>
            <w:bottom w:val="none" w:sz="0" w:space="0" w:color="auto"/>
            <w:right w:val="none" w:sz="0" w:space="0" w:color="auto"/>
          </w:divBdr>
          <w:divsChild>
            <w:div w:id="10498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8229">
      <w:bodyDiv w:val="1"/>
      <w:marLeft w:val="0"/>
      <w:marRight w:val="0"/>
      <w:marTop w:val="0"/>
      <w:marBottom w:val="0"/>
      <w:divBdr>
        <w:top w:val="none" w:sz="0" w:space="0" w:color="auto"/>
        <w:left w:val="none" w:sz="0" w:space="0" w:color="auto"/>
        <w:bottom w:val="none" w:sz="0" w:space="0" w:color="auto"/>
        <w:right w:val="none" w:sz="0" w:space="0" w:color="auto"/>
      </w:divBdr>
    </w:div>
    <w:div w:id="1501000928">
      <w:bodyDiv w:val="1"/>
      <w:marLeft w:val="0"/>
      <w:marRight w:val="0"/>
      <w:marTop w:val="0"/>
      <w:marBottom w:val="0"/>
      <w:divBdr>
        <w:top w:val="none" w:sz="0" w:space="0" w:color="auto"/>
        <w:left w:val="none" w:sz="0" w:space="0" w:color="auto"/>
        <w:bottom w:val="none" w:sz="0" w:space="0" w:color="auto"/>
        <w:right w:val="none" w:sz="0" w:space="0" w:color="auto"/>
      </w:divBdr>
    </w:div>
    <w:div w:id="1521116200">
      <w:bodyDiv w:val="1"/>
      <w:marLeft w:val="0"/>
      <w:marRight w:val="0"/>
      <w:marTop w:val="0"/>
      <w:marBottom w:val="0"/>
      <w:divBdr>
        <w:top w:val="none" w:sz="0" w:space="0" w:color="auto"/>
        <w:left w:val="none" w:sz="0" w:space="0" w:color="auto"/>
        <w:bottom w:val="none" w:sz="0" w:space="0" w:color="auto"/>
        <w:right w:val="none" w:sz="0" w:space="0" w:color="auto"/>
      </w:divBdr>
    </w:div>
    <w:div w:id="1658339641">
      <w:bodyDiv w:val="1"/>
      <w:marLeft w:val="0"/>
      <w:marRight w:val="0"/>
      <w:marTop w:val="0"/>
      <w:marBottom w:val="0"/>
      <w:divBdr>
        <w:top w:val="none" w:sz="0" w:space="0" w:color="auto"/>
        <w:left w:val="none" w:sz="0" w:space="0" w:color="auto"/>
        <w:bottom w:val="none" w:sz="0" w:space="0" w:color="auto"/>
        <w:right w:val="none" w:sz="0" w:space="0" w:color="auto"/>
      </w:divBdr>
    </w:div>
    <w:div w:id="1757937853">
      <w:bodyDiv w:val="1"/>
      <w:marLeft w:val="0"/>
      <w:marRight w:val="0"/>
      <w:marTop w:val="0"/>
      <w:marBottom w:val="0"/>
      <w:divBdr>
        <w:top w:val="none" w:sz="0" w:space="0" w:color="auto"/>
        <w:left w:val="none" w:sz="0" w:space="0" w:color="auto"/>
        <w:bottom w:val="none" w:sz="0" w:space="0" w:color="auto"/>
        <w:right w:val="none" w:sz="0" w:space="0" w:color="auto"/>
      </w:divBdr>
    </w:div>
    <w:div w:id="1846507626">
      <w:bodyDiv w:val="1"/>
      <w:marLeft w:val="0"/>
      <w:marRight w:val="0"/>
      <w:marTop w:val="0"/>
      <w:marBottom w:val="0"/>
      <w:divBdr>
        <w:top w:val="none" w:sz="0" w:space="0" w:color="auto"/>
        <w:left w:val="none" w:sz="0" w:space="0" w:color="auto"/>
        <w:bottom w:val="none" w:sz="0" w:space="0" w:color="auto"/>
        <w:right w:val="none" w:sz="0" w:space="0" w:color="auto"/>
      </w:divBdr>
    </w:div>
    <w:div w:id="1940404119">
      <w:bodyDiv w:val="1"/>
      <w:marLeft w:val="0"/>
      <w:marRight w:val="0"/>
      <w:marTop w:val="0"/>
      <w:marBottom w:val="0"/>
      <w:divBdr>
        <w:top w:val="none" w:sz="0" w:space="0" w:color="auto"/>
        <w:left w:val="none" w:sz="0" w:space="0" w:color="auto"/>
        <w:bottom w:val="none" w:sz="0" w:space="0" w:color="auto"/>
        <w:right w:val="none" w:sz="0" w:space="0" w:color="auto"/>
      </w:divBdr>
    </w:div>
    <w:div w:id="1941377276">
      <w:bodyDiv w:val="1"/>
      <w:marLeft w:val="0"/>
      <w:marRight w:val="0"/>
      <w:marTop w:val="0"/>
      <w:marBottom w:val="0"/>
      <w:divBdr>
        <w:top w:val="none" w:sz="0" w:space="0" w:color="auto"/>
        <w:left w:val="none" w:sz="0" w:space="0" w:color="auto"/>
        <w:bottom w:val="none" w:sz="0" w:space="0" w:color="auto"/>
        <w:right w:val="none" w:sz="0" w:space="0" w:color="auto"/>
      </w:divBdr>
    </w:div>
    <w:div w:id="2007710804">
      <w:bodyDiv w:val="1"/>
      <w:marLeft w:val="0"/>
      <w:marRight w:val="0"/>
      <w:marTop w:val="0"/>
      <w:marBottom w:val="0"/>
      <w:divBdr>
        <w:top w:val="none" w:sz="0" w:space="0" w:color="auto"/>
        <w:left w:val="none" w:sz="0" w:space="0" w:color="auto"/>
        <w:bottom w:val="none" w:sz="0" w:space="0" w:color="auto"/>
        <w:right w:val="none" w:sz="0" w:space="0" w:color="auto"/>
      </w:divBdr>
    </w:div>
    <w:div w:id="206020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Pages>
  <Words>26908</Words>
  <Characters>153380</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2025-11-22T14:50:00Z</cp:lastPrinted>
  <dcterms:created xsi:type="dcterms:W3CDTF">2025-11-22T13:08:00Z</dcterms:created>
  <dcterms:modified xsi:type="dcterms:W3CDTF">2025-11-22T19:48:00Z</dcterms:modified>
</cp:coreProperties>
</file>