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DOCUMENTATION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-504506</wp:posOffset>
            </wp:positionH>
            <wp:positionV relativeFrom="paragraph">
              <wp:posOffset>1931987</wp:posOffset>
            </wp:positionV>
            <wp:extent cx="3499802" cy="2624852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802" cy="2624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3112135</wp:posOffset>
            </wp:positionH>
            <wp:positionV relativeFrom="paragraph">
              <wp:posOffset>1931670</wp:posOffset>
            </wp:positionV>
            <wp:extent cx="3481992" cy="2616200"/>
            <wp:effectExtent b="0" l="0" r="0" t="0"/>
            <wp:wrapTopAndBottom distB="114300" distT="11430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992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3454717</wp:posOffset>
            </wp:positionH>
            <wp:positionV relativeFrom="paragraph">
              <wp:posOffset>4959032</wp:posOffset>
            </wp:positionV>
            <wp:extent cx="2676684" cy="3572192"/>
            <wp:effectExtent b="0" l="0" r="0" t="0"/>
            <wp:wrapTopAndBottom distB="114300" distT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684" cy="3572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56198</wp:posOffset>
            </wp:positionH>
            <wp:positionV relativeFrom="paragraph">
              <wp:posOffset>4929187</wp:posOffset>
            </wp:positionV>
            <wp:extent cx="2645092" cy="3534016"/>
            <wp:effectExtent b="0" l="0" r="0" t="0"/>
            <wp:wrapTopAndBottom distB="114300" distT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5092" cy="3534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