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55" w:rsidRPr="00F31D55" w:rsidRDefault="00F31D55" w:rsidP="00F31D55">
      <w:pPr>
        <w:jc w:val="center"/>
        <w:rPr>
          <w:b/>
          <w:bCs/>
          <w:sz w:val="32"/>
        </w:rPr>
      </w:pPr>
      <w:r w:rsidRPr="00F31D55">
        <w:rPr>
          <w:b/>
          <w:bCs/>
          <w:sz w:val="32"/>
        </w:rPr>
        <w:t xml:space="preserve">REQUIREMENT SPECIFICATIONS </w:t>
      </w:r>
    </w:p>
    <w:p w:rsidR="00F31D55" w:rsidRDefault="00F31D55" w:rsidP="00F31D55">
      <w:pPr>
        <w:rPr>
          <w:b/>
          <w:bCs/>
          <w:u w:val="single"/>
        </w:rPr>
      </w:pPr>
    </w:p>
    <w:p w:rsidR="00F31D55" w:rsidRDefault="00F31D55" w:rsidP="00F31D55">
      <w:r>
        <w:rPr>
          <w:b/>
          <w:bCs/>
          <w:u w:val="single"/>
        </w:rPr>
        <w:t>Product Constraints</w:t>
      </w:r>
      <w:r>
        <w:t xml:space="preserve"> – restriction and limitations of the system</w:t>
      </w:r>
    </w:p>
    <w:p w:rsidR="00F31D55" w:rsidRDefault="00F31D55" w:rsidP="00F31D55">
      <w:pPr>
        <w:rPr>
          <w:u w:val="single"/>
        </w:rPr>
      </w:pPr>
    </w:p>
    <w:p w:rsidR="00F31D55" w:rsidRPr="00F31D55" w:rsidRDefault="00F31D55" w:rsidP="00F31D55">
      <w:r>
        <w:rPr>
          <w:u w:val="single"/>
        </w:rPr>
        <w:t xml:space="preserve">Purpose of the Product: </w:t>
      </w:r>
      <w:r>
        <w:t xml:space="preserve">The purpose of this online poker application is providing entertainment to those interested in gambling, but not nearby a casino. The system lets users create an account which they can use for participating in various poker games. </w:t>
      </w:r>
      <w:r w:rsidR="0007687E">
        <w:t>Users can either join, or host their own games</w:t>
      </w:r>
      <w:r w:rsidR="00F932EE">
        <w:t xml:space="preserve"> which they can transfer funds from their bank account or through a credit card. </w:t>
      </w:r>
      <w:r w:rsidR="00DE76F7">
        <w:t xml:space="preserve">The goal of this product is simulating a gambling experience for those not in a local vicinity of a casino as well as forming a community of poker players.  </w:t>
      </w:r>
    </w:p>
    <w:p w:rsidR="00F31D55" w:rsidRDefault="00F31D55" w:rsidP="00E119F3">
      <w:pPr>
        <w:ind w:left="1080"/>
        <w:rPr>
          <w:u w:val="single"/>
        </w:rPr>
      </w:pPr>
    </w:p>
    <w:p w:rsidR="006519EC" w:rsidRPr="00E119F3" w:rsidRDefault="00E119F3" w:rsidP="00E119F3">
      <w:r>
        <w:rPr>
          <w:u w:val="single"/>
        </w:rPr>
        <w:t>S</w:t>
      </w:r>
      <w:r w:rsidR="00F31D55">
        <w:rPr>
          <w:u w:val="single"/>
        </w:rPr>
        <w:t>takeholders</w:t>
      </w:r>
      <w:r>
        <w:rPr>
          <w:u w:val="single"/>
        </w:rPr>
        <w:t xml:space="preserve">: </w:t>
      </w:r>
      <w:r>
        <w:t xml:space="preserve"> Some potential stakeholders include banking companies or credit card companies </w:t>
      </w:r>
      <w:r w:rsidR="006519EC">
        <w:t xml:space="preserve">to a lesser extent since our system encourages people transferring funds into and out of their account. Another potential stakeholder is the International Federation of Poker, a recently founded poker organization which holds worldwide poker tournaments and would appreciate an online poker application for expanding the community. </w:t>
      </w:r>
      <w:r w:rsidR="00662FAC">
        <w:t>Similarly,</w:t>
      </w:r>
      <w:r w:rsidR="006519EC">
        <w:t xml:space="preserve"> another organization, FIDPA could benefit from an online poker application by incorporating it into their poker </w:t>
      </w:r>
      <w:r w:rsidR="00270813">
        <w:t xml:space="preserve">festivals. The application would also benefit from having FIDPA as a stakeholder due to their large community of professional poker players and general poker community. </w:t>
      </w:r>
    </w:p>
    <w:p w:rsidR="00270813" w:rsidRDefault="00270813" w:rsidP="00270813"/>
    <w:p w:rsidR="00F31D55" w:rsidRPr="00662FAC" w:rsidRDefault="00F31D55" w:rsidP="00270813">
      <w:r>
        <w:rPr>
          <w:u w:val="single"/>
        </w:rPr>
        <w:t>Users</w:t>
      </w:r>
      <w:r w:rsidR="00662FAC">
        <w:rPr>
          <w:u w:val="single"/>
        </w:rPr>
        <w:t xml:space="preserve">: </w:t>
      </w:r>
      <w:r w:rsidR="00662FAC">
        <w:t>The intended user base for this application is</w:t>
      </w:r>
    </w:p>
    <w:p w:rsidR="0006127E" w:rsidRDefault="0006127E" w:rsidP="0006127E">
      <w:pPr>
        <w:numPr>
          <w:ilvl w:val="1"/>
          <w:numId w:val="1"/>
        </w:numPr>
      </w:pPr>
      <w:r>
        <w:t>Anyone that is at the legal age gambling.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Requirement Constraints</w:t>
      </w:r>
    </w:p>
    <w:p w:rsidR="00F31D55" w:rsidRDefault="00F31D55" w:rsidP="00F31D55">
      <w:pPr>
        <w:numPr>
          <w:ilvl w:val="1"/>
          <w:numId w:val="1"/>
        </w:numPr>
      </w:pPr>
      <w:r>
        <w:t>Limitations on the product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Naming Conventions and Definitions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Relevant Facts</w:t>
      </w:r>
    </w:p>
    <w:p w:rsidR="00F31D55" w:rsidRDefault="00F31D55" w:rsidP="00F31D55">
      <w:pPr>
        <w:numPr>
          <w:ilvl w:val="1"/>
          <w:numId w:val="1"/>
        </w:numPr>
      </w:pPr>
      <w:r>
        <w:t>Outside influence that makes a difference with this product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Assumptions</w:t>
      </w:r>
    </w:p>
    <w:p w:rsidR="00F31D55" w:rsidRDefault="00D27D77" w:rsidP="00F31D55">
      <w:pPr>
        <w:numPr>
          <w:ilvl w:val="1"/>
          <w:numId w:val="1"/>
        </w:numPr>
      </w:pPr>
      <w:r>
        <w:t>Player has access to their email for notifications</w:t>
      </w:r>
      <w:r w:rsidR="00B774F2">
        <w:t xml:space="preserve">, </w:t>
      </w:r>
      <w:r>
        <w:t xml:space="preserve">creating </w:t>
      </w:r>
      <w:r w:rsidR="00B774F2">
        <w:t xml:space="preserve">an </w:t>
      </w:r>
      <w:r>
        <w:t>account</w:t>
      </w:r>
      <w:r w:rsidR="00B774F2">
        <w:t xml:space="preserve"> and receiving links for private games</w:t>
      </w:r>
      <w:r>
        <w:t>.</w:t>
      </w:r>
    </w:p>
    <w:p w:rsidR="00D27D77" w:rsidRDefault="00D27D77" w:rsidP="00D27D77">
      <w:pPr>
        <w:numPr>
          <w:ilvl w:val="1"/>
          <w:numId w:val="1"/>
        </w:numPr>
      </w:pPr>
      <w:r>
        <w:t>Player is of legal age to gamble.</w:t>
      </w:r>
    </w:p>
    <w:p w:rsidR="00F31D55" w:rsidRDefault="00F31D55" w:rsidP="00F31D55"/>
    <w:p w:rsidR="00F31D55" w:rsidRDefault="00F31D55" w:rsidP="00F31D55">
      <w:r>
        <w:rPr>
          <w:b/>
          <w:bCs/>
          <w:u w:val="single"/>
        </w:rPr>
        <w:t>Functional Requirements</w:t>
      </w:r>
      <w:r>
        <w:t xml:space="preserve"> – interaction between system and its environment</w:t>
      </w:r>
      <w:r w:rsidR="00E07D38">
        <w:t xml:space="preserve"> [BASE IT ON THE EVENT TABLE FOR A GOOD GRADE]</w:t>
      </w:r>
      <w:r w:rsidR="00813F44">
        <w:t>.</w:t>
      </w:r>
    </w:p>
    <w:p w:rsidR="00F31D55" w:rsidRDefault="00F31D55" w:rsidP="00F31D55">
      <w:r>
        <w:tab/>
        <w:t>-what the system does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The Scope of the Product</w:t>
      </w:r>
    </w:p>
    <w:p w:rsidR="00F31D55" w:rsidRDefault="00F31D55" w:rsidP="00F31D55">
      <w:pPr>
        <w:numPr>
          <w:ilvl w:val="1"/>
          <w:numId w:val="1"/>
        </w:numPr>
      </w:pPr>
      <w:r>
        <w:t>Defines the system boundaries</w:t>
      </w:r>
    </w:p>
    <w:p w:rsidR="00F31D55" w:rsidRDefault="00F31D55" w:rsidP="00F31D55">
      <w:pPr>
        <w:numPr>
          <w:ilvl w:val="1"/>
          <w:numId w:val="1"/>
        </w:numPr>
      </w:pPr>
      <w:r>
        <w:t>Paragraph description of the product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Functional Requirements</w:t>
      </w:r>
    </w:p>
    <w:p w:rsidR="00F31D55" w:rsidRDefault="00F31D55" w:rsidP="00F31D55">
      <w:pPr>
        <w:numPr>
          <w:ilvl w:val="1"/>
          <w:numId w:val="1"/>
        </w:numPr>
      </w:pPr>
      <w:r>
        <w:t>Things the product must do</w:t>
      </w:r>
    </w:p>
    <w:p w:rsidR="00F31D55" w:rsidRDefault="00F31D55" w:rsidP="00F31D55">
      <w:pPr>
        <w:numPr>
          <w:ilvl w:val="1"/>
          <w:numId w:val="1"/>
        </w:numPr>
      </w:pPr>
      <w:r>
        <w:t>Largest part of document</w:t>
      </w:r>
    </w:p>
    <w:p w:rsidR="00F31D55" w:rsidRDefault="00F31D55" w:rsidP="00F31D55">
      <w:pPr>
        <w:numPr>
          <w:ilvl w:val="1"/>
          <w:numId w:val="1"/>
        </w:numPr>
      </w:pPr>
      <w:r>
        <w:t>Data manipulations</w:t>
      </w:r>
    </w:p>
    <w:p w:rsidR="00F31D55" w:rsidRDefault="00F31D55" w:rsidP="00F31D55">
      <w:pPr>
        <w:ind w:left="720"/>
      </w:pPr>
    </w:p>
    <w:p w:rsidR="00F31D55" w:rsidRDefault="00F31D55" w:rsidP="00F31D55">
      <w:pPr>
        <w:pStyle w:val="Header"/>
        <w:tabs>
          <w:tab w:val="clear" w:pos="4320"/>
          <w:tab w:val="clear" w:pos="8640"/>
        </w:tabs>
      </w:pPr>
      <w:r>
        <w:rPr>
          <w:b/>
          <w:bCs/>
          <w:u w:val="single"/>
        </w:rPr>
        <w:t>Non Functional Requirements</w:t>
      </w:r>
      <w:r>
        <w:t xml:space="preserve"> – Product qualities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Look and Feel Requirements</w:t>
      </w:r>
    </w:p>
    <w:p w:rsidR="00F31D55" w:rsidRDefault="00F31D55" w:rsidP="00F31D55">
      <w:pPr>
        <w:numPr>
          <w:ilvl w:val="1"/>
          <w:numId w:val="1"/>
        </w:numPr>
      </w:pPr>
      <w:r>
        <w:t>The intended appearance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Usability Requirements</w:t>
      </w:r>
    </w:p>
    <w:p w:rsidR="00F31D55" w:rsidRDefault="00F31D55" w:rsidP="00F31D55">
      <w:pPr>
        <w:numPr>
          <w:ilvl w:val="1"/>
          <w:numId w:val="1"/>
        </w:numPr>
      </w:pPr>
      <w:r>
        <w:t>Based on the system users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Performance requirements</w:t>
      </w:r>
    </w:p>
    <w:p w:rsidR="00F31D55" w:rsidRDefault="000558EA" w:rsidP="00F31D55">
      <w:pPr>
        <w:numPr>
          <w:ilvl w:val="1"/>
          <w:numId w:val="1"/>
        </w:numPr>
      </w:pPr>
      <w:r>
        <w:t>T</w:t>
      </w:r>
      <w:r>
        <w:t>he system must respond within seconds for each action and have big servers for all the data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Operational Requirements</w:t>
      </w:r>
    </w:p>
    <w:p w:rsidR="00F31D55" w:rsidRDefault="00F31D55" w:rsidP="00F31D55">
      <w:pPr>
        <w:numPr>
          <w:ilvl w:val="1"/>
          <w:numId w:val="1"/>
        </w:numPr>
      </w:pPr>
      <w:r>
        <w:t>Operating environment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Maintainability and Portability Requirements</w:t>
      </w:r>
    </w:p>
    <w:p w:rsidR="00F31D55" w:rsidRDefault="000558EA" w:rsidP="000558EA">
      <w:pPr>
        <w:numPr>
          <w:ilvl w:val="1"/>
          <w:numId w:val="1"/>
        </w:numPr>
      </w:pPr>
      <w:r w:rsidRPr="000558EA">
        <w:t>The GUI for the application must be simple and concise for limited hassles and mobile-friendliness.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Security Requirements</w:t>
      </w:r>
    </w:p>
    <w:p w:rsidR="00F31D55" w:rsidRDefault="00CD5827" w:rsidP="00F31D55">
      <w:pPr>
        <w:numPr>
          <w:ilvl w:val="1"/>
          <w:numId w:val="1"/>
        </w:numPr>
      </w:pPr>
      <w:r>
        <w:t>Client must be able to give valid information to get into the account for the product.</w:t>
      </w:r>
    </w:p>
    <w:p w:rsidR="002F357D" w:rsidRDefault="002F357D" w:rsidP="00F31D55">
      <w:pPr>
        <w:numPr>
          <w:ilvl w:val="1"/>
          <w:numId w:val="1"/>
        </w:numPr>
      </w:pPr>
      <w:r>
        <w:t>The a</w:t>
      </w:r>
      <w:r>
        <w:t>pplication cannot reveal credit card or bank account information to third-party companies</w:t>
      </w:r>
    </w:p>
    <w:p w:rsidR="00D500DA" w:rsidRDefault="00D500DA" w:rsidP="00F31D55">
      <w:pPr>
        <w:numPr>
          <w:ilvl w:val="1"/>
          <w:numId w:val="1"/>
        </w:numPr>
      </w:pPr>
      <w:r>
        <w:t>The system i</w:t>
      </w:r>
      <w:r>
        <w:t>mmediately deletes any confidential information once the system finishes using it for transferring fund</w:t>
      </w:r>
      <w:r>
        <w:t>s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Cultural and Political Requirements</w:t>
      </w:r>
    </w:p>
    <w:p w:rsidR="00F31D55" w:rsidRDefault="00F31D55" w:rsidP="00F31D55">
      <w:pPr>
        <w:numPr>
          <w:ilvl w:val="1"/>
          <w:numId w:val="1"/>
        </w:numPr>
      </w:pPr>
      <w:r>
        <w:t>Human factors, cultural differences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Legal Requirements</w:t>
      </w:r>
    </w:p>
    <w:p w:rsidR="00F31D55" w:rsidRDefault="00F31D55" w:rsidP="00F31D55">
      <w:pPr>
        <w:numPr>
          <w:ilvl w:val="1"/>
          <w:numId w:val="1"/>
        </w:numPr>
      </w:pPr>
      <w:r>
        <w:t>Conformance to laws</w:t>
      </w:r>
    </w:p>
    <w:p w:rsidR="00F31D55" w:rsidRDefault="00F31D55" w:rsidP="00F31D55">
      <w:pPr>
        <w:ind w:left="720"/>
      </w:pPr>
    </w:p>
    <w:p w:rsidR="00F31D55" w:rsidRDefault="00F31D55" w:rsidP="00F31D55">
      <w:pPr>
        <w:pStyle w:val="Heading1"/>
      </w:pPr>
      <w:r>
        <w:t>Project Issues</w:t>
      </w:r>
    </w:p>
    <w:p w:rsidR="00F31D55" w:rsidRDefault="00F31D55" w:rsidP="00F31D55">
      <w:r>
        <w:t>These are not real requirements but are useful to include in your documentation (SRS)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Open Issues</w:t>
      </w:r>
    </w:p>
    <w:p w:rsidR="00F31D55" w:rsidRDefault="00B65CD3" w:rsidP="00F31D55">
      <w:pPr>
        <w:numPr>
          <w:ilvl w:val="1"/>
          <w:numId w:val="1"/>
        </w:numPr>
      </w:pPr>
      <w:r>
        <w:t>P</w:t>
      </w:r>
      <w:r>
        <w:t>unishing users that try leaving games so they avoid losing their money versus an uncontrollable event like a power outage</w:t>
      </w:r>
      <w:r>
        <w:t>.</w:t>
      </w:r>
    </w:p>
    <w:p w:rsidR="000430C5" w:rsidRDefault="00B65CD3" w:rsidP="00097149">
      <w:pPr>
        <w:numPr>
          <w:ilvl w:val="1"/>
          <w:numId w:val="1"/>
        </w:numPr>
      </w:pPr>
      <w:r>
        <w:t>Many login and account transfer fund databases could get used by the system</w:t>
      </w:r>
      <w:r w:rsidR="000430C5">
        <w:t>.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Off the Shelf Solutions</w:t>
      </w:r>
    </w:p>
    <w:p w:rsidR="00F31D55" w:rsidRDefault="00F31D55" w:rsidP="00F31D55">
      <w:pPr>
        <w:numPr>
          <w:ilvl w:val="1"/>
          <w:numId w:val="1"/>
        </w:numPr>
      </w:pPr>
      <w:proofErr w:type="spellStart"/>
      <w:r>
        <w:t>ready made</w:t>
      </w:r>
      <w:proofErr w:type="spellEnd"/>
      <w:r>
        <w:t xml:space="preserve"> products that can/could be used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New Problems</w:t>
      </w:r>
    </w:p>
    <w:p w:rsidR="000430C5" w:rsidRDefault="000430C5" w:rsidP="000430C5">
      <w:pPr>
        <w:numPr>
          <w:ilvl w:val="1"/>
          <w:numId w:val="1"/>
        </w:numPr>
      </w:pPr>
      <w:r>
        <w:t>A</w:t>
      </w:r>
      <w:r>
        <w:t xml:space="preserve"> decline in </w:t>
      </w:r>
      <w:r>
        <w:t xml:space="preserve">a </w:t>
      </w:r>
      <w:r>
        <w:t>casino</w:t>
      </w:r>
      <w:r>
        <w:t>’s success</w:t>
      </w:r>
      <w:r w:rsidR="00097149">
        <w:t>.</w:t>
      </w:r>
    </w:p>
    <w:p w:rsidR="000430C5" w:rsidRDefault="000430C5" w:rsidP="000430C5">
      <w:pPr>
        <w:numPr>
          <w:ilvl w:val="1"/>
          <w:numId w:val="1"/>
        </w:numPr>
      </w:pPr>
      <w:r>
        <w:t>H</w:t>
      </w:r>
      <w:r>
        <w:t>urting certain areas that strive on casinos</w:t>
      </w:r>
      <w:r w:rsidR="00097149">
        <w:t>.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Tasks</w:t>
      </w:r>
    </w:p>
    <w:p w:rsidR="00F31D55" w:rsidRDefault="00F31D55" w:rsidP="00F31D55">
      <w:pPr>
        <w:numPr>
          <w:ilvl w:val="1"/>
          <w:numId w:val="1"/>
        </w:numPr>
      </w:pPr>
      <w:r>
        <w:t>Things that must be done to bring product into production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Cutovers</w:t>
      </w:r>
    </w:p>
    <w:p w:rsidR="00F31D55" w:rsidRDefault="00F31D55" w:rsidP="00F31D55">
      <w:pPr>
        <w:numPr>
          <w:ilvl w:val="1"/>
          <w:numId w:val="1"/>
        </w:numPr>
      </w:pPr>
      <w:r>
        <w:t>Tasks to convert from existing system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Risks</w:t>
      </w:r>
    </w:p>
    <w:p w:rsidR="00F31D55" w:rsidRDefault="003D5560" w:rsidP="00F31D55">
      <w:pPr>
        <w:numPr>
          <w:ilvl w:val="1"/>
          <w:numId w:val="1"/>
        </w:numPr>
      </w:pPr>
      <w:r>
        <w:t>C</w:t>
      </w:r>
      <w:r>
        <w:t>reating a new product which heavily relies on a user’s money is heavily risky</w:t>
      </w:r>
      <w:r>
        <w:t>.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Costs</w:t>
      </w:r>
    </w:p>
    <w:p w:rsidR="00F31D55" w:rsidRDefault="00F31D55" w:rsidP="00F31D55">
      <w:pPr>
        <w:numPr>
          <w:ilvl w:val="1"/>
          <w:numId w:val="1"/>
        </w:numPr>
      </w:pPr>
      <w:r>
        <w:t>Early estimate of cost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User Documentation</w:t>
      </w:r>
    </w:p>
    <w:p w:rsidR="00F31D55" w:rsidRDefault="00F31D55" w:rsidP="00F31D55">
      <w:pPr>
        <w:numPr>
          <w:ilvl w:val="1"/>
          <w:numId w:val="1"/>
        </w:numPr>
      </w:pPr>
      <w:r>
        <w:t>The user instructions and documentation</w:t>
      </w:r>
    </w:p>
    <w:p w:rsidR="00F31D55" w:rsidRDefault="00F31D55" w:rsidP="00F31D5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Future Enhancements / Waiting Room</w:t>
      </w:r>
    </w:p>
    <w:p w:rsidR="00F31D55" w:rsidRDefault="004E653C" w:rsidP="00F31D55">
      <w:pPr>
        <w:numPr>
          <w:ilvl w:val="1"/>
          <w:numId w:val="1"/>
        </w:numPr>
      </w:pPr>
      <w:r>
        <w:t>A</w:t>
      </w:r>
      <w:r>
        <w:t>dding other gambling games such as Texas hold ’</w:t>
      </w:r>
      <w:proofErr w:type="spellStart"/>
      <w:r>
        <w:t>em</w:t>
      </w:r>
      <w:proofErr w:type="spellEnd"/>
      <w:r>
        <w:t xml:space="preserve"> or Blackjack.</w:t>
      </w:r>
    </w:p>
    <w:p w:rsidR="0066664A" w:rsidRDefault="004E653C">
      <w:bookmarkStart w:id="0" w:name="_GoBack"/>
      <w:bookmarkEnd w:id="0"/>
    </w:p>
    <w:sectPr w:rsidR="0066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B15CD"/>
    <w:multiLevelType w:val="hybridMultilevel"/>
    <w:tmpl w:val="4F3621F2"/>
    <w:lvl w:ilvl="0" w:tplc="6B1ECC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D55"/>
    <w:rsid w:val="000430C5"/>
    <w:rsid w:val="000558EA"/>
    <w:rsid w:val="0006127E"/>
    <w:rsid w:val="0007687E"/>
    <w:rsid w:val="00097149"/>
    <w:rsid w:val="00270813"/>
    <w:rsid w:val="002F357D"/>
    <w:rsid w:val="003D5560"/>
    <w:rsid w:val="003F754B"/>
    <w:rsid w:val="004E653C"/>
    <w:rsid w:val="006519EC"/>
    <w:rsid w:val="00662FAC"/>
    <w:rsid w:val="006E1FE1"/>
    <w:rsid w:val="00813F44"/>
    <w:rsid w:val="00B65CD3"/>
    <w:rsid w:val="00B774F2"/>
    <w:rsid w:val="00C813F6"/>
    <w:rsid w:val="00CD5827"/>
    <w:rsid w:val="00D27D77"/>
    <w:rsid w:val="00D500DA"/>
    <w:rsid w:val="00DE76F7"/>
    <w:rsid w:val="00E07D38"/>
    <w:rsid w:val="00E119F3"/>
    <w:rsid w:val="00F31D55"/>
    <w:rsid w:val="00F9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72D1"/>
  <w15:chartTrackingRefBased/>
  <w15:docId w15:val="{30CC20A0-9072-4981-8D20-D23C9EDF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31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1D55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1D5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semiHidden/>
    <w:rsid w:val="00F31D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31D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Falcone, John D.</dc:creator>
  <cp:keywords/>
  <dc:description/>
  <cp:lastModifiedBy>Martinez, Gabriel F.</cp:lastModifiedBy>
  <cp:revision>15</cp:revision>
  <dcterms:created xsi:type="dcterms:W3CDTF">2017-03-03T16:25:00Z</dcterms:created>
  <dcterms:modified xsi:type="dcterms:W3CDTF">2017-03-13T18:52:00Z</dcterms:modified>
</cp:coreProperties>
</file>