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F8C1" w14:textId="77777777" w:rsidR="00B9619A" w:rsidRPr="006F2772" w:rsidRDefault="00B9619A" w:rsidP="00B9619A">
      <w:pPr>
        <w:spacing w:line="480" w:lineRule="auto"/>
        <w:jc w:val="center"/>
        <w:rPr>
          <w:rFonts w:ascii="Times New Roman" w:eastAsia="Times New Roman" w:hAnsi="Times New Roman" w:cs="Times New Roman"/>
          <w:color w:val="000000" w:themeColor="text1"/>
        </w:rPr>
      </w:pPr>
      <w:r w:rsidRPr="006F2772">
        <w:rPr>
          <w:noProof/>
          <w:sz w:val="24"/>
          <w:szCs w:val="24"/>
        </w:rPr>
        <w:drawing>
          <wp:inline distT="0" distB="0" distL="0" distR="0" wp14:anchorId="4A19D723" wp14:editId="5C5F25B1">
            <wp:extent cx="1504950" cy="2457450"/>
            <wp:effectExtent l="0" t="0" r="0" b="0"/>
            <wp:docPr id="88960974" name="Imagen 88960974" descr="Universidad Autónoma de Yucatán Logo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04950" cy="2457450"/>
                    </a:xfrm>
                    <a:prstGeom prst="rect">
                      <a:avLst/>
                    </a:prstGeom>
                  </pic:spPr>
                </pic:pic>
              </a:graphicData>
            </a:graphic>
          </wp:inline>
        </w:drawing>
      </w:r>
    </w:p>
    <w:p w14:paraId="05DDD989" w14:textId="77777777" w:rsidR="00B9619A" w:rsidRPr="006F2772" w:rsidRDefault="00B9619A" w:rsidP="00B9619A">
      <w:p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Verificación y Validación de Software</w:t>
      </w:r>
    </w:p>
    <w:p w14:paraId="2AEF12F2" w14:textId="77777777" w:rsidR="00B9619A" w:rsidRPr="006F2772" w:rsidRDefault="00B9619A" w:rsidP="00B9619A">
      <w:p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Profesor: León Bojórquez Edwin Jesús</w:t>
      </w:r>
    </w:p>
    <w:p w14:paraId="30B68DE7" w14:textId="268A1670" w:rsidR="00B9619A" w:rsidRPr="006F2772" w:rsidRDefault="00B9619A" w:rsidP="00B9619A">
      <w:p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Reporte de Registro de Pruebas</w:t>
      </w:r>
    </w:p>
    <w:p w14:paraId="666EB567" w14:textId="77777777" w:rsidR="00B9619A" w:rsidRPr="006F2772" w:rsidRDefault="00B9619A" w:rsidP="00B9619A">
      <w:p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Alumnos:</w:t>
      </w:r>
    </w:p>
    <w:p w14:paraId="40320C21" w14:textId="77777777" w:rsidR="00B9619A" w:rsidRPr="006F2772" w:rsidRDefault="00B9619A" w:rsidP="00B9619A">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Aké Vela Alexis Iván</w:t>
      </w:r>
    </w:p>
    <w:p w14:paraId="5B08346A" w14:textId="77777777" w:rsidR="00B9619A" w:rsidRPr="006F2772" w:rsidRDefault="00B9619A" w:rsidP="00B9619A">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Chan Dzib José Fernando</w:t>
      </w:r>
    </w:p>
    <w:p w14:paraId="64CFABF5" w14:textId="77777777" w:rsidR="00B9619A" w:rsidRPr="006F2772" w:rsidRDefault="00B9619A" w:rsidP="00B9619A">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 xml:space="preserve">González Concha </w:t>
      </w:r>
      <w:proofErr w:type="spellStart"/>
      <w:r w:rsidRPr="006F2772">
        <w:rPr>
          <w:rFonts w:ascii="Times New Roman" w:eastAsia="Times New Roman" w:hAnsi="Times New Roman" w:cs="Times New Roman"/>
          <w:b/>
          <w:bCs/>
          <w:color w:val="000000" w:themeColor="text1"/>
          <w:sz w:val="24"/>
          <w:szCs w:val="24"/>
          <w:lang w:val="es-MX"/>
        </w:rPr>
        <w:t>Ashanty</w:t>
      </w:r>
      <w:proofErr w:type="spellEnd"/>
      <w:r w:rsidRPr="006F2772">
        <w:rPr>
          <w:rFonts w:ascii="Times New Roman" w:eastAsia="Times New Roman" w:hAnsi="Times New Roman" w:cs="Times New Roman"/>
          <w:b/>
          <w:bCs/>
          <w:color w:val="000000" w:themeColor="text1"/>
          <w:sz w:val="24"/>
          <w:szCs w:val="24"/>
          <w:lang w:val="es-MX"/>
        </w:rPr>
        <w:t xml:space="preserve"> </w:t>
      </w:r>
      <w:proofErr w:type="spellStart"/>
      <w:r w:rsidRPr="006F2772">
        <w:rPr>
          <w:rFonts w:ascii="Times New Roman" w:eastAsia="Times New Roman" w:hAnsi="Times New Roman" w:cs="Times New Roman"/>
          <w:b/>
          <w:bCs/>
          <w:color w:val="000000" w:themeColor="text1"/>
          <w:sz w:val="24"/>
          <w:szCs w:val="24"/>
          <w:lang w:val="es-MX"/>
        </w:rPr>
        <w:t>Francely</w:t>
      </w:r>
      <w:proofErr w:type="spellEnd"/>
    </w:p>
    <w:p w14:paraId="0E04D3F6" w14:textId="77777777" w:rsidR="00B9619A" w:rsidRPr="006F2772" w:rsidRDefault="00B9619A" w:rsidP="00B9619A">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Gutiérrez Delfín Daniel Eduardo</w:t>
      </w:r>
    </w:p>
    <w:p w14:paraId="6A4444CE" w14:textId="77777777" w:rsidR="00B9619A" w:rsidRPr="006F2772" w:rsidRDefault="00B9619A" w:rsidP="00B9619A">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Medina Gamboa Guillermo</w:t>
      </w:r>
    </w:p>
    <w:p w14:paraId="581074C4" w14:textId="77777777" w:rsidR="00B9619A" w:rsidRPr="006F2772" w:rsidRDefault="00B9619A" w:rsidP="00B9619A">
      <w:pPr>
        <w:pStyle w:val="Prrafodelista"/>
        <w:numPr>
          <w:ilvl w:val="0"/>
          <w:numId w:val="1"/>
        </w:num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Morales Gómez José Marcos</w:t>
      </w:r>
    </w:p>
    <w:p w14:paraId="0A5C6C8E" w14:textId="77777777" w:rsidR="00B9619A" w:rsidRPr="006F2772" w:rsidRDefault="00B9619A" w:rsidP="00B9619A">
      <w:pPr>
        <w:spacing w:line="480" w:lineRule="auto"/>
        <w:ind w:left="360"/>
        <w:rPr>
          <w:rFonts w:ascii="Times New Roman" w:eastAsia="Times New Roman" w:hAnsi="Times New Roman" w:cs="Times New Roman"/>
          <w:color w:val="000000" w:themeColor="text1"/>
          <w:sz w:val="24"/>
          <w:szCs w:val="24"/>
        </w:rPr>
      </w:pPr>
    </w:p>
    <w:p w14:paraId="55A7E1EE" w14:textId="77777777" w:rsidR="000C33E1" w:rsidRPr="006F2772" w:rsidRDefault="000C33E1" w:rsidP="00B9619A">
      <w:pPr>
        <w:spacing w:line="480" w:lineRule="auto"/>
        <w:ind w:left="360"/>
        <w:rPr>
          <w:rFonts w:ascii="Times New Roman" w:eastAsia="Times New Roman" w:hAnsi="Times New Roman" w:cs="Times New Roman"/>
          <w:color w:val="000000" w:themeColor="text1"/>
          <w:sz w:val="24"/>
          <w:szCs w:val="24"/>
        </w:rPr>
      </w:pPr>
    </w:p>
    <w:p w14:paraId="16BD45E6" w14:textId="77777777" w:rsidR="00B9619A" w:rsidRPr="006F2772" w:rsidRDefault="00B9619A" w:rsidP="00B9619A">
      <w:p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Facultad de Matemáticas</w:t>
      </w:r>
    </w:p>
    <w:p w14:paraId="762F58E0" w14:textId="77777777" w:rsidR="00B9619A" w:rsidRPr="006F2772" w:rsidRDefault="00B9619A" w:rsidP="00B9619A">
      <w:pPr>
        <w:spacing w:line="480" w:lineRule="auto"/>
        <w:jc w:val="center"/>
        <w:rPr>
          <w:rFonts w:ascii="Times New Roman" w:eastAsia="Times New Roman" w:hAnsi="Times New Roman" w:cs="Times New Roman"/>
          <w:color w:val="000000" w:themeColor="text1"/>
          <w:sz w:val="24"/>
          <w:szCs w:val="24"/>
        </w:rPr>
      </w:pPr>
      <w:r w:rsidRPr="006F2772">
        <w:rPr>
          <w:rFonts w:ascii="Times New Roman" w:eastAsia="Times New Roman" w:hAnsi="Times New Roman" w:cs="Times New Roman"/>
          <w:b/>
          <w:bCs/>
          <w:color w:val="000000" w:themeColor="text1"/>
          <w:sz w:val="24"/>
          <w:szCs w:val="24"/>
          <w:lang w:val="es-MX"/>
        </w:rPr>
        <w:t>Licenciatura en Ingeniería de Software</w:t>
      </w:r>
    </w:p>
    <w:p w14:paraId="4361D46F" w14:textId="767A03A1" w:rsidR="000C33E1" w:rsidRPr="006F2772" w:rsidRDefault="00C209E5" w:rsidP="006F2772">
      <w:pPr>
        <w:jc w:val="center"/>
        <w:rPr>
          <w:rFonts w:ascii="Times New Roman" w:eastAsia="Times New Roman" w:hAnsi="Times New Roman" w:cs="Times New Roman"/>
          <w:b/>
          <w:bCs/>
          <w:color w:val="000000" w:themeColor="text1"/>
          <w:sz w:val="24"/>
          <w:szCs w:val="24"/>
          <w:lang w:val="es-MX"/>
        </w:rPr>
      </w:pPr>
      <w:r w:rsidRPr="006F2772">
        <w:rPr>
          <w:rFonts w:ascii="Times New Roman" w:eastAsia="Times New Roman" w:hAnsi="Times New Roman" w:cs="Times New Roman"/>
          <w:b/>
          <w:bCs/>
          <w:color w:val="000000" w:themeColor="text1"/>
          <w:sz w:val="24"/>
          <w:szCs w:val="24"/>
          <w:lang w:val="es-MX"/>
        </w:rPr>
        <w:t>8 de noviembre</w:t>
      </w:r>
      <w:r w:rsidR="00B9619A" w:rsidRPr="006F2772">
        <w:rPr>
          <w:rFonts w:ascii="Times New Roman" w:eastAsia="Times New Roman" w:hAnsi="Times New Roman" w:cs="Times New Roman"/>
          <w:b/>
          <w:bCs/>
          <w:color w:val="000000" w:themeColor="text1"/>
          <w:sz w:val="24"/>
          <w:szCs w:val="24"/>
          <w:lang w:val="es-MX"/>
        </w:rPr>
        <w:t xml:space="preserve"> de 2022</w:t>
      </w:r>
    </w:p>
    <w:p w14:paraId="557914C4"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lastRenderedPageBreak/>
        <w:t>El registro de pruebas debe ser preparado por la persona que ejecuta las pruebas. Es un diario de los acontecimientos que tienen lugar durante la prueba. Este registro facilita la repetición de las pruebas en un futuro.</w:t>
      </w:r>
    </w:p>
    <w:p w14:paraId="211E7973"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La norma IEEE para Documentación de Pruebas de Software tiene las siguientes secciones:</w:t>
      </w:r>
    </w:p>
    <w:p w14:paraId="2925E6E1" w14:textId="77777777" w:rsidR="00F55FCF" w:rsidRPr="00427A31" w:rsidRDefault="00F55FCF" w:rsidP="00F55FCF">
      <w:pPr>
        <w:spacing w:line="240" w:lineRule="auto"/>
        <w:jc w:val="both"/>
        <w:rPr>
          <w:rFonts w:ascii="Times New Roman" w:hAnsi="Times New Roman" w:cs="Times New Roman"/>
          <w:b/>
          <w:sz w:val="24"/>
          <w:szCs w:val="24"/>
        </w:rPr>
      </w:pPr>
      <w:r w:rsidRPr="00427A31">
        <w:rPr>
          <w:rFonts w:ascii="Times New Roman" w:hAnsi="Times New Roman" w:cs="Times New Roman"/>
          <w:b/>
          <w:sz w:val="24"/>
          <w:szCs w:val="24"/>
        </w:rPr>
        <w:t>Identificador del registro de pruebas</w:t>
      </w:r>
    </w:p>
    <w:p w14:paraId="2E16FEC3"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Cada registro de pruebas debe tener un identificador único.</w:t>
      </w:r>
    </w:p>
    <w:p w14:paraId="43383B15" w14:textId="77777777" w:rsidR="00F55FCF" w:rsidRPr="00427A31" w:rsidRDefault="00F55FCF" w:rsidP="00F55FCF">
      <w:pPr>
        <w:spacing w:line="240" w:lineRule="auto"/>
        <w:jc w:val="both"/>
        <w:rPr>
          <w:rFonts w:ascii="Times New Roman" w:hAnsi="Times New Roman" w:cs="Times New Roman"/>
          <w:b/>
          <w:sz w:val="24"/>
          <w:szCs w:val="24"/>
        </w:rPr>
      </w:pPr>
      <w:r w:rsidRPr="00427A31">
        <w:rPr>
          <w:rFonts w:ascii="Times New Roman" w:hAnsi="Times New Roman" w:cs="Times New Roman"/>
          <w:b/>
          <w:sz w:val="24"/>
          <w:szCs w:val="24"/>
        </w:rPr>
        <w:t>Descripción</w:t>
      </w:r>
    </w:p>
    <w:p w14:paraId="5F3F6FF7"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En la sección de descripción, el probador debe identificar los elementos que se están probando, su número de versión/revisión y su informe de prueba asociado. Informe. Se debe describir el entorno en el que se realiza la prueba incluyendo los detalles del hardware y del sistema operativo.</w:t>
      </w:r>
    </w:p>
    <w:p w14:paraId="1FB740AE" w14:textId="77777777" w:rsidR="00F55FCF" w:rsidRPr="00427A31" w:rsidRDefault="00F55FCF" w:rsidP="00F55FCF">
      <w:pPr>
        <w:spacing w:line="240" w:lineRule="auto"/>
        <w:jc w:val="both"/>
        <w:rPr>
          <w:rFonts w:ascii="Times New Roman" w:hAnsi="Times New Roman" w:cs="Times New Roman"/>
          <w:b/>
          <w:sz w:val="24"/>
          <w:szCs w:val="24"/>
        </w:rPr>
      </w:pPr>
      <w:r w:rsidRPr="00427A31">
        <w:rPr>
          <w:rFonts w:ascii="Times New Roman" w:hAnsi="Times New Roman" w:cs="Times New Roman"/>
          <w:b/>
          <w:sz w:val="24"/>
          <w:szCs w:val="24"/>
        </w:rPr>
        <w:t>Entradas de actividades y eventos</w:t>
      </w:r>
    </w:p>
    <w:p w14:paraId="543926E8"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El evaluador debe proporcionar las fechas y los nombres de los autores del registro de pruebas para cada de cada evento y actividad. Esta sección también debe contener:</w:t>
      </w:r>
    </w:p>
    <w:p w14:paraId="2F966800"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1. </w:t>
      </w:r>
      <w:r w:rsidRPr="00427A31">
        <w:rPr>
          <w:rFonts w:ascii="Times New Roman" w:hAnsi="Times New Roman" w:cs="Times New Roman"/>
          <w:i/>
          <w:sz w:val="24"/>
          <w:szCs w:val="24"/>
        </w:rPr>
        <w:t>Descripción de la ejecución:</w:t>
      </w:r>
      <w:r w:rsidRPr="00427A31">
        <w:rPr>
          <w:rFonts w:ascii="Times New Roman" w:hAnsi="Times New Roman" w:cs="Times New Roman"/>
          <w:sz w:val="24"/>
          <w:szCs w:val="24"/>
        </w:rPr>
        <w:t xml:space="preserve"> Proporcionar un identificador del procedimiento de prueba y también los nombres y funciones del personal que participa en la prueba.</w:t>
      </w:r>
    </w:p>
    <w:p w14:paraId="38209A0C"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2. </w:t>
      </w:r>
      <w:r w:rsidRPr="00427A31">
        <w:rPr>
          <w:rFonts w:ascii="Times New Roman" w:hAnsi="Times New Roman" w:cs="Times New Roman"/>
          <w:i/>
          <w:sz w:val="24"/>
          <w:szCs w:val="24"/>
        </w:rPr>
        <w:t>Resultados del procedimiento:</w:t>
      </w:r>
      <w:r w:rsidRPr="00427A31">
        <w:rPr>
          <w:rFonts w:ascii="Times New Roman" w:hAnsi="Times New Roman" w:cs="Times New Roman"/>
          <w:sz w:val="24"/>
          <w:szCs w:val="24"/>
        </w:rPr>
        <w:t xml:space="preserve"> Para cada ejecución, registre los resultados y la ubicación de la salida. Informar también del estado de aprobado/desaprobado.</w:t>
      </w:r>
    </w:p>
    <w:p w14:paraId="55C2943A"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3.</w:t>
      </w:r>
      <w:r w:rsidRPr="00427A31">
        <w:rPr>
          <w:rFonts w:ascii="Times New Roman" w:hAnsi="Times New Roman" w:cs="Times New Roman"/>
          <w:i/>
          <w:sz w:val="24"/>
          <w:szCs w:val="24"/>
        </w:rPr>
        <w:t xml:space="preserve"> Información ambiental:</w:t>
      </w:r>
      <w:r w:rsidRPr="00427A31">
        <w:rPr>
          <w:rFonts w:ascii="Times New Roman" w:hAnsi="Times New Roman" w:cs="Times New Roman"/>
          <w:sz w:val="24"/>
          <w:szCs w:val="24"/>
        </w:rPr>
        <w:t xml:space="preserve"> Indique las condiciones ambientales específicas de esta prueba.</w:t>
      </w:r>
    </w:p>
    <w:p w14:paraId="24BD550E"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4. </w:t>
      </w:r>
      <w:r w:rsidRPr="00427A31">
        <w:rPr>
          <w:rFonts w:ascii="Times New Roman" w:hAnsi="Times New Roman" w:cs="Times New Roman"/>
          <w:i/>
          <w:sz w:val="24"/>
          <w:szCs w:val="24"/>
        </w:rPr>
        <w:t>Eventos anómalos:</w:t>
      </w:r>
      <w:r w:rsidRPr="00427A31">
        <w:rPr>
          <w:rFonts w:ascii="Times New Roman" w:hAnsi="Times New Roman" w:cs="Times New Roman"/>
          <w:sz w:val="24"/>
          <w:szCs w:val="24"/>
        </w:rPr>
        <w:t xml:space="preserve"> Cualquier evento que ocurra antes/después de un evento inesperado debe ser registrado. Si un probador no puede iniciar o completar un procedimiento de prueba, deben registrarse los detalles relativos a estos sucesos (por ejemplo, un fallo de alimentación o una caída del sistema operativo).</w:t>
      </w:r>
    </w:p>
    <w:p w14:paraId="0E74C7B7" w14:textId="77777777" w:rsidR="00F55FCF" w:rsidRPr="00427A31" w:rsidRDefault="00F55FCF" w:rsidP="00F55FCF">
      <w:pPr>
        <w:spacing w:line="240" w:lineRule="auto"/>
        <w:jc w:val="both"/>
        <w:rPr>
          <w:rFonts w:ascii="Times New Roman" w:hAnsi="Times New Roman" w:cs="Times New Roman"/>
          <w:sz w:val="24"/>
          <w:szCs w:val="24"/>
        </w:rPr>
      </w:pPr>
      <w:r w:rsidRPr="00427A31">
        <w:rPr>
          <w:rFonts w:ascii="Times New Roman" w:hAnsi="Times New Roman" w:cs="Times New Roman"/>
          <w:sz w:val="24"/>
          <w:szCs w:val="24"/>
        </w:rPr>
        <w:t xml:space="preserve">5. </w:t>
      </w:r>
      <w:r w:rsidRPr="00427A31">
        <w:rPr>
          <w:rFonts w:ascii="Times New Roman" w:hAnsi="Times New Roman" w:cs="Times New Roman"/>
          <w:i/>
          <w:sz w:val="24"/>
          <w:szCs w:val="24"/>
        </w:rPr>
        <w:t>Identificadores de los informes de incidentes:</w:t>
      </w:r>
      <w:r w:rsidRPr="00427A31">
        <w:rPr>
          <w:rFonts w:ascii="Times New Roman" w:hAnsi="Times New Roman" w:cs="Times New Roman"/>
          <w:sz w:val="24"/>
          <w:szCs w:val="24"/>
        </w:rPr>
        <w:t xml:space="preserve"> Registre los identificadores de los informes de incidentes generados durante la ejecución de la prueba.</w:t>
      </w:r>
    </w:p>
    <w:p w14:paraId="5C1A07E2" w14:textId="77777777" w:rsidR="003C42C3" w:rsidRDefault="003C42C3"/>
    <w:sectPr w:rsidR="003C42C3" w:rsidSect="006267A6">
      <w:footerReference w:type="default" r:id="rId8"/>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F42C" w14:textId="77777777" w:rsidR="006267A6" w:rsidRDefault="006267A6" w:rsidP="006267A6">
      <w:pPr>
        <w:spacing w:after="0" w:line="240" w:lineRule="auto"/>
      </w:pPr>
      <w:r>
        <w:separator/>
      </w:r>
    </w:p>
  </w:endnote>
  <w:endnote w:type="continuationSeparator" w:id="0">
    <w:p w14:paraId="3897A6C0" w14:textId="77777777" w:rsidR="006267A6" w:rsidRDefault="006267A6" w:rsidP="00626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056983"/>
      <w:docPartObj>
        <w:docPartGallery w:val="Page Numbers (Bottom of Page)"/>
        <w:docPartUnique/>
      </w:docPartObj>
    </w:sdtPr>
    <w:sdtContent>
      <w:p w14:paraId="55B87973" w14:textId="5B56DE58" w:rsidR="006267A6" w:rsidRDefault="006267A6">
        <w:pPr>
          <w:pStyle w:val="Piedepgina"/>
          <w:jc w:val="center"/>
        </w:pPr>
        <w:r>
          <w:fldChar w:fldCharType="begin"/>
        </w:r>
        <w:r>
          <w:instrText>PAGE   \* MERGEFORMAT</w:instrText>
        </w:r>
        <w:r>
          <w:fldChar w:fldCharType="separate"/>
        </w:r>
        <w:r>
          <w:t>2</w:t>
        </w:r>
        <w:r>
          <w:fldChar w:fldCharType="end"/>
        </w:r>
      </w:p>
    </w:sdtContent>
  </w:sdt>
  <w:p w14:paraId="5415F352" w14:textId="77777777" w:rsidR="006267A6" w:rsidRDefault="006267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1FCE" w14:textId="77777777" w:rsidR="006267A6" w:rsidRDefault="006267A6" w:rsidP="006267A6">
      <w:pPr>
        <w:spacing w:after="0" w:line="240" w:lineRule="auto"/>
      </w:pPr>
      <w:r>
        <w:separator/>
      </w:r>
    </w:p>
  </w:footnote>
  <w:footnote w:type="continuationSeparator" w:id="0">
    <w:p w14:paraId="269BD0AC" w14:textId="77777777" w:rsidR="006267A6" w:rsidRDefault="006267A6" w:rsidP="00626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BB843"/>
    <w:multiLevelType w:val="hybridMultilevel"/>
    <w:tmpl w:val="18723A98"/>
    <w:lvl w:ilvl="0" w:tplc="4B8002E2">
      <w:start w:val="1"/>
      <w:numFmt w:val="bullet"/>
      <w:lvlText w:val=""/>
      <w:lvlJc w:val="left"/>
      <w:pPr>
        <w:ind w:left="720" w:hanging="360"/>
      </w:pPr>
      <w:rPr>
        <w:rFonts w:ascii="Symbol" w:hAnsi="Symbol" w:hint="default"/>
      </w:rPr>
    </w:lvl>
    <w:lvl w:ilvl="1" w:tplc="1B1C68AC">
      <w:start w:val="1"/>
      <w:numFmt w:val="bullet"/>
      <w:lvlText w:val="o"/>
      <w:lvlJc w:val="left"/>
      <w:pPr>
        <w:ind w:left="1440" w:hanging="360"/>
      </w:pPr>
      <w:rPr>
        <w:rFonts w:ascii="Courier New" w:hAnsi="Courier New" w:hint="default"/>
      </w:rPr>
    </w:lvl>
    <w:lvl w:ilvl="2" w:tplc="E578BEB8">
      <w:start w:val="1"/>
      <w:numFmt w:val="bullet"/>
      <w:lvlText w:val=""/>
      <w:lvlJc w:val="left"/>
      <w:pPr>
        <w:ind w:left="2160" w:hanging="360"/>
      </w:pPr>
      <w:rPr>
        <w:rFonts w:ascii="Wingdings" w:hAnsi="Wingdings" w:hint="default"/>
      </w:rPr>
    </w:lvl>
    <w:lvl w:ilvl="3" w:tplc="433CDC48">
      <w:start w:val="1"/>
      <w:numFmt w:val="bullet"/>
      <w:lvlText w:val=""/>
      <w:lvlJc w:val="left"/>
      <w:pPr>
        <w:ind w:left="2880" w:hanging="360"/>
      </w:pPr>
      <w:rPr>
        <w:rFonts w:ascii="Symbol" w:hAnsi="Symbol" w:hint="default"/>
      </w:rPr>
    </w:lvl>
    <w:lvl w:ilvl="4" w:tplc="665EAA9E">
      <w:start w:val="1"/>
      <w:numFmt w:val="bullet"/>
      <w:lvlText w:val="o"/>
      <w:lvlJc w:val="left"/>
      <w:pPr>
        <w:ind w:left="3600" w:hanging="360"/>
      </w:pPr>
      <w:rPr>
        <w:rFonts w:ascii="Courier New" w:hAnsi="Courier New" w:hint="default"/>
      </w:rPr>
    </w:lvl>
    <w:lvl w:ilvl="5" w:tplc="18746096">
      <w:start w:val="1"/>
      <w:numFmt w:val="bullet"/>
      <w:lvlText w:val=""/>
      <w:lvlJc w:val="left"/>
      <w:pPr>
        <w:ind w:left="4320" w:hanging="360"/>
      </w:pPr>
      <w:rPr>
        <w:rFonts w:ascii="Wingdings" w:hAnsi="Wingdings" w:hint="default"/>
      </w:rPr>
    </w:lvl>
    <w:lvl w:ilvl="6" w:tplc="E31070EC">
      <w:start w:val="1"/>
      <w:numFmt w:val="bullet"/>
      <w:lvlText w:val=""/>
      <w:lvlJc w:val="left"/>
      <w:pPr>
        <w:ind w:left="5040" w:hanging="360"/>
      </w:pPr>
      <w:rPr>
        <w:rFonts w:ascii="Symbol" w:hAnsi="Symbol" w:hint="default"/>
      </w:rPr>
    </w:lvl>
    <w:lvl w:ilvl="7" w:tplc="7EA2AD7E">
      <w:start w:val="1"/>
      <w:numFmt w:val="bullet"/>
      <w:lvlText w:val="o"/>
      <w:lvlJc w:val="left"/>
      <w:pPr>
        <w:ind w:left="5760" w:hanging="360"/>
      </w:pPr>
      <w:rPr>
        <w:rFonts w:ascii="Courier New" w:hAnsi="Courier New" w:hint="default"/>
      </w:rPr>
    </w:lvl>
    <w:lvl w:ilvl="8" w:tplc="34088C9A">
      <w:start w:val="1"/>
      <w:numFmt w:val="bullet"/>
      <w:lvlText w:val=""/>
      <w:lvlJc w:val="left"/>
      <w:pPr>
        <w:ind w:left="6480" w:hanging="360"/>
      </w:pPr>
      <w:rPr>
        <w:rFonts w:ascii="Wingdings" w:hAnsi="Wingdings" w:hint="default"/>
      </w:rPr>
    </w:lvl>
  </w:abstractNum>
  <w:num w:numId="1" w16cid:durableId="122822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3DC6F2"/>
    <w:rsid w:val="000C33E1"/>
    <w:rsid w:val="003C42C3"/>
    <w:rsid w:val="006267A6"/>
    <w:rsid w:val="006F2772"/>
    <w:rsid w:val="00B9619A"/>
    <w:rsid w:val="00C209E5"/>
    <w:rsid w:val="00F55FCF"/>
    <w:rsid w:val="673DC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C6F2"/>
  <w15:chartTrackingRefBased/>
  <w15:docId w15:val="{820B259E-2206-4559-92E1-63406E28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1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619A"/>
    <w:pPr>
      <w:ind w:left="720"/>
      <w:contextualSpacing/>
    </w:pPr>
  </w:style>
  <w:style w:type="paragraph" w:styleId="Encabezado">
    <w:name w:val="header"/>
    <w:basedOn w:val="Normal"/>
    <w:link w:val="EncabezadoCar"/>
    <w:uiPriority w:val="99"/>
    <w:unhideWhenUsed/>
    <w:rsid w:val="006267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7A6"/>
  </w:style>
  <w:style w:type="paragraph" w:styleId="Piedepgina">
    <w:name w:val="footer"/>
    <w:basedOn w:val="Normal"/>
    <w:link w:val="PiedepginaCar"/>
    <w:uiPriority w:val="99"/>
    <w:unhideWhenUsed/>
    <w:rsid w:val="006267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6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332</Words>
  <Characters>1826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FERNANDO CHAN DZIB</dc:creator>
  <cp:keywords/>
  <dc:description/>
  <cp:lastModifiedBy>JOSE FERNANDO CHAN DZIB</cp:lastModifiedBy>
  <cp:revision>7</cp:revision>
  <dcterms:created xsi:type="dcterms:W3CDTF">2022-10-24T15:18:00Z</dcterms:created>
  <dcterms:modified xsi:type="dcterms:W3CDTF">2022-11-08T05:24:00Z</dcterms:modified>
</cp:coreProperties>
</file>