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214B" w14:textId="6C432F2D" w:rsidR="0056183C" w:rsidRDefault="0056183C" w:rsidP="005618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Extract:</w:t>
      </w:r>
    </w:p>
    <w:p w14:paraId="0CD3118A" w14:textId="77777777" w:rsidR="0056183C" w:rsidRDefault="0056183C" w:rsidP="005618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54A610" w14:textId="08935050" w:rsidR="0056183C" w:rsidRDefault="00756E14" w:rsidP="005618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was taken from </w:t>
      </w:r>
      <w:r w:rsidR="0056183C">
        <w:rPr>
          <w:rFonts w:ascii="Calibri" w:hAnsi="Calibri" w:cs="Calibri"/>
          <w:sz w:val="22"/>
          <w:szCs w:val="22"/>
        </w:rPr>
        <w:t>the Bureau of Labor Statistics website</w:t>
      </w:r>
      <w:r>
        <w:rPr>
          <w:rFonts w:ascii="Calibri" w:hAnsi="Calibri" w:cs="Calibri"/>
          <w:sz w:val="22"/>
          <w:szCs w:val="22"/>
        </w:rPr>
        <w:t>, specifically</w:t>
      </w:r>
      <w:r w:rsidR="0056183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 w:rsidR="0056183C">
        <w:rPr>
          <w:rFonts w:ascii="Calibri" w:hAnsi="Calibri" w:cs="Calibri"/>
          <w:sz w:val="22"/>
          <w:szCs w:val="22"/>
        </w:rPr>
        <w:t xml:space="preserve">mployment data for </w:t>
      </w:r>
      <w:r w:rsidR="00837079">
        <w:rPr>
          <w:rFonts w:ascii="Calibri" w:hAnsi="Calibri" w:cs="Calibri"/>
          <w:sz w:val="22"/>
          <w:szCs w:val="22"/>
        </w:rPr>
        <w:t xml:space="preserve">specific cities/regions in </w:t>
      </w:r>
      <w:r w:rsidR="0056183C">
        <w:rPr>
          <w:rFonts w:ascii="Calibri" w:hAnsi="Calibri" w:cs="Calibri"/>
          <w:sz w:val="22"/>
          <w:szCs w:val="22"/>
        </w:rPr>
        <w:t>Virginia</w:t>
      </w:r>
      <w:r>
        <w:rPr>
          <w:rFonts w:ascii="Calibri" w:hAnsi="Calibri" w:cs="Calibri"/>
          <w:sz w:val="22"/>
          <w:szCs w:val="22"/>
        </w:rPr>
        <w:t xml:space="preserve"> from the years 2009 to 2019</w:t>
      </w:r>
      <w:r w:rsidR="0056183C">
        <w:rPr>
          <w:rFonts w:ascii="Calibri" w:hAnsi="Calibri" w:cs="Calibri"/>
          <w:sz w:val="22"/>
          <w:szCs w:val="22"/>
        </w:rPr>
        <w:t xml:space="preserve">. The data came in as .xlsx files.   </w:t>
      </w:r>
    </w:p>
    <w:p w14:paraId="02737FDE" w14:textId="77777777" w:rsidR="0056183C" w:rsidRDefault="0056183C" w:rsidP="005618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FD2923" w14:textId="77777777" w:rsidR="0056183C" w:rsidRDefault="0056183C" w:rsidP="005618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Transform: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421FF41E" w14:textId="6DBD57EA" w:rsidR="0056183C" w:rsidRDefault="004B2F2A" w:rsidP="005618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56183C">
        <w:rPr>
          <w:rFonts w:ascii="Calibri" w:hAnsi="Calibri" w:cs="Calibri"/>
          <w:sz w:val="22"/>
          <w:szCs w:val="22"/>
        </w:rPr>
        <w:t xml:space="preserve">he 9 </w:t>
      </w:r>
      <w:proofErr w:type="gramStart"/>
      <w:r w:rsidR="001872AE">
        <w:rPr>
          <w:rFonts w:ascii="Calibri" w:hAnsi="Calibri" w:cs="Calibri"/>
          <w:sz w:val="22"/>
          <w:szCs w:val="22"/>
        </w:rPr>
        <w:t>separate</w:t>
      </w:r>
      <w:proofErr w:type="gramEnd"/>
      <w:r w:rsidR="001872AE">
        <w:rPr>
          <w:rFonts w:ascii="Calibri" w:hAnsi="Calibri" w:cs="Calibri"/>
          <w:sz w:val="22"/>
          <w:szCs w:val="22"/>
        </w:rPr>
        <w:t xml:space="preserve"> </w:t>
      </w:r>
      <w:r w:rsidR="0056183C">
        <w:rPr>
          <w:rFonts w:ascii="Calibri" w:hAnsi="Calibri" w:cs="Calibri"/>
          <w:sz w:val="22"/>
          <w:szCs w:val="22"/>
        </w:rPr>
        <w:t xml:space="preserve">.xlsx for each city </w:t>
      </w:r>
      <w:r>
        <w:rPr>
          <w:rFonts w:ascii="Calibri" w:hAnsi="Calibri" w:cs="Calibri"/>
          <w:sz w:val="22"/>
          <w:szCs w:val="22"/>
        </w:rPr>
        <w:t xml:space="preserve">had to be combined for easy comparison. </w:t>
      </w:r>
      <w:r w:rsidR="0056183C">
        <w:rPr>
          <w:rFonts w:ascii="Calibri" w:hAnsi="Calibri" w:cs="Calibri"/>
          <w:sz w:val="22"/>
          <w:szCs w:val="22"/>
        </w:rPr>
        <w:t xml:space="preserve">With .xlsx files, </w:t>
      </w:r>
      <w:r>
        <w:rPr>
          <w:rFonts w:ascii="Calibri" w:hAnsi="Calibri" w:cs="Calibri"/>
          <w:sz w:val="22"/>
          <w:szCs w:val="22"/>
        </w:rPr>
        <w:t>the extraneous headings had to be skipped and display only the d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ata. </w:t>
      </w:r>
      <w:r w:rsidR="001872AE">
        <w:rPr>
          <w:rFonts w:ascii="Calibri" w:hAnsi="Calibri" w:cs="Calibri"/>
          <w:sz w:val="22"/>
          <w:szCs w:val="22"/>
        </w:rPr>
        <w:t xml:space="preserve">To differentiate the data when they are combined, the column ‘cities’ was added.  </w:t>
      </w:r>
    </w:p>
    <w:p w14:paraId="5EE4E98E" w14:textId="77777777" w:rsidR="0056183C" w:rsidRDefault="0056183C" w:rsidP="005618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E0D171" w14:textId="77777777" w:rsidR="0056183C" w:rsidRDefault="0056183C" w:rsidP="005618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Load:</w:t>
      </w:r>
    </w:p>
    <w:p w14:paraId="61CFA242" w14:textId="77777777" w:rsidR="00330D56" w:rsidRDefault="00EE0393"/>
    <w:sectPr w:rsidR="0033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C"/>
    <w:rsid w:val="001872AE"/>
    <w:rsid w:val="004B2F2A"/>
    <w:rsid w:val="0056183C"/>
    <w:rsid w:val="006E3EC2"/>
    <w:rsid w:val="00756E14"/>
    <w:rsid w:val="00837079"/>
    <w:rsid w:val="00A506CB"/>
    <w:rsid w:val="00E147DC"/>
    <w:rsid w:val="00E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F5FA"/>
  <w15:chartTrackingRefBased/>
  <w15:docId w15:val="{DBD573E0-297D-49D9-8F7F-4AC313ED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Tifare Choi</dc:creator>
  <cp:keywords/>
  <dc:description/>
  <cp:lastModifiedBy>Tifare Choi</cp:lastModifiedBy>
  <cp:revision>6</cp:revision>
  <dcterms:created xsi:type="dcterms:W3CDTF">2019-04-18T00:07:00Z</dcterms:created>
  <dcterms:modified xsi:type="dcterms:W3CDTF">2019-04-18T00:25:00Z</dcterms:modified>
</cp:coreProperties>
</file>