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610" w:rsidRDefault="00702610" w:rsidP="00702610">
      <w:pPr>
        <w:shd w:val="clear" w:color="auto" w:fill="FFFFFF"/>
        <w:spacing w:before="100" w:beforeAutospacing="1" w:after="100" w:afterAutospacing="1" w:line="240" w:lineRule="auto"/>
        <w:outlineLvl w:val="3"/>
        <w:rPr>
          <w:rFonts w:ascii="Times New Roman" w:eastAsia="Times New Roman" w:hAnsi="Times New Roman" w:cs="Times New Roman"/>
          <w:b/>
          <w:bCs/>
          <w:color w:val="603C14"/>
          <w:sz w:val="27"/>
          <w:szCs w:val="27"/>
        </w:rPr>
      </w:pPr>
      <w:r w:rsidRPr="00702610">
        <w:rPr>
          <w:rFonts w:ascii="Times New Roman" w:eastAsia="Times New Roman" w:hAnsi="Times New Roman" w:cs="Times New Roman"/>
          <w:b/>
          <w:bCs/>
          <w:color w:val="603C14"/>
          <w:sz w:val="27"/>
          <w:szCs w:val="27"/>
        </w:rPr>
        <w:t xml:space="preserve">From Purdue Owl: </w:t>
      </w:r>
      <w:hyperlink r:id="rId4" w:history="1">
        <w:r w:rsidRPr="001E117C">
          <w:rPr>
            <w:rStyle w:val="Hyperlink"/>
            <w:rFonts w:ascii="Times New Roman" w:eastAsia="Times New Roman" w:hAnsi="Times New Roman" w:cs="Times New Roman"/>
            <w:b/>
            <w:bCs/>
            <w:sz w:val="27"/>
            <w:szCs w:val="27"/>
          </w:rPr>
          <w:t>https://owl.english.purdue.edu/owl/resource/560/10/</w:t>
        </w:r>
      </w:hyperlink>
    </w:p>
    <w:p w:rsidR="00702610" w:rsidRPr="00E6309C" w:rsidRDefault="00E6309C" w:rsidP="00702610">
      <w:pPr>
        <w:shd w:val="clear" w:color="auto" w:fill="FFFFFF"/>
        <w:spacing w:before="100" w:beforeAutospacing="1" w:after="100" w:afterAutospacing="1" w:line="240" w:lineRule="auto"/>
        <w:outlineLvl w:val="3"/>
        <w:rPr>
          <w:rFonts w:ascii="Times New Roman" w:eastAsia="Times New Roman" w:hAnsi="Times New Roman" w:cs="Times New Roman"/>
          <w:b/>
          <w:bCs/>
          <w:color w:val="603C14"/>
          <w:sz w:val="27"/>
          <w:szCs w:val="27"/>
          <w:u w:val="single"/>
        </w:rPr>
      </w:pPr>
      <w:r w:rsidRPr="00E6309C">
        <w:rPr>
          <w:rFonts w:ascii="Times New Roman" w:eastAsia="Times New Roman" w:hAnsi="Times New Roman" w:cs="Times New Roman"/>
          <w:b/>
          <w:bCs/>
          <w:color w:val="603C14"/>
          <w:sz w:val="27"/>
          <w:szCs w:val="27"/>
          <w:u w:val="single"/>
        </w:rPr>
        <w:t>Online Sources in APA format</w:t>
      </w:r>
    </w:p>
    <w:p w:rsidR="00702610" w:rsidRPr="00702610" w:rsidRDefault="00702610" w:rsidP="00702610">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rPr>
      </w:pPr>
      <w:r w:rsidRPr="00702610">
        <w:rPr>
          <w:rFonts w:ascii="Georgia" w:eastAsia="Times New Roman" w:hAnsi="Georgia" w:cs="Times New Roman"/>
          <w:b/>
          <w:bCs/>
          <w:color w:val="603C14"/>
          <w:sz w:val="27"/>
          <w:szCs w:val="27"/>
        </w:rPr>
        <w:t xml:space="preserve">Article </w:t>
      </w:r>
      <w:proofErr w:type="gramStart"/>
      <w:r w:rsidRPr="00702610">
        <w:rPr>
          <w:rFonts w:ascii="Georgia" w:eastAsia="Times New Roman" w:hAnsi="Georgia" w:cs="Times New Roman"/>
          <w:b/>
          <w:bCs/>
          <w:color w:val="603C14"/>
          <w:sz w:val="27"/>
          <w:szCs w:val="27"/>
        </w:rPr>
        <w:t>From</w:t>
      </w:r>
      <w:proofErr w:type="gramEnd"/>
      <w:r w:rsidRPr="00702610">
        <w:rPr>
          <w:rFonts w:ascii="Georgia" w:eastAsia="Times New Roman" w:hAnsi="Georgia" w:cs="Times New Roman"/>
          <w:b/>
          <w:bCs/>
          <w:color w:val="603C14"/>
          <w:sz w:val="27"/>
          <w:szCs w:val="27"/>
        </w:rPr>
        <w:t xml:space="preserve"> an Online Periodical</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Online articles follow the same guidelines for printed articles. Include all information the online host makes available, including an issue number in parentheses.</w:t>
      </w:r>
    </w:p>
    <w:p w:rsidR="00702610" w:rsidRPr="00702610" w:rsidRDefault="00702610" w:rsidP="00702610">
      <w:pPr>
        <w:shd w:val="clear" w:color="auto" w:fill="FFFFFF"/>
        <w:spacing w:after="0"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Author, A. A., &amp; Author, B. B. (Date of publication). Title of article. </w:t>
      </w:r>
      <w:r w:rsidRPr="00702610">
        <w:rPr>
          <w:rFonts w:ascii="Courier New" w:eastAsia="Times New Roman" w:hAnsi="Courier New" w:cs="Courier New"/>
          <w:i/>
          <w:iCs/>
          <w:color w:val="000000"/>
          <w:sz w:val="18"/>
          <w:szCs w:val="18"/>
        </w:rPr>
        <w:t xml:space="preserve">Title of Online Periodical, volume </w:t>
      </w:r>
      <w:proofErr w:type="gramStart"/>
      <w:r w:rsidRPr="00702610">
        <w:rPr>
          <w:rFonts w:ascii="Courier New" w:eastAsia="Times New Roman" w:hAnsi="Courier New" w:cs="Courier New"/>
          <w:i/>
          <w:iCs/>
          <w:color w:val="000000"/>
          <w:sz w:val="18"/>
          <w:szCs w:val="18"/>
        </w:rPr>
        <w:t>number</w:t>
      </w:r>
      <w:r w:rsidRPr="00702610">
        <w:rPr>
          <w:rFonts w:ascii="Courier New" w:eastAsia="Times New Roman" w:hAnsi="Courier New" w:cs="Courier New"/>
          <w:color w:val="000000"/>
          <w:sz w:val="18"/>
          <w:szCs w:val="18"/>
        </w:rPr>
        <w:t>(</w:t>
      </w:r>
      <w:proofErr w:type="gramEnd"/>
      <w:r w:rsidRPr="00702610">
        <w:rPr>
          <w:rFonts w:ascii="Courier New" w:eastAsia="Times New Roman" w:hAnsi="Courier New" w:cs="Courier New"/>
          <w:color w:val="000000"/>
          <w:sz w:val="18"/>
          <w:szCs w:val="18"/>
        </w:rPr>
        <w:t xml:space="preserve">issue number if available). </w:t>
      </w:r>
      <w:r w:rsidRPr="00702610">
        <w:rPr>
          <w:rFonts w:ascii="Courier New" w:eastAsia="Times New Roman" w:hAnsi="Courier New" w:cs="Courier New"/>
          <w:color w:val="000000"/>
          <w:sz w:val="18"/>
          <w:szCs w:val="18"/>
          <w:highlight w:val="yellow"/>
        </w:rPr>
        <w:t>Retrieved from </w:t>
      </w:r>
      <w:r w:rsidRPr="00702610">
        <w:rPr>
          <w:rFonts w:ascii="Courier New" w:eastAsia="Times New Roman" w:hAnsi="Courier New" w:cs="Courier New"/>
          <w:color w:val="000000"/>
          <w:sz w:val="18"/>
          <w:szCs w:val="18"/>
          <w:highlight w:val="yellow"/>
        </w:rPr>
        <w:br/>
        <w:t>http://www.someaddress.com/full/url/</w:t>
      </w:r>
    </w:p>
    <w:p w:rsidR="00702610" w:rsidRPr="00702610" w:rsidRDefault="00702610" w:rsidP="00702610">
      <w:pPr>
        <w:shd w:val="clear" w:color="auto" w:fill="FFFFFF"/>
        <w:spacing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Bernstein, M. (2002). 10 tips on writing the living Web. </w:t>
      </w:r>
      <w:r w:rsidRPr="00702610">
        <w:rPr>
          <w:rFonts w:ascii="Courier New" w:eastAsia="Times New Roman" w:hAnsi="Courier New" w:cs="Courier New"/>
          <w:i/>
          <w:iCs/>
          <w:color w:val="000000"/>
          <w:sz w:val="18"/>
          <w:szCs w:val="18"/>
        </w:rPr>
        <w:t>A List Apart: For People Who Make Websites, 149</w:t>
      </w:r>
      <w:r w:rsidRPr="00702610">
        <w:rPr>
          <w:rFonts w:ascii="Courier New" w:eastAsia="Times New Roman" w:hAnsi="Courier New" w:cs="Courier New"/>
          <w:color w:val="000000"/>
          <w:sz w:val="18"/>
          <w:szCs w:val="18"/>
        </w:rPr>
        <w:t>. Retrieved from http://www.alistapart.com/articles/writeliving</w:t>
      </w:r>
    </w:p>
    <w:p w:rsidR="00702610" w:rsidRPr="00702610" w:rsidRDefault="00702610" w:rsidP="00702610">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rPr>
      </w:pPr>
      <w:r w:rsidRPr="00702610">
        <w:rPr>
          <w:rFonts w:ascii="Georgia" w:eastAsia="Times New Roman" w:hAnsi="Georgia" w:cs="Times New Roman"/>
          <w:b/>
          <w:bCs/>
          <w:color w:val="603C14"/>
          <w:sz w:val="27"/>
          <w:szCs w:val="27"/>
        </w:rPr>
        <w:t>Online Scholarly Journal Article: Citing DOIs</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b/>
          <w:bCs/>
          <w:color w:val="000000"/>
          <w:sz w:val="18"/>
          <w:szCs w:val="18"/>
        </w:rPr>
        <w:t>Please note</w:t>
      </w:r>
      <w:r w:rsidRPr="00702610">
        <w:rPr>
          <w:rFonts w:ascii="Verdana" w:eastAsia="Times New Roman" w:hAnsi="Verdana" w:cs="Times New Roman"/>
          <w:color w:val="000000"/>
          <w:sz w:val="18"/>
          <w:szCs w:val="18"/>
        </w:rPr>
        <w:t>: In August of 2011 the formatting recommendations for DOIs changed. DOIs are now rendered as an alpha-numeric string which acts as an active link. According to </w:t>
      </w:r>
      <w:r w:rsidRPr="00702610">
        <w:rPr>
          <w:rFonts w:ascii="Verdana" w:eastAsia="Times New Roman" w:hAnsi="Verdana" w:cs="Times New Roman"/>
          <w:i/>
          <w:iCs/>
          <w:color w:val="000000"/>
          <w:sz w:val="18"/>
          <w:szCs w:val="18"/>
        </w:rPr>
        <w:t>The APA Style Guide to Electronic References, 6</w:t>
      </w:r>
      <w:r w:rsidRPr="00702610">
        <w:rPr>
          <w:rFonts w:ascii="Verdana" w:eastAsia="Times New Roman" w:hAnsi="Verdana" w:cs="Times New Roman"/>
          <w:i/>
          <w:iCs/>
          <w:color w:val="000000"/>
          <w:sz w:val="18"/>
          <w:szCs w:val="18"/>
          <w:vertAlign w:val="superscript"/>
        </w:rPr>
        <w:t>th</w:t>
      </w:r>
      <w:r w:rsidRPr="00702610">
        <w:rPr>
          <w:rFonts w:ascii="Verdana" w:eastAsia="Times New Roman" w:hAnsi="Verdana" w:cs="Times New Roman"/>
          <w:i/>
          <w:iCs/>
          <w:color w:val="000000"/>
          <w:sz w:val="18"/>
          <w:szCs w:val="18"/>
        </w:rPr>
        <w:t> edition</w:t>
      </w:r>
      <w:r w:rsidRPr="00702610">
        <w:rPr>
          <w:rFonts w:ascii="Verdana" w:eastAsia="Times New Roman" w:hAnsi="Verdana" w:cs="Times New Roman"/>
          <w:color w:val="000000"/>
          <w:sz w:val="18"/>
          <w:szCs w:val="18"/>
        </w:rPr>
        <w:t>, you should use the DOI format which the article appears with. So, if it is using the older numeric string, use that as the DOI. If, however, it is presented as the newer alpha-numeric string, use that as the DOI. The Purdue OWL maintains examples of citations using both DOI styles.</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Because online materials can potentially change URLs, APA recommends providing a Digital Object Identifier (DOI), when it is available, as opposed to the URL. DOIs are an attempt to provide stable, long-lasting links for online articles. They are unique to their documents and consist of a long alphanumeric code. Many-but not all-publishers will provide an article's DOI on the first page of the document. </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Note that some online bibliographies provide an article's DOI but may "hide" the code under a button which may read "Article" or may be an abbreviation of a vendor's name like "</w:t>
      </w:r>
      <w:proofErr w:type="spellStart"/>
      <w:r w:rsidRPr="00702610">
        <w:rPr>
          <w:rFonts w:ascii="Verdana" w:eastAsia="Times New Roman" w:hAnsi="Verdana" w:cs="Times New Roman"/>
          <w:color w:val="000000"/>
          <w:sz w:val="18"/>
          <w:szCs w:val="18"/>
        </w:rPr>
        <w:t>CrossRef</w:t>
      </w:r>
      <w:proofErr w:type="spellEnd"/>
      <w:r w:rsidRPr="00702610">
        <w:rPr>
          <w:rFonts w:ascii="Verdana" w:eastAsia="Times New Roman" w:hAnsi="Verdana" w:cs="Times New Roman"/>
          <w:color w:val="000000"/>
          <w:sz w:val="18"/>
          <w:szCs w:val="18"/>
        </w:rPr>
        <w:t>" or "</w:t>
      </w:r>
      <w:proofErr w:type="spellStart"/>
      <w:r w:rsidRPr="00702610">
        <w:rPr>
          <w:rFonts w:ascii="Verdana" w:eastAsia="Times New Roman" w:hAnsi="Verdana" w:cs="Times New Roman"/>
          <w:color w:val="000000"/>
          <w:sz w:val="18"/>
          <w:szCs w:val="18"/>
        </w:rPr>
        <w:t>PubMed</w:t>
      </w:r>
      <w:proofErr w:type="spellEnd"/>
      <w:r w:rsidRPr="00702610">
        <w:rPr>
          <w:rFonts w:ascii="Verdana" w:eastAsia="Times New Roman" w:hAnsi="Verdana" w:cs="Times New Roman"/>
          <w:color w:val="000000"/>
          <w:sz w:val="18"/>
          <w:szCs w:val="18"/>
        </w:rPr>
        <w:t xml:space="preserve">." This button will usually lead the user to the full article which will include the DOI. Find DOI's from print publications or ones that go to dead links with </w:t>
      </w:r>
      <w:proofErr w:type="spellStart"/>
      <w:r w:rsidRPr="00702610">
        <w:rPr>
          <w:rFonts w:ascii="Verdana" w:eastAsia="Times New Roman" w:hAnsi="Verdana" w:cs="Times New Roman"/>
          <w:color w:val="000000"/>
          <w:sz w:val="18"/>
          <w:szCs w:val="18"/>
        </w:rPr>
        <w:t>CrossRef.org's</w:t>
      </w:r>
      <w:proofErr w:type="spellEnd"/>
      <w:r w:rsidRPr="00702610">
        <w:rPr>
          <w:rFonts w:ascii="Verdana" w:eastAsia="Times New Roman" w:hAnsi="Verdana" w:cs="Times New Roman"/>
          <w:color w:val="000000"/>
          <w:sz w:val="18"/>
          <w:szCs w:val="18"/>
        </w:rPr>
        <w:t xml:space="preserve"> "DOI Resolver," which is displayed in a central location on their home page.</w:t>
      </w:r>
    </w:p>
    <w:p w:rsidR="00702610" w:rsidRPr="00702610" w:rsidRDefault="00702610" w:rsidP="00702610">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rPr>
      </w:pPr>
      <w:r w:rsidRPr="00702610">
        <w:rPr>
          <w:rFonts w:ascii="Georgia" w:eastAsia="Times New Roman" w:hAnsi="Georgia" w:cs="Times New Roman"/>
          <w:b/>
          <w:bCs/>
          <w:color w:val="603C14"/>
          <w:sz w:val="27"/>
          <w:szCs w:val="27"/>
        </w:rPr>
        <w:t xml:space="preserve">Article </w:t>
      </w:r>
      <w:proofErr w:type="gramStart"/>
      <w:r w:rsidRPr="00702610">
        <w:rPr>
          <w:rFonts w:ascii="Georgia" w:eastAsia="Times New Roman" w:hAnsi="Georgia" w:cs="Times New Roman"/>
          <w:b/>
          <w:bCs/>
          <w:color w:val="603C14"/>
          <w:sz w:val="27"/>
          <w:szCs w:val="27"/>
        </w:rPr>
        <w:t>From</w:t>
      </w:r>
      <w:proofErr w:type="gramEnd"/>
      <w:r w:rsidRPr="00702610">
        <w:rPr>
          <w:rFonts w:ascii="Georgia" w:eastAsia="Times New Roman" w:hAnsi="Georgia" w:cs="Times New Roman"/>
          <w:b/>
          <w:bCs/>
          <w:color w:val="603C14"/>
          <w:sz w:val="27"/>
          <w:szCs w:val="27"/>
        </w:rPr>
        <w:t xml:space="preserve"> an Online Periodical with DOI Assigned</w:t>
      </w:r>
    </w:p>
    <w:p w:rsidR="00702610" w:rsidRPr="00702610" w:rsidRDefault="00702610" w:rsidP="00702610">
      <w:pPr>
        <w:shd w:val="clear" w:color="auto" w:fill="FFFFFF"/>
        <w:spacing w:after="0"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Author, A. A., &amp; Author, B. B. (Date of publication). Title of article. </w:t>
      </w:r>
      <w:r w:rsidRPr="00702610">
        <w:rPr>
          <w:rFonts w:ascii="Courier New" w:eastAsia="Times New Roman" w:hAnsi="Courier New" w:cs="Courier New"/>
          <w:i/>
          <w:iCs/>
          <w:color w:val="000000"/>
          <w:sz w:val="18"/>
          <w:szCs w:val="18"/>
        </w:rPr>
        <w:t>Title of Journal, volume number, </w:t>
      </w:r>
      <w:r w:rsidRPr="00702610">
        <w:rPr>
          <w:rFonts w:ascii="Courier New" w:eastAsia="Times New Roman" w:hAnsi="Courier New" w:cs="Courier New"/>
          <w:color w:val="000000"/>
          <w:sz w:val="18"/>
          <w:szCs w:val="18"/>
        </w:rPr>
        <w:t>page range. doi:0000000/000000000000 or http://dx.doi.org/10.0000/0000</w:t>
      </w:r>
    </w:p>
    <w:p w:rsidR="00702610" w:rsidRPr="00702610" w:rsidRDefault="00702610" w:rsidP="00702610">
      <w:pPr>
        <w:shd w:val="clear" w:color="auto" w:fill="FFFFFF"/>
        <w:spacing w:after="0" w:line="480" w:lineRule="auto"/>
        <w:ind w:hanging="375"/>
        <w:rPr>
          <w:rFonts w:ascii="Courier New" w:eastAsia="Times New Roman" w:hAnsi="Courier New" w:cs="Courier New"/>
          <w:color w:val="000000"/>
          <w:sz w:val="18"/>
          <w:szCs w:val="18"/>
        </w:rPr>
      </w:pPr>
      <w:proofErr w:type="spellStart"/>
      <w:r w:rsidRPr="00702610">
        <w:rPr>
          <w:rFonts w:ascii="Courier New" w:eastAsia="Times New Roman" w:hAnsi="Courier New" w:cs="Courier New"/>
          <w:color w:val="000000"/>
          <w:sz w:val="18"/>
          <w:szCs w:val="18"/>
        </w:rPr>
        <w:t>Brownlie</w:t>
      </w:r>
      <w:proofErr w:type="spellEnd"/>
      <w:r w:rsidRPr="00702610">
        <w:rPr>
          <w:rFonts w:ascii="Courier New" w:eastAsia="Times New Roman" w:hAnsi="Courier New" w:cs="Courier New"/>
          <w:color w:val="000000"/>
          <w:sz w:val="18"/>
          <w:szCs w:val="18"/>
        </w:rPr>
        <w:t>, D. (2007). Toward effective poster presentations: An annotated bibliography. </w:t>
      </w:r>
      <w:r w:rsidRPr="00702610">
        <w:rPr>
          <w:rFonts w:ascii="Courier New" w:eastAsia="Times New Roman" w:hAnsi="Courier New" w:cs="Courier New"/>
          <w:i/>
          <w:iCs/>
          <w:color w:val="000000"/>
          <w:sz w:val="18"/>
          <w:szCs w:val="18"/>
        </w:rPr>
        <w:t>European Journal of Marketing, 41</w:t>
      </w:r>
      <w:r w:rsidRPr="00702610">
        <w:rPr>
          <w:rFonts w:ascii="Courier New" w:eastAsia="Times New Roman" w:hAnsi="Courier New" w:cs="Courier New"/>
          <w:color w:val="000000"/>
          <w:sz w:val="18"/>
          <w:szCs w:val="18"/>
        </w:rPr>
        <w:t>, 1245-1283. doi:10.1108/03090560710821161</w:t>
      </w:r>
    </w:p>
    <w:p w:rsidR="00702610" w:rsidRPr="00702610" w:rsidRDefault="00702610" w:rsidP="00702610">
      <w:pPr>
        <w:shd w:val="clear" w:color="auto" w:fill="FFFFFF"/>
        <w:spacing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lastRenderedPageBreak/>
        <w:t xml:space="preserve">Wooldridge, M.B., &amp; </w:t>
      </w:r>
      <w:proofErr w:type="spellStart"/>
      <w:r w:rsidRPr="00702610">
        <w:rPr>
          <w:rFonts w:ascii="Courier New" w:eastAsia="Times New Roman" w:hAnsi="Courier New" w:cs="Courier New"/>
          <w:color w:val="000000"/>
          <w:sz w:val="18"/>
          <w:szCs w:val="18"/>
        </w:rPr>
        <w:t>Shapka</w:t>
      </w:r>
      <w:proofErr w:type="spellEnd"/>
      <w:r w:rsidRPr="00702610">
        <w:rPr>
          <w:rFonts w:ascii="Courier New" w:eastAsia="Times New Roman" w:hAnsi="Courier New" w:cs="Courier New"/>
          <w:color w:val="000000"/>
          <w:sz w:val="18"/>
          <w:szCs w:val="18"/>
        </w:rPr>
        <w:t>, J. (2012). Playing with technology: Mother-toddler interaction scores lower during play with electronic toys. </w:t>
      </w:r>
      <w:r w:rsidRPr="00702610">
        <w:rPr>
          <w:rFonts w:ascii="Courier New" w:eastAsia="Times New Roman" w:hAnsi="Courier New" w:cs="Courier New"/>
          <w:i/>
          <w:iCs/>
          <w:color w:val="000000"/>
          <w:sz w:val="18"/>
          <w:szCs w:val="18"/>
        </w:rPr>
        <w:t>Journal of Applied Developmental Psychology, 33</w:t>
      </w:r>
      <w:r w:rsidRPr="00702610">
        <w:rPr>
          <w:rFonts w:ascii="Courier New" w:eastAsia="Times New Roman" w:hAnsi="Courier New" w:cs="Courier New"/>
          <w:color w:val="000000"/>
          <w:sz w:val="18"/>
          <w:szCs w:val="18"/>
        </w:rPr>
        <w:t>(5), 211-218. http://dx.doi.org/10.1016/j.appdev.2012.05.005</w:t>
      </w:r>
    </w:p>
    <w:p w:rsidR="00702610" w:rsidRPr="00702610" w:rsidRDefault="00702610" w:rsidP="00702610">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rPr>
      </w:pPr>
      <w:r w:rsidRPr="00702610">
        <w:rPr>
          <w:rFonts w:ascii="Georgia" w:eastAsia="Times New Roman" w:hAnsi="Georgia" w:cs="Times New Roman"/>
          <w:b/>
          <w:bCs/>
          <w:color w:val="603C14"/>
          <w:sz w:val="27"/>
          <w:szCs w:val="27"/>
        </w:rPr>
        <w:t xml:space="preserve">Article </w:t>
      </w:r>
      <w:proofErr w:type="gramStart"/>
      <w:r w:rsidRPr="00702610">
        <w:rPr>
          <w:rFonts w:ascii="Georgia" w:eastAsia="Times New Roman" w:hAnsi="Georgia" w:cs="Times New Roman"/>
          <w:b/>
          <w:bCs/>
          <w:color w:val="603C14"/>
          <w:sz w:val="27"/>
          <w:szCs w:val="27"/>
        </w:rPr>
        <w:t>From</w:t>
      </w:r>
      <w:proofErr w:type="gramEnd"/>
      <w:r w:rsidRPr="00702610">
        <w:rPr>
          <w:rFonts w:ascii="Georgia" w:eastAsia="Times New Roman" w:hAnsi="Georgia" w:cs="Times New Roman"/>
          <w:b/>
          <w:bCs/>
          <w:color w:val="603C14"/>
          <w:sz w:val="27"/>
          <w:szCs w:val="27"/>
        </w:rPr>
        <w:t xml:space="preserve"> an Online Periodical with no DOI Assigned</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Online scholarly journal articles without a DOI require the URL of the journal home page. Remember that one goal of citations is to provide your readers with enough information to find the article; providing the journal home page aids readers in this process.</w:t>
      </w:r>
    </w:p>
    <w:p w:rsidR="00702610" w:rsidRPr="00702610" w:rsidRDefault="00702610" w:rsidP="00702610">
      <w:pPr>
        <w:shd w:val="clear" w:color="auto" w:fill="FFFFFF"/>
        <w:spacing w:after="0"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Author, A. A., &amp; Author, B. B. (Date of publication). Title of article. </w:t>
      </w:r>
      <w:r w:rsidRPr="00702610">
        <w:rPr>
          <w:rFonts w:ascii="Courier New" w:eastAsia="Times New Roman" w:hAnsi="Courier New" w:cs="Courier New"/>
          <w:i/>
          <w:iCs/>
          <w:color w:val="000000"/>
          <w:sz w:val="18"/>
          <w:szCs w:val="18"/>
        </w:rPr>
        <w:t>Title of Journal, volume number</w:t>
      </w:r>
      <w:r w:rsidRPr="00702610">
        <w:rPr>
          <w:rFonts w:ascii="Courier New" w:eastAsia="Times New Roman" w:hAnsi="Courier New" w:cs="Courier New"/>
          <w:color w:val="000000"/>
          <w:sz w:val="18"/>
          <w:szCs w:val="18"/>
        </w:rPr>
        <w:t>. Retrieved from http://www.journalhomepage.com/full/url/</w:t>
      </w:r>
    </w:p>
    <w:p w:rsidR="00702610" w:rsidRPr="00702610" w:rsidRDefault="00702610" w:rsidP="00702610">
      <w:pPr>
        <w:shd w:val="clear" w:color="auto" w:fill="FFFFFF"/>
        <w:spacing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Kenneth, I. A. (2000). A Buddhist response to the nature of human rights. </w:t>
      </w:r>
      <w:r w:rsidRPr="00702610">
        <w:rPr>
          <w:rFonts w:ascii="Courier New" w:eastAsia="Times New Roman" w:hAnsi="Courier New" w:cs="Courier New"/>
          <w:i/>
          <w:iCs/>
          <w:color w:val="000000"/>
          <w:sz w:val="18"/>
          <w:szCs w:val="18"/>
        </w:rPr>
        <w:t>Journal of Buddhist Ethics, 8</w:t>
      </w:r>
      <w:r w:rsidRPr="00702610">
        <w:rPr>
          <w:rFonts w:ascii="Courier New" w:eastAsia="Times New Roman" w:hAnsi="Courier New" w:cs="Courier New"/>
          <w:color w:val="000000"/>
          <w:sz w:val="18"/>
          <w:szCs w:val="18"/>
        </w:rPr>
        <w:t xml:space="preserve">. </w:t>
      </w:r>
      <w:r w:rsidRPr="00702610">
        <w:rPr>
          <w:rFonts w:ascii="Courier New" w:eastAsia="Times New Roman" w:hAnsi="Courier New" w:cs="Courier New"/>
          <w:color w:val="000000"/>
          <w:sz w:val="18"/>
          <w:szCs w:val="18"/>
          <w:highlight w:val="yellow"/>
        </w:rPr>
        <w:t>Retrieved from http://www.cac.psu.edu/jbe/twocont.html</w:t>
      </w:r>
    </w:p>
    <w:p w:rsidR="00702610" w:rsidRPr="00702610" w:rsidRDefault="00702610" w:rsidP="00702610">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rPr>
      </w:pPr>
      <w:r w:rsidRPr="00702610">
        <w:rPr>
          <w:rFonts w:ascii="Georgia" w:eastAsia="Times New Roman" w:hAnsi="Georgia" w:cs="Times New Roman"/>
          <w:b/>
          <w:bCs/>
          <w:color w:val="603C14"/>
          <w:sz w:val="27"/>
          <w:szCs w:val="27"/>
        </w:rPr>
        <w:t>Article from a Database</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b/>
          <w:bCs/>
          <w:color w:val="000000"/>
          <w:sz w:val="18"/>
          <w:szCs w:val="18"/>
        </w:rPr>
        <w:t>Please note:</w:t>
      </w:r>
      <w:r w:rsidRPr="00702610">
        <w:rPr>
          <w:rFonts w:ascii="Verdana" w:eastAsia="Times New Roman" w:hAnsi="Verdana" w:cs="Times New Roman"/>
          <w:color w:val="000000"/>
          <w:sz w:val="18"/>
          <w:szCs w:val="18"/>
        </w:rPr>
        <w:t> APA states that including database information in citations is not necessary because databases change over time (p. 192). However, the OWL still includes information about databases for those users who need database information.</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When referencing a print article obtained from an online database (such as a database in the library), provide appropriate print citation information (formatted just like a "normal" print citation would be for that type of work). By providing this information, you allow people to retrieve the print version if they do not have access to the database from which you retrieved the article. You can also include the item number or accession number or database URL at the end, but the APA manual says that this is not required.</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If you are citing a database article that is available in other places, such as a journal or magazine, include the homepage's URL. You may have to do a web search of the article's title, author, etc. to find the URL. </w:t>
      </w:r>
      <w:r w:rsidRPr="00702610">
        <w:rPr>
          <w:rFonts w:ascii="Verdana" w:eastAsia="Times New Roman" w:hAnsi="Verdana" w:cs="Times New Roman"/>
          <w:color w:val="000000"/>
          <w:sz w:val="18"/>
          <w:szCs w:val="18"/>
        </w:rPr>
        <w:br/>
      </w:r>
      <w:r w:rsidRPr="00702610">
        <w:rPr>
          <w:rFonts w:ascii="Verdana" w:eastAsia="Times New Roman" w:hAnsi="Verdana" w:cs="Times New Roman"/>
          <w:color w:val="000000"/>
          <w:sz w:val="18"/>
          <w:szCs w:val="18"/>
        </w:rPr>
        <w:br/>
        <w:t>For articles that are easily located, do not provide database information. If the article is difficult to locate, then you can provide database information. Only use retrieval dates if the source could change, such as Wikis. For more about citing articles retrieved from electronic databases, see pages 187-192 of the Publication Manual.</w:t>
      </w:r>
    </w:p>
    <w:p w:rsidR="00702610" w:rsidRPr="00702610" w:rsidRDefault="00702610" w:rsidP="00702610">
      <w:pPr>
        <w:shd w:val="clear" w:color="auto" w:fill="FFFFFF"/>
        <w:spacing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Author, A. A., &amp; Author, B. B. (Date of publication). Title of article. </w:t>
      </w:r>
      <w:r w:rsidRPr="00702610">
        <w:rPr>
          <w:rFonts w:ascii="Courier New" w:eastAsia="Times New Roman" w:hAnsi="Courier New" w:cs="Courier New"/>
          <w:i/>
          <w:iCs/>
          <w:color w:val="000000"/>
          <w:sz w:val="18"/>
          <w:szCs w:val="18"/>
        </w:rPr>
        <w:t>Title of Journal, volume number, </w:t>
      </w:r>
      <w:r w:rsidRPr="00702610">
        <w:rPr>
          <w:rFonts w:ascii="Courier New" w:eastAsia="Times New Roman" w:hAnsi="Courier New" w:cs="Courier New"/>
          <w:color w:val="000000"/>
          <w:sz w:val="18"/>
          <w:szCs w:val="18"/>
        </w:rPr>
        <w:t>page range. Retrieved from http://www.someaddress.com/full/url/</w:t>
      </w:r>
    </w:p>
    <w:p w:rsidR="00702610" w:rsidRPr="00702610" w:rsidRDefault="00702610" w:rsidP="00702610">
      <w:pPr>
        <w:shd w:val="clear" w:color="auto" w:fill="FFFFFF"/>
        <w:spacing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Smyth, A. M., Parker, A. L., &amp; Pease, D. L. (2002). A study of enjoyment of peas. </w:t>
      </w:r>
      <w:r w:rsidRPr="00702610">
        <w:rPr>
          <w:rFonts w:ascii="Courier New" w:eastAsia="Times New Roman" w:hAnsi="Courier New" w:cs="Courier New"/>
          <w:i/>
          <w:iCs/>
          <w:color w:val="000000"/>
          <w:sz w:val="18"/>
          <w:szCs w:val="18"/>
        </w:rPr>
        <w:t>Journal of Abnormal Eating, 8</w:t>
      </w:r>
      <w:r w:rsidRPr="00702610">
        <w:rPr>
          <w:rFonts w:ascii="Courier New" w:eastAsia="Times New Roman" w:hAnsi="Courier New" w:cs="Courier New"/>
          <w:color w:val="000000"/>
          <w:sz w:val="18"/>
          <w:szCs w:val="18"/>
        </w:rPr>
        <w:t>(3), 120-125. Retrieved from </w:t>
      </w:r>
      <w:r w:rsidRPr="00702610">
        <w:rPr>
          <w:rFonts w:ascii="Courier New" w:eastAsia="Times New Roman" w:hAnsi="Courier New" w:cs="Courier New"/>
          <w:color w:val="000000"/>
          <w:sz w:val="18"/>
          <w:szCs w:val="18"/>
        </w:rPr>
        <w:br/>
        <w:t>http://www.articlehomepage.com/full/url/</w:t>
      </w:r>
    </w:p>
    <w:p w:rsidR="00702610" w:rsidRPr="00702610" w:rsidRDefault="00702610" w:rsidP="00702610">
      <w:pPr>
        <w:shd w:val="clear" w:color="auto" w:fill="FFFFFF"/>
        <w:spacing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Gerontology database. (Accession No. 50360869)</w:t>
      </w:r>
    </w:p>
    <w:p w:rsidR="00702610" w:rsidRPr="00702610" w:rsidRDefault="00702610" w:rsidP="00702610">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rPr>
      </w:pPr>
      <w:r w:rsidRPr="00702610">
        <w:rPr>
          <w:rFonts w:ascii="Georgia" w:eastAsia="Times New Roman" w:hAnsi="Georgia" w:cs="Times New Roman"/>
          <w:b/>
          <w:bCs/>
          <w:color w:val="603C14"/>
          <w:sz w:val="27"/>
          <w:szCs w:val="27"/>
        </w:rPr>
        <w:lastRenderedPageBreak/>
        <w:t>Electronic Books</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Electronic books may include books found on personal websites, databases, or even in audio form. Use the following format if the book you are using is </w:t>
      </w:r>
      <w:r w:rsidRPr="00702610">
        <w:rPr>
          <w:rFonts w:ascii="Verdana" w:eastAsia="Times New Roman" w:hAnsi="Verdana" w:cs="Times New Roman"/>
          <w:i/>
          <w:iCs/>
          <w:color w:val="000000"/>
          <w:sz w:val="18"/>
          <w:szCs w:val="18"/>
        </w:rPr>
        <w:t>only</w:t>
      </w:r>
      <w:r w:rsidRPr="00702610">
        <w:rPr>
          <w:rFonts w:ascii="Verdana" w:eastAsia="Times New Roman" w:hAnsi="Verdana" w:cs="Times New Roman"/>
          <w:color w:val="000000"/>
          <w:sz w:val="18"/>
          <w:szCs w:val="18"/>
        </w:rPr>
        <w:t> provided in a digital format or is difficult to find in print. If the work is not directly available online or must be purchased, use "Available from," rather than "Retrieved from," and point readers to where they can find it. For books available in print form and electronic form, include the publish date in parentheses after the author's name. For references to e-book editions, be sure to include the type and version of e-book you are referencing (e.g., "[Kindle DX version]"). If DOIs are available, provide them at the end of the reference.</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 </w:t>
      </w:r>
    </w:p>
    <w:p w:rsidR="00702610" w:rsidRPr="00702610" w:rsidRDefault="00702610" w:rsidP="00702610">
      <w:pPr>
        <w:shd w:val="clear" w:color="auto" w:fill="FFFFFF"/>
        <w:spacing w:after="0"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De Huff, E. W. (</w:t>
      </w:r>
      <w:proofErr w:type="spellStart"/>
      <w:r w:rsidRPr="00702610">
        <w:rPr>
          <w:rFonts w:ascii="Courier New" w:eastAsia="Times New Roman" w:hAnsi="Courier New" w:cs="Courier New"/>
          <w:color w:val="000000"/>
          <w:sz w:val="18"/>
          <w:szCs w:val="18"/>
        </w:rPr>
        <w:t>n.d</w:t>
      </w:r>
      <w:proofErr w:type="spellEnd"/>
      <w:r w:rsidRPr="00702610">
        <w:rPr>
          <w:rFonts w:ascii="Courier New" w:eastAsia="Times New Roman" w:hAnsi="Courier New" w:cs="Courier New"/>
          <w:color w:val="000000"/>
          <w:sz w:val="18"/>
          <w:szCs w:val="18"/>
        </w:rPr>
        <w:t>.). </w:t>
      </w:r>
      <w:proofErr w:type="spellStart"/>
      <w:r w:rsidRPr="00702610">
        <w:rPr>
          <w:rFonts w:ascii="Courier New" w:eastAsia="Times New Roman" w:hAnsi="Courier New" w:cs="Courier New"/>
          <w:i/>
          <w:iCs/>
          <w:color w:val="000000"/>
          <w:sz w:val="18"/>
          <w:szCs w:val="18"/>
        </w:rPr>
        <w:t>Taytay’s</w:t>
      </w:r>
      <w:proofErr w:type="spellEnd"/>
      <w:r w:rsidRPr="00702610">
        <w:rPr>
          <w:rFonts w:ascii="Courier New" w:eastAsia="Times New Roman" w:hAnsi="Courier New" w:cs="Courier New"/>
          <w:i/>
          <w:iCs/>
          <w:color w:val="000000"/>
          <w:sz w:val="18"/>
          <w:szCs w:val="18"/>
        </w:rPr>
        <w:t xml:space="preserve"> tales: Traditional Pueblo Indian tales</w:t>
      </w:r>
      <w:r w:rsidRPr="00702610">
        <w:rPr>
          <w:rFonts w:ascii="Courier New" w:eastAsia="Times New Roman" w:hAnsi="Courier New" w:cs="Courier New"/>
          <w:color w:val="000000"/>
          <w:sz w:val="18"/>
          <w:szCs w:val="18"/>
        </w:rPr>
        <w:t xml:space="preserve">. </w:t>
      </w:r>
      <w:r w:rsidRPr="00702610">
        <w:rPr>
          <w:rFonts w:ascii="Courier New" w:eastAsia="Times New Roman" w:hAnsi="Courier New" w:cs="Courier New"/>
          <w:color w:val="000000"/>
          <w:sz w:val="18"/>
          <w:szCs w:val="18"/>
          <w:highlight w:val="yellow"/>
        </w:rPr>
        <w:t>Retrieved from</w:t>
      </w:r>
      <w:proofErr w:type="gramStart"/>
      <w:r w:rsidRPr="00702610">
        <w:rPr>
          <w:rFonts w:ascii="Courier New" w:eastAsia="Times New Roman" w:hAnsi="Courier New" w:cs="Courier New"/>
          <w:color w:val="000000"/>
          <w:sz w:val="18"/>
          <w:szCs w:val="18"/>
          <w:highlight w:val="yellow"/>
        </w:rPr>
        <w:t>  http</w:t>
      </w:r>
      <w:proofErr w:type="gramEnd"/>
      <w:r w:rsidRPr="00702610">
        <w:rPr>
          <w:rFonts w:ascii="Courier New" w:eastAsia="Times New Roman" w:hAnsi="Courier New" w:cs="Courier New"/>
          <w:color w:val="000000"/>
          <w:sz w:val="18"/>
          <w:szCs w:val="18"/>
          <w:highlight w:val="yellow"/>
        </w:rPr>
        <w:t>://digital.library.upenn.edu/women/dehuff/taytay/taytay.html</w:t>
      </w:r>
      <w:bookmarkStart w:id="0" w:name="_GoBack"/>
      <w:bookmarkEnd w:id="0"/>
    </w:p>
    <w:p w:rsidR="00702610" w:rsidRPr="00702610" w:rsidRDefault="00702610" w:rsidP="00702610">
      <w:pPr>
        <w:shd w:val="clear" w:color="auto" w:fill="FFFFFF"/>
        <w:spacing w:after="0" w:line="480" w:lineRule="auto"/>
        <w:rPr>
          <w:rFonts w:ascii="Courier New" w:eastAsia="Times New Roman" w:hAnsi="Courier New" w:cs="Courier New"/>
          <w:color w:val="000000"/>
          <w:sz w:val="18"/>
          <w:szCs w:val="18"/>
        </w:rPr>
      </w:pPr>
    </w:p>
    <w:p w:rsidR="00702610" w:rsidRPr="00702610" w:rsidRDefault="00702610" w:rsidP="00702610">
      <w:pPr>
        <w:shd w:val="clear" w:color="auto" w:fill="FFFFFF"/>
        <w:spacing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Davis, J. (</w:t>
      </w:r>
      <w:proofErr w:type="spellStart"/>
      <w:r w:rsidRPr="00702610">
        <w:rPr>
          <w:rFonts w:ascii="Courier New" w:eastAsia="Times New Roman" w:hAnsi="Courier New" w:cs="Courier New"/>
          <w:color w:val="000000"/>
          <w:sz w:val="18"/>
          <w:szCs w:val="18"/>
        </w:rPr>
        <w:t>n.d</w:t>
      </w:r>
      <w:proofErr w:type="spellEnd"/>
      <w:r w:rsidRPr="00702610">
        <w:rPr>
          <w:rFonts w:ascii="Courier New" w:eastAsia="Times New Roman" w:hAnsi="Courier New" w:cs="Courier New"/>
          <w:color w:val="000000"/>
          <w:sz w:val="18"/>
          <w:szCs w:val="18"/>
        </w:rPr>
        <w:t>.). </w:t>
      </w:r>
      <w:r w:rsidRPr="00702610">
        <w:rPr>
          <w:rFonts w:ascii="Courier New" w:eastAsia="Times New Roman" w:hAnsi="Courier New" w:cs="Courier New"/>
          <w:i/>
          <w:iCs/>
          <w:color w:val="000000"/>
          <w:sz w:val="18"/>
          <w:szCs w:val="18"/>
        </w:rPr>
        <w:t>Familiar birdsongs of the Northwest</w:t>
      </w:r>
      <w:r w:rsidRPr="00702610">
        <w:rPr>
          <w:rFonts w:ascii="Courier New" w:eastAsia="Times New Roman" w:hAnsi="Courier New" w:cs="Courier New"/>
          <w:color w:val="000000"/>
          <w:sz w:val="18"/>
          <w:szCs w:val="18"/>
        </w:rPr>
        <w:t xml:space="preserve">.  Available from http://www.powells.com/cgi-bin/biblio? </w:t>
      </w:r>
      <w:proofErr w:type="spellStart"/>
      <w:r w:rsidRPr="00702610">
        <w:rPr>
          <w:rFonts w:ascii="Courier New" w:eastAsia="Times New Roman" w:hAnsi="Courier New" w:cs="Courier New"/>
          <w:color w:val="000000"/>
          <w:sz w:val="18"/>
          <w:szCs w:val="18"/>
        </w:rPr>
        <w:t>inkey</w:t>
      </w:r>
      <w:proofErr w:type="spellEnd"/>
      <w:r w:rsidRPr="00702610">
        <w:rPr>
          <w:rFonts w:ascii="Courier New" w:eastAsia="Times New Roman" w:hAnsi="Courier New" w:cs="Courier New"/>
          <w:color w:val="000000"/>
          <w:sz w:val="18"/>
          <w:szCs w:val="18"/>
        </w:rPr>
        <w:t>=1-9780931686108-0</w:t>
      </w:r>
    </w:p>
    <w:p w:rsidR="00702610" w:rsidRPr="00702610" w:rsidRDefault="00702610" w:rsidP="00702610">
      <w:pPr>
        <w:shd w:val="clear" w:color="auto" w:fill="FFFFFF"/>
        <w:spacing w:before="100" w:beforeAutospacing="1" w:after="100" w:afterAutospacing="1" w:line="240" w:lineRule="auto"/>
        <w:outlineLvl w:val="2"/>
        <w:rPr>
          <w:rFonts w:ascii="Georgia" w:eastAsia="Times New Roman" w:hAnsi="Georgia" w:cs="Times New Roman"/>
          <w:b/>
          <w:bCs/>
          <w:color w:val="603C14"/>
          <w:sz w:val="30"/>
          <w:szCs w:val="30"/>
        </w:rPr>
      </w:pPr>
      <w:r w:rsidRPr="00702610">
        <w:rPr>
          <w:rFonts w:ascii="Georgia" w:eastAsia="Times New Roman" w:hAnsi="Georgia" w:cs="Times New Roman"/>
          <w:b/>
          <w:bCs/>
          <w:color w:val="603C14"/>
          <w:sz w:val="30"/>
          <w:szCs w:val="30"/>
        </w:rPr>
        <w:t>Kindle Books</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 xml:space="preserve">To cite Kindle (or other e-book formats) you must include the following information: The author, date of publication, title, e-book version, and either the Digital Object </w:t>
      </w:r>
      <w:proofErr w:type="spellStart"/>
      <w:r w:rsidRPr="00702610">
        <w:rPr>
          <w:rFonts w:ascii="Verdana" w:eastAsia="Times New Roman" w:hAnsi="Verdana" w:cs="Times New Roman"/>
          <w:color w:val="000000"/>
          <w:sz w:val="18"/>
          <w:szCs w:val="18"/>
        </w:rPr>
        <w:t>Identifer</w:t>
      </w:r>
      <w:proofErr w:type="spellEnd"/>
      <w:r w:rsidRPr="00702610">
        <w:rPr>
          <w:rFonts w:ascii="Verdana" w:eastAsia="Times New Roman" w:hAnsi="Verdana" w:cs="Times New Roman"/>
          <w:color w:val="000000"/>
          <w:sz w:val="18"/>
          <w:szCs w:val="18"/>
        </w:rPr>
        <w:t xml:space="preserve"> (DOI) number, or the place where you downloaded the book. Please note that the DOI/place of download is used in-place of publisher information. </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 </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Here’s an example:</w:t>
      </w:r>
    </w:p>
    <w:p w:rsidR="00702610" w:rsidRPr="00702610" w:rsidRDefault="00702610" w:rsidP="0070261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02610">
        <w:rPr>
          <w:rFonts w:ascii="Verdana" w:eastAsia="Times New Roman" w:hAnsi="Verdana" w:cs="Times New Roman"/>
          <w:color w:val="000000"/>
          <w:sz w:val="18"/>
          <w:szCs w:val="18"/>
        </w:rPr>
        <w:t> </w:t>
      </w:r>
    </w:p>
    <w:p w:rsidR="00702610" w:rsidRPr="00702610" w:rsidRDefault="00702610" w:rsidP="00702610">
      <w:pPr>
        <w:shd w:val="clear" w:color="auto" w:fill="FFFFFF"/>
        <w:spacing w:line="480" w:lineRule="auto"/>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Stoker, B. (1897). </w:t>
      </w:r>
      <w:r w:rsidRPr="00702610">
        <w:rPr>
          <w:rFonts w:ascii="Courier New" w:eastAsia="Times New Roman" w:hAnsi="Courier New" w:cs="Courier New"/>
          <w:i/>
          <w:iCs/>
          <w:color w:val="000000"/>
          <w:sz w:val="18"/>
          <w:szCs w:val="18"/>
        </w:rPr>
        <w:t>Dracula</w:t>
      </w:r>
      <w:r w:rsidRPr="00702610">
        <w:rPr>
          <w:rFonts w:ascii="Courier New" w:eastAsia="Times New Roman" w:hAnsi="Courier New" w:cs="Courier New"/>
          <w:color w:val="000000"/>
          <w:sz w:val="18"/>
          <w:szCs w:val="18"/>
        </w:rPr>
        <w:t> [Kindle DX version]. Retrieved from Amazon.com</w:t>
      </w:r>
    </w:p>
    <w:p w:rsidR="00702610" w:rsidRPr="00702610" w:rsidRDefault="00702610" w:rsidP="00702610">
      <w:pPr>
        <w:shd w:val="clear" w:color="auto" w:fill="FFFFFF"/>
        <w:spacing w:before="100" w:beforeAutospacing="1" w:after="100" w:afterAutospacing="1" w:line="240" w:lineRule="auto"/>
        <w:outlineLvl w:val="3"/>
        <w:rPr>
          <w:rFonts w:ascii="Georgia" w:eastAsia="Times New Roman" w:hAnsi="Georgia" w:cs="Times New Roman"/>
          <w:b/>
          <w:bCs/>
          <w:color w:val="603C14"/>
          <w:sz w:val="27"/>
          <w:szCs w:val="27"/>
        </w:rPr>
      </w:pPr>
      <w:r w:rsidRPr="00702610">
        <w:rPr>
          <w:rFonts w:ascii="Georgia" w:eastAsia="Times New Roman" w:hAnsi="Georgia" w:cs="Times New Roman"/>
          <w:b/>
          <w:bCs/>
          <w:color w:val="603C14"/>
          <w:sz w:val="27"/>
          <w:szCs w:val="27"/>
        </w:rPr>
        <w:t>Chapter/Section of a Web Document or Online Book Chapter</w:t>
      </w:r>
    </w:p>
    <w:p w:rsidR="00702610" w:rsidRPr="00702610" w:rsidRDefault="00702610" w:rsidP="00702610">
      <w:pPr>
        <w:shd w:val="clear" w:color="auto" w:fill="FFFFFF"/>
        <w:spacing w:after="0" w:line="480" w:lineRule="auto"/>
        <w:ind w:hanging="375"/>
        <w:rPr>
          <w:rFonts w:ascii="Courier New" w:eastAsia="Times New Roman" w:hAnsi="Courier New" w:cs="Courier New"/>
          <w:color w:val="000000"/>
          <w:sz w:val="18"/>
          <w:szCs w:val="18"/>
        </w:rPr>
      </w:pPr>
      <w:r w:rsidRPr="00702610">
        <w:rPr>
          <w:rFonts w:ascii="Courier New" w:eastAsia="Times New Roman" w:hAnsi="Courier New" w:cs="Courier New"/>
          <w:color w:val="000000"/>
          <w:sz w:val="18"/>
          <w:szCs w:val="18"/>
        </w:rPr>
        <w:t>Author, A. A., &amp; Author, B. B. (Date of publication). Title of article. In </w:t>
      </w:r>
      <w:r w:rsidRPr="00702610">
        <w:rPr>
          <w:rFonts w:ascii="Courier New" w:eastAsia="Times New Roman" w:hAnsi="Courier New" w:cs="Courier New"/>
          <w:i/>
          <w:iCs/>
          <w:color w:val="000000"/>
          <w:sz w:val="18"/>
          <w:szCs w:val="18"/>
        </w:rPr>
        <w:t>Title of book or larger document</w:t>
      </w:r>
      <w:r w:rsidRPr="00702610">
        <w:rPr>
          <w:rFonts w:ascii="Courier New" w:eastAsia="Times New Roman" w:hAnsi="Courier New" w:cs="Courier New"/>
          <w:color w:val="000000"/>
          <w:sz w:val="18"/>
          <w:szCs w:val="18"/>
        </w:rPr>
        <w:t> (chapter or section number). Retrieved from http://www.someaddress.com/full/url/</w:t>
      </w:r>
    </w:p>
    <w:p w:rsidR="00702610" w:rsidRPr="00702610" w:rsidRDefault="00702610" w:rsidP="00702610">
      <w:pPr>
        <w:shd w:val="clear" w:color="auto" w:fill="FFFFFF"/>
        <w:spacing w:after="0" w:line="480" w:lineRule="auto"/>
        <w:ind w:hanging="375"/>
        <w:rPr>
          <w:rFonts w:ascii="Courier New" w:eastAsia="Times New Roman" w:hAnsi="Courier New" w:cs="Courier New"/>
          <w:color w:val="000000"/>
          <w:sz w:val="18"/>
          <w:szCs w:val="18"/>
        </w:rPr>
      </w:pPr>
      <w:proofErr w:type="spellStart"/>
      <w:r w:rsidRPr="00702610">
        <w:rPr>
          <w:rFonts w:ascii="Courier New" w:eastAsia="Times New Roman" w:hAnsi="Courier New" w:cs="Courier New"/>
          <w:color w:val="000000"/>
          <w:sz w:val="18"/>
          <w:szCs w:val="18"/>
        </w:rPr>
        <w:t>Engelshcall</w:t>
      </w:r>
      <w:proofErr w:type="spellEnd"/>
      <w:r w:rsidRPr="00702610">
        <w:rPr>
          <w:rFonts w:ascii="Courier New" w:eastAsia="Times New Roman" w:hAnsi="Courier New" w:cs="Courier New"/>
          <w:color w:val="000000"/>
          <w:sz w:val="18"/>
          <w:szCs w:val="18"/>
        </w:rPr>
        <w:t xml:space="preserve">, R. S. (1997). Module </w:t>
      </w:r>
      <w:proofErr w:type="spellStart"/>
      <w:r w:rsidRPr="00702610">
        <w:rPr>
          <w:rFonts w:ascii="Courier New" w:eastAsia="Times New Roman" w:hAnsi="Courier New" w:cs="Courier New"/>
          <w:color w:val="000000"/>
          <w:sz w:val="18"/>
          <w:szCs w:val="18"/>
        </w:rPr>
        <w:t>mod_rewrite</w:t>
      </w:r>
      <w:proofErr w:type="spellEnd"/>
      <w:r w:rsidRPr="00702610">
        <w:rPr>
          <w:rFonts w:ascii="Courier New" w:eastAsia="Times New Roman" w:hAnsi="Courier New" w:cs="Courier New"/>
          <w:color w:val="000000"/>
          <w:sz w:val="18"/>
          <w:szCs w:val="18"/>
        </w:rPr>
        <w:t>: URL Rewriting Engine. In </w:t>
      </w:r>
      <w:r w:rsidRPr="00702610">
        <w:rPr>
          <w:rFonts w:ascii="Courier New" w:eastAsia="Times New Roman" w:hAnsi="Courier New" w:cs="Courier New"/>
          <w:i/>
          <w:iCs/>
          <w:color w:val="000000"/>
          <w:sz w:val="18"/>
          <w:szCs w:val="18"/>
        </w:rPr>
        <w:t>Apache HTTP Server version 1.3 documentation</w:t>
      </w:r>
      <w:r w:rsidRPr="00702610">
        <w:rPr>
          <w:rFonts w:ascii="Courier New" w:eastAsia="Times New Roman" w:hAnsi="Courier New" w:cs="Courier New"/>
          <w:color w:val="000000"/>
          <w:sz w:val="18"/>
          <w:szCs w:val="18"/>
        </w:rPr>
        <w:t> (Apache modules). Retrieved from http://httpd.apache.org/docs/1.3/mod/mod_rewrite.html</w:t>
      </w:r>
    </w:p>
    <w:p w:rsidR="00F57F7C" w:rsidRPr="00AD4323" w:rsidRDefault="00702610" w:rsidP="00AD4323">
      <w:pPr>
        <w:shd w:val="clear" w:color="auto" w:fill="FFFFFF"/>
        <w:spacing w:line="480" w:lineRule="auto"/>
        <w:ind w:hanging="375"/>
        <w:rPr>
          <w:rFonts w:ascii="Courier New" w:eastAsia="Times New Roman" w:hAnsi="Courier New" w:cs="Courier New"/>
          <w:color w:val="000000"/>
          <w:sz w:val="18"/>
          <w:szCs w:val="18"/>
        </w:rPr>
      </w:pPr>
      <w:proofErr w:type="spellStart"/>
      <w:r w:rsidRPr="00702610">
        <w:rPr>
          <w:rFonts w:ascii="Courier New" w:eastAsia="Times New Roman" w:hAnsi="Courier New" w:cs="Courier New"/>
          <w:color w:val="000000"/>
          <w:sz w:val="18"/>
          <w:szCs w:val="18"/>
        </w:rPr>
        <w:t>Peckinpaugh</w:t>
      </w:r>
      <w:proofErr w:type="spellEnd"/>
      <w:r w:rsidRPr="00702610">
        <w:rPr>
          <w:rFonts w:ascii="Courier New" w:eastAsia="Times New Roman" w:hAnsi="Courier New" w:cs="Courier New"/>
          <w:color w:val="000000"/>
          <w:sz w:val="18"/>
          <w:szCs w:val="18"/>
        </w:rPr>
        <w:t>, J. (2003). Change in the Nineties. In J. S. Bough and G. B. DuBois (Eds.), </w:t>
      </w:r>
      <w:r w:rsidRPr="00702610">
        <w:rPr>
          <w:rFonts w:ascii="Courier New" w:eastAsia="Times New Roman" w:hAnsi="Courier New" w:cs="Courier New"/>
          <w:i/>
          <w:iCs/>
          <w:color w:val="000000"/>
          <w:sz w:val="18"/>
          <w:szCs w:val="18"/>
        </w:rPr>
        <w:t>A century of growth in America</w:t>
      </w:r>
      <w:r w:rsidRPr="00702610">
        <w:rPr>
          <w:rFonts w:ascii="Courier New" w:eastAsia="Times New Roman" w:hAnsi="Courier New" w:cs="Courier New"/>
          <w:color w:val="000000"/>
          <w:sz w:val="18"/>
          <w:szCs w:val="18"/>
        </w:rPr>
        <w:t xml:space="preserve">. </w:t>
      </w:r>
      <w:proofErr w:type="gramStart"/>
      <w:r w:rsidRPr="00702610">
        <w:rPr>
          <w:rFonts w:ascii="Courier New" w:eastAsia="Times New Roman" w:hAnsi="Courier New" w:cs="Courier New"/>
          <w:color w:val="000000"/>
          <w:sz w:val="18"/>
          <w:szCs w:val="18"/>
        </w:rPr>
        <w:t xml:space="preserve">Retrieved from </w:t>
      </w:r>
      <w:proofErr w:type="spellStart"/>
      <w:r w:rsidRPr="00702610">
        <w:rPr>
          <w:rFonts w:ascii="Courier New" w:eastAsia="Times New Roman" w:hAnsi="Courier New" w:cs="Courier New"/>
          <w:color w:val="000000"/>
          <w:sz w:val="18"/>
          <w:szCs w:val="18"/>
        </w:rPr>
        <w:t>GoldStar</w:t>
      </w:r>
      <w:proofErr w:type="spellEnd"/>
      <w:r w:rsidRPr="00702610">
        <w:rPr>
          <w:rFonts w:ascii="Courier New" w:eastAsia="Times New Roman" w:hAnsi="Courier New" w:cs="Courier New"/>
          <w:color w:val="000000"/>
          <w:sz w:val="18"/>
          <w:szCs w:val="18"/>
        </w:rPr>
        <w:t xml:space="preserve"> database.</w:t>
      </w:r>
      <w:proofErr w:type="gramEnd"/>
    </w:p>
    <w:sectPr w:rsidR="00F57F7C" w:rsidRPr="00AD4323" w:rsidSect="00A52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2610"/>
    <w:rsid w:val="00543145"/>
    <w:rsid w:val="00702610"/>
    <w:rsid w:val="00A52755"/>
    <w:rsid w:val="00AC04C2"/>
    <w:rsid w:val="00AD4323"/>
    <w:rsid w:val="00E6309C"/>
    <w:rsid w:val="00F57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55"/>
  </w:style>
  <w:style w:type="paragraph" w:styleId="Heading3">
    <w:name w:val="heading 3"/>
    <w:basedOn w:val="Normal"/>
    <w:link w:val="Heading3Char"/>
    <w:uiPriority w:val="9"/>
    <w:qFormat/>
    <w:rsid w:val="007026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26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26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26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026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
    <w:name w:val="citation"/>
    <w:basedOn w:val="Normal"/>
    <w:rsid w:val="00702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2610"/>
  </w:style>
  <w:style w:type="character" w:styleId="Emphasis">
    <w:name w:val="Emphasis"/>
    <w:basedOn w:val="DefaultParagraphFont"/>
    <w:uiPriority w:val="20"/>
    <w:qFormat/>
    <w:rsid w:val="00702610"/>
    <w:rPr>
      <w:i/>
      <w:iCs/>
    </w:rPr>
  </w:style>
  <w:style w:type="character" w:styleId="Strong">
    <w:name w:val="Strong"/>
    <w:basedOn w:val="DefaultParagraphFont"/>
    <w:uiPriority w:val="22"/>
    <w:qFormat/>
    <w:rsid w:val="00702610"/>
    <w:rPr>
      <w:b/>
      <w:bCs/>
    </w:rPr>
  </w:style>
  <w:style w:type="character" w:styleId="Hyperlink">
    <w:name w:val="Hyperlink"/>
    <w:basedOn w:val="DefaultParagraphFont"/>
    <w:uiPriority w:val="99"/>
    <w:unhideWhenUsed/>
    <w:rsid w:val="0070261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17646507">
      <w:bodyDiv w:val="1"/>
      <w:marLeft w:val="0"/>
      <w:marRight w:val="0"/>
      <w:marTop w:val="0"/>
      <w:marBottom w:val="0"/>
      <w:divBdr>
        <w:top w:val="none" w:sz="0" w:space="0" w:color="auto"/>
        <w:left w:val="none" w:sz="0" w:space="0" w:color="auto"/>
        <w:bottom w:val="none" w:sz="0" w:space="0" w:color="auto"/>
        <w:right w:val="none" w:sz="0" w:space="0" w:color="auto"/>
      </w:divBdr>
      <w:divsChild>
        <w:div w:id="1660502031">
          <w:marLeft w:val="375"/>
          <w:marRight w:val="0"/>
          <w:marTop w:val="0"/>
          <w:marBottom w:val="375"/>
          <w:divBdr>
            <w:top w:val="none" w:sz="0" w:space="0" w:color="auto"/>
            <w:left w:val="none" w:sz="0" w:space="0" w:color="auto"/>
            <w:bottom w:val="none" w:sz="0" w:space="0" w:color="auto"/>
            <w:right w:val="none" w:sz="0" w:space="0" w:color="auto"/>
          </w:divBdr>
        </w:div>
        <w:div w:id="747339276">
          <w:marLeft w:val="375"/>
          <w:marRight w:val="0"/>
          <w:marTop w:val="0"/>
          <w:marBottom w:val="375"/>
          <w:divBdr>
            <w:top w:val="none" w:sz="0" w:space="0" w:color="auto"/>
            <w:left w:val="none" w:sz="0" w:space="0" w:color="auto"/>
            <w:bottom w:val="none" w:sz="0" w:space="0" w:color="auto"/>
            <w:right w:val="none" w:sz="0" w:space="0" w:color="auto"/>
          </w:divBdr>
        </w:div>
        <w:div w:id="863599041">
          <w:marLeft w:val="375"/>
          <w:marRight w:val="0"/>
          <w:marTop w:val="0"/>
          <w:marBottom w:val="375"/>
          <w:divBdr>
            <w:top w:val="none" w:sz="0" w:space="0" w:color="auto"/>
            <w:left w:val="none" w:sz="0" w:space="0" w:color="auto"/>
            <w:bottom w:val="none" w:sz="0" w:space="0" w:color="auto"/>
            <w:right w:val="none" w:sz="0" w:space="0" w:color="auto"/>
          </w:divBdr>
        </w:div>
        <w:div w:id="547186835">
          <w:marLeft w:val="375"/>
          <w:marRight w:val="0"/>
          <w:marTop w:val="0"/>
          <w:marBottom w:val="375"/>
          <w:divBdr>
            <w:top w:val="none" w:sz="0" w:space="0" w:color="auto"/>
            <w:left w:val="none" w:sz="0" w:space="0" w:color="auto"/>
            <w:bottom w:val="none" w:sz="0" w:space="0" w:color="auto"/>
            <w:right w:val="none" w:sz="0" w:space="0" w:color="auto"/>
          </w:divBdr>
        </w:div>
        <w:div w:id="1943297802">
          <w:marLeft w:val="375"/>
          <w:marRight w:val="0"/>
          <w:marTop w:val="0"/>
          <w:marBottom w:val="375"/>
          <w:divBdr>
            <w:top w:val="none" w:sz="0" w:space="0" w:color="auto"/>
            <w:left w:val="none" w:sz="0" w:space="0" w:color="auto"/>
            <w:bottom w:val="none" w:sz="0" w:space="0" w:color="auto"/>
            <w:right w:val="none" w:sz="0" w:space="0" w:color="auto"/>
          </w:divBdr>
        </w:div>
        <w:div w:id="389153367">
          <w:marLeft w:val="375"/>
          <w:marRight w:val="0"/>
          <w:marTop w:val="0"/>
          <w:marBottom w:val="375"/>
          <w:divBdr>
            <w:top w:val="none" w:sz="0" w:space="0" w:color="auto"/>
            <w:left w:val="none" w:sz="0" w:space="0" w:color="auto"/>
            <w:bottom w:val="none" w:sz="0" w:space="0" w:color="auto"/>
            <w:right w:val="none" w:sz="0" w:space="0" w:color="auto"/>
          </w:divBdr>
        </w:div>
        <w:div w:id="1334188826">
          <w:marLeft w:val="375"/>
          <w:marRight w:val="0"/>
          <w:marTop w:val="0"/>
          <w:marBottom w:val="375"/>
          <w:divBdr>
            <w:top w:val="none" w:sz="0" w:space="0" w:color="auto"/>
            <w:left w:val="none" w:sz="0" w:space="0" w:color="auto"/>
            <w:bottom w:val="none" w:sz="0" w:space="0" w:color="auto"/>
            <w:right w:val="none" w:sz="0" w:space="0" w:color="auto"/>
          </w:divBdr>
        </w:div>
        <w:div w:id="1386830063">
          <w:marLeft w:val="375"/>
          <w:marRight w:val="0"/>
          <w:marTop w:val="0"/>
          <w:marBottom w:val="375"/>
          <w:divBdr>
            <w:top w:val="none" w:sz="0" w:space="0" w:color="auto"/>
            <w:left w:val="none" w:sz="0" w:space="0" w:color="auto"/>
            <w:bottom w:val="none" w:sz="0" w:space="0" w:color="auto"/>
            <w:right w:val="none" w:sz="0" w:space="0" w:color="auto"/>
          </w:divBdr>
        </w:div>
        <w:div w:id="1656226766">
          <w:marLeft w:val="375"/>
          <w:marRight w:val="0"/>
          <w:marTop w:val="0"/>
          <w:marBottom w:val="375"/>
          <w:divBdr>
            <w:top w:val="none" w:sz="0" w:space="0" w:color="auto"/>
            <w:left w:val="none" w:sz="0" w:space="0" w:color="auto"/>
            <w:bottom w:val="none" w:sz="0" w:space="0" w:color="auto"/>
            <w:right w:val="none" w:sz="0" w:space="0" w:color="auto"/>
          </w:divBdr>
        </w:div>
        <w:div w:id="2068456408">
          <w:marLeft w:val="375"/>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wl.english.purdue.edu/owl/resource/56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Martin</dc:creator>
  <cp:lastModifiedBy>CJ Martin</cp:lastModifiedBy>
  <cp:revision>3</cp:revision>
  <dcterms:created xsi:type="dcterms:W3CDTF">2020-03-29T20:44:00Z</dcterms:created>
  <dcterms:modified xsi:type="dcterms:W3CDTF">2020-03-29T20:45:00Z</dcterms:modified>
</cp:coreProperties>
</file>