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18"/>
        <w:gridCol w:w="7758"/>
      </w:tblGrid>
      <w:tr w:rsidR="00482880" w:rsidTr="008437AB">
        <w:tc>
          <w:tcPr>
            <w:tcW w:w="1818" w:type="dxa"/>
          </w:tcPr>
          <w:p w:rsidR="00482880" w:rsidRPr="00482880" w:rsidRDefault="00E83EDF" w:rsidP="00610077">
            <w:pPr>
              <w:rPr>
                <w:b/>
              </w:rPr>
            </w:pPr>
            <w:r>
              <w:rPr>
                <w:b/>
              </w:rPr>
              <w:t>UCA</w:t>
            </w:r>
          </w:p>
        </w:tc>
        <w:tc>
          <w:tcPr>
            <w:tcW w:w="7758" w:type="dxa"/>
          </w:tcPr>
          <w:p w:rsidR="00482880" w:rsidRDefault="00E83EDF" w:rsidP="00E83EDF">
            <w:pPr>
              <w:pStyle w:val="ListParagraph"/>
              <w:numPr>
                <w:ilvl w:val="0"/>
                <w:numId w:val="42"/>
              </w:numPr>
            </w:pPr>
            <w:r>
              <w:t xml:space="preserve">Check </w:t>
            </w:r>
            <w:r w:rsidR="00F275DF">
              <w:t>Attendance</w:t>
            </w:r>
            <w:r>
              <w:t xml:space="preserve">—note any absences or </w:t>
            </w:r>
            <w:proofErr w:type="spellStart"/>
            <w:r>
              <w:t>lates</w:t>
            </w:r>
            <w:proofErr w:type="spellEnd"/>
          </w:p>
          <w:p w:rsidR="00E83EDF" w:rsidRDefault="00E83EDF" w:rsidP="00E83EDF">
            <w:pPr>
              <w:pStyle w:val="ListParagraph"/>
              <w:numPr>
                <w:ilvl w:val="0"/>
                <w:numId w:val="42"/>
              </w:numPr>
            </w:pPr>
            <w:r>
              <w:t>Close this week’s GOOGLE Form and review—note who failed to complete</w:t>
            </w:r>
          </w:p>
          <w:p w:rsidR="00E83EDF" w:rsidRDefault="00E83EDF" w:rsidP="00E83EDF">
            <w:pPr>
              <w:pStyle w:val="ListParagraph"/>
              <w:numPr>
                <w:ilvl w:val="0"/>
                <w:numId w:val="42"/>
              </w:numPr>
            </w:pPr>
            <w:r>
              <w:t>Check TMM and Grade PL for last class (2 wks).</w:t>
            </w:r>
          </w:p>
          <w:p w:rsidR="00E83EDF" w:rsidRDefault="00E83EDF" w:rsidP="00E83EDF">
            <w:pPr>
              <w:pStyle w:val="ListParagraph"/>
              <w:numPr>
                <w:ilvl w:val="0"/>
                <w:numId w:val="42"/>
              </w:numPr>
            </w:pPr>
            <w:r>
              <w:t>Open next Google Form</w:t>
            </w:r>
          </w:p>
        </w:tc>
      </w:tr>
      <w:tr w:rsidR="00482880" w:rsidTr="008437AB">
        <w:tc>
          <w:tcPr>
            <w:tcW w:w="1818" w:type="dxa"/>
          </w:tcPr>
          <w:p w:rsidR="00E83EDF" w:rsidRDefault="00E83EDF" w:rsidP="00610077">
            <w:pPr>
              <w:rPr>
                <w:b/>
              </w:rPr>
            </w:pPr>
            <w:r>
              <w:rPr>
                <w:b/>
              </w:rPr>
              <w:t>FINALIZING PROJECT—</w:t>
            </w:r>
          </w:p>
          <w:p w:rsidR="00E83EDF" w:rsidRPr="00482880" w:rsidRDefault="00E83EDF" w:rsidP="00610077">
            <w:pPr>
              <w:rPr>
                <w:b/>
              </w:rPr>
            </w:pPr>
            <w:r>
              <w:rPr>
                <w:b/>
              </w:rPr>
              <w:t>REVIEW PRESENTATION AND REPORT RUBRIC</w:t>
            </w:r>
          </w:p>
        </w:tc>
        <w:tc>
          <w:tcPr>
            <w:tcW w:w="7758" w:type="dxa"/>
          </w:tcPr>
          <w:p w:rsidR="0073094E" w:rsidRPr="00F62273" w:rsidRDefault="0073094E" w:rsidP="0073094E">
            <w:pPr>
              <w:spacing w:after="0"/>
              <w:rPr>
                <w:b/>
              </w:rPr>
            </w:pPr>
            <w:r w:rsidRPr="00F62273">
              <w:rPr>
                <w:b/>
              </w:rPr>
              <w:t xml:space="preserve">Final Design Presentation and </w:t>
            </w:r>
            <w:r w:rsidR="00F62273">
              <w:rPr>
                <w:b/>
              </w:rPr>
              <w:t xml:space="preserve">Reviewing </w:t>
            </w:r>
            <w:r w:rsidRPr="00F62273">
              <w:rPr>
                <w:b/>
              </w:rPr>
              <w:t>rubric</w:t>
            </w:r>
          </w:p>
          <w:p w:rsidR="0073094E" w:rsidRDefault="0073094E" w:rsidP="0073094E">
            <w:pPr>
              <w:pStyle w:val="ListParagraph"/>
              <w:numPr>
                <w:ilvl w:val="0"/>
                <w:numId w:val="38"/>
              </w:numPr>
              <w:spacing w:after="0"/>
            </w:pPr>
            <w:r>
              <w:t>15-20 minute presentation covering the same material in the report</w:t>
            </w:r>
            <w:r w:rsidR="007B5CC8">
              <w:t>—this means everyone on team will need to do approximately the same amount of presentation: teams of 5- 3 to 4 minutes per person/ teams of 6- 2.5 to 3.5 minutes per person</w:t>
            </w:r>
          </w:p>
          <w:p w:rsidR="0073094E" w:rsidRDefault="007B5CC8" w:rsidP="0073094E">
            <w:pPr>
              <w:pStyle w:val="ListParagraph"/>
              <w:numPr>
                <w:ilvl w:val="0"/>
                <w:numId w:val="38"/>
              </w:numPr>
              <w:spacing w:after="0"/>
            </w:pPr>
            <w:r>
              <w:t>Attire:</w:t>
            </w:r>
            <w:r w:rsidR="00E83EDF">
              <w:t xml:space="preserve"> no </w:t>
            </w:r>
            <w:proofErr w:type="spellStart"/>
            <w:r w:rsidR="00E83EDF">
              <w:t>hoodies</w:t>
            </w:r>
            <w:proofErr w:type="spellEnd"/>
            <w:r w:rsidR="00E83EDF">
              <w:t>, sweats, pajamas, t</w:t>
            </w:r>
            <w:r>
              <w:t>-</w:t>
            </w:r>
            <w:r w:rsidR="00E83EDF">
              <w:t>shirts</w:t>
            </w:r>
            <w:r>
              <w:t xml:space="preserve"> with writing/logos</w:t>
            </w:r>
            <w:r w:rsidR="00E83EDF">
              <w:t xml:space="preserve">.  This is going to be recorded so wear a nice shirt </w:t>
            </w:r>
            <w:r>
              <w:t xml:space="preserve">with collar, </w:t>
            </w:r>
            <w:r w:rsidR="00E83EDF">
              <w:t>or sweater (we won’t be able to see your lower half</w:t>
            </w:r>
            <w:r>
              <w:t xml:space="preserve"> so you can wear sweats or jeans</w:t>
            </w:r>
            <w:r w:rsidR="00E83EDF">
              <w:t>).</w:t>
            </w:r>
          </w:p>
          <w:p w:rsidR="00E83EDF" w:rsidRDefault="00E83EDF" w:rsidP="0073094E">
            <w:pPr>
              <w:pStyle w:val="ListParagraph"/>
              <w:numPr>
                <w:ilvl w:val="0"/>
                <w:numId w:val="38"/>
              </w:numPr>
              <w:spacing w:after="0"/>
            </w:pPr>
            <w:r>
              <w:t>Make sure that you have a good Internet Connection and will be undisturbed by pets/family members during presentation.</w:t>
            </w:r>
          </w:p>
          <w:p w:rsidR="007B5CC8" w:rsidRDefault="007B5CC8" w:rsidP="0073094E">
            <w:pPr>
              <w:pStyle w:val="ListParagraph"/>
              <w:numPr>
                <w:ilvl w:val="0"/>
                <w:numId w:val="38"/>
              </w:numPr>
              <w:spacing w:after="0"/>
            </w:pPr>
            <w:r>
              <w:t>Make sure your camera is working and can record your presentation participation—</w:t>
            </w:r>
            <w:r w:rsidRPr="007B5CC8">
              <w:rPr>
                <w:highlight w:val="yellow"/>
              </w:rPr>
              <w:t>audio alone is not good enough for this so make arrangements now if need be.</w:t>
            </w:r>
          </w:p>
          <w:p w:rsidR="00E83EDF" w:rsidRDefault="00E83EDF" w:rsidP="0073094E">
            <w:pPr>
              <w:pStyle w:val="ListParagraph"/>
              <w:numPr>
                <w:ilvl w:val="0"/>
                <w:numId w:val="38"/>
              </w:numPr>
              <w:spacing w:after="0"/>
            </w:pPr>
            <w:r>
              <w:t>Make sure you know how to record while in the Breakout Rooms</w:t>
            </w:r>
            <w:bookmarkStart w:id="0" w:name="_GoBack"/>
            <w:bookmarkEnd w:id="0"/>
          </w:p>
          <w:p w:rsidR="0073094E" w:rsidRDefault="0073094E" w:rsidP="0034341F">
            <w:pPr>
              <w:pStyle w:val="ListParagraph"/>
              <w:numPr>
                <w:ilvl w:val="0"/>
                <w:numId w:val="38"/>
              </w:numPr>
              <w:spacing w:after="0"/>
            </w:pPr>
            <w:r>
              <w:t>The Project CEO will review the presentations for your project across all EDD sections, along with the Final Design Report and determine a winner.</w:t>
            </w:r>
          </w:p>
        </w:tc>
      </w:tr>
      <w:tr w:rsidR="003977BB" w:rsidTr="008437AB">
        <w:tc>
          <w:tcPr>
            <w:tcW w:w="1818" w:type="dxa"/>
          </w:tcPr>
          <w:p w:rsidR="003977BB" w:rsidRPr="00482880" w:rsidRDefault="00E83EDF" w:rsidP="00610077">
            <w:pPr>
              <w:rPr>
                <w:b/>
              </w:rPr>
            </w:pPr>
            <w:r>
              <w:rPr>
                <w:b/>
              </w:rPr>
              <w:t>TASK LIST</w:t>
            </w:r>
          </w:p>
        </w:tc>
        <w:tc>
          <w:tcPr>
            <w:tcW w:w="7758" w:type="dxa"/>
          </w:tcPr>
          <w:p w:rsidR="003977BB" w:rsidRDefault="003977BB" w:rsidP="0034341F">
            <w:pPr>
              <w:spacing w:after="0"/>
            </w:pPr>
            <w:r>
              <w:t>Class 11 Task List</w:t>
            </w:r>
          </w:p>
          <w:p w:rsidR="00F62273" w:rsidRDefault="00F62273" w:rsidP="00F62273">
            <w:pPr>
              <w:pStyle w:val="ListParagraph"/>
              <w:numPr>
                <w:ilvl w:val="0"/>
                <w:numId w:val="43"/>
              </w:numPr>
              <w:spacing w:after="0"/>
            </w:pPr>
            <w:r>
              <w:t xml:space="preserve">Rotate to next PL--  </w:t>
            </w:r>
            <w:r w:rsidR="007B5CC8">
              <w:t xml:space="preserve">for </w:t>
            </w:r>
            <w:r>
              <w:t>Class 11</w:t>
            </w:r>
          </w:p>
          <w:p w:rsidR="008437AB" w:rsidRDefault="008437AB" w:rsidP="00F62273">
            <w:pPr>
              <w:pStyle w:val="ListParagraph"/>
              <w:numPr>
                <w:ilvl w:val="0"/>
                <w:numId w:val="43"/>
              </w:numPr>
              <w:spacing w:after="0"/>
            </w:pPr>
            <w:r>
              <w:t>PL should have everyone report out on what is done and what needs to be done and update Gantt chart percentages</w:t>
            </w:r>
          </w:p>
          <w:p w:rsidR="007B5CC8" w:rsidRDefault="008437AB" w:rsidP="00F62273">
            <w:pPr>
              <w:pStyle w:val="ListParagraph"/>
              <w:numPr>
                <w:ilvl w:val="0"/>
                <w:numId w:val="43"/>
              </w:numPr>
              <w:spacing w:after="0"/>
            </w:pPr>
            <w:r>
              <w:t xml:space="preserve">Review carefully sample </w:t>
            </w:r>
            <w:proofErr w:type="spellStart"/>
            <w:r>
              <w:t>Powerpoints</w:t>
            </w:r>
            <w:proofErr w:type="spellEnd"/>
            <w:r>
              <w:t xml:space="preserve"> and Grade Rubric for </w:t>
            </w:r>
            <w:proofErr w:type="spellStart"/>
            <w:r>
              <w:t>Powerpoint</w:t>
            </w:r>
            <w:proofErr w:type="spellEnd"/>
          </w:p>
          <w:p w:rsidR="008437AB" w:rsidRDefault="008437AB" w:rsidP="00F62273">
            <w:pPr>
              <w:pStyle w:val="ListParagraph"/>
              <w:numPr>
                <w:ilvl w:val="0"/>
                <w:numId w:val="43"/>
              </w:numPr>
              <w:spacing w:after="0"/>
            </w:pPr>
            <w:r>
              <w:t>Make sure that everyone completed tasks over break and: a) Requirements and Verifications are done; b) Final Design Description (with good schematic) is done; c) All models are done</w:t>
            </w:r>
          </w:p>
          <w:p w:rsidR="008437AB" w:rsidRDefault="008437AB" w:rsidP="00F62273">
            <w:pPr>
              <w:pStyle w:val="ListParagraph"/>
              <w:numPr>
                <w:ilvl w:val="0"/>
                <w:numId w:val="43"/>
              </w:numPr>
              <w:spacing w:after="0"/>
            </w:pPr>
            <w:r>
              <w:t>Determine as a team who will work on slides for which portion of presentation—divide work evenly—everyone will need to present on at least 2 Requirements—</w:t>
            </w:r>
          </w:p>
          <w:p w:rsidR="008437AB" w:rsidRDefault="008437AB" w:rsidP="00F62273">
            <w:pPr>
              <w:pStyle w:val="ListParagraph"/>
              <w:numPr>
                <w:ilvl w:val="0"/>
                <w:numId w:val="43"/>
              </w:numPr>
              <w:spacing w:after="0"/>
            </w:pPr>
            <w:r>
              <w:t xml:space="preserve">Determine </w:t>
            </w:r>
            <w:proofErr w:type="spellStart"/>
            <w:r>
              <w:t>powerpoint</w:t>
            </w:r>
            <w:proofErr w:type="spellEnd"/>
            <w:r>
              <w:t xml:space="preserve"> format/layout</w:t>
            </w:r>
          </w:p>
          <w:p w:rsidR="008437AB" w:rsidRDefault="008437AB" w:rsidP="00F62273">
            <w:pPr>
              <w:pStyle w:val="ListParagraph"/>
              <w:numPr>
                <w:ilvl w:val="0"/>
                <w:numId w:val="43"/>
              </w:numPr>
              <w:spacing w:after="0"/>
            </w:pPr>
            <w:r>
              <w:t>You will present on the slides you prepare</w:t>
            </w:r>
          </w:p>
          <w:p w:rsidR="008437AB" w:rsidRDefault="008437AB" w:rsidP="00F62273">
            <w:pPr>
              <w:pStyle w:val="ListParagraph"/>
              <w:numPr>
                <w:ilvl w:val="0"/>
                <w:numId w:val="43"/>
              </w:numPr>
              <w:spacing w:after="0"/>
            </w:pPr>
            <w:r>
              <w:t>Each team member should present for 2.5-3.5 minutes—each presentation should be 15-20 minutes.</w:t>
            </w:r>
          </w:p>
          <w:p w:rsidR="008437AB" w:rsidRDefault="008437AB" w:rsidP="008437AB">
            <w:pPr>
              <w:pStyle w:val="ListParagraph"/>
              <w:numPr>
                <w:ilvl w:val="0"/>
                <w:numId w:val="43"/>
              </w:numPr>
              <w:spacing w:after="0"/>
            </w:pPr>
            <w:r w:rsidRPr="008437AB">
              <w:rPr>
                <w:highlight w:val="yellow"/>
              </w:rPr>
              <w:t>REVIEW YOUR REFERENCES CAREFULLY NOW—many references in the Viable Alternative Reports were not reliable and therefore not usable—websites like Amazon ok for costs—but random websites not ok for design aspects of project.  I WILL CHALLENGE ANY DUBIOUS SOURCES—so review them and if something cannot be shown reliable—</w:t>
            </w:r>
            <w:r w:rsidRPr="008437AB">
              <w:rPr>
                <w:highlight w:val="yellow"/>
              </w:rPr>
              <w:lastRenderedPageBreak/>
              <w:t>find another source now!</w:t>
            </w:r>
          </w:p>
        </w:tc>
      </w:tr>
      <w:tr w:rsidR="0034341F" w:rsidTr="008437AB">
        <w:tc>
          <w:tcPr>
            <w:tcW w:w="1818" w:type="dxa"/>
          </w:tcPr>
          <w:p w:rsidR="0034341F" w:rsidRPr="00482880" w:rsidRDefault="0034341F" w:rsidP="00610077">
            <w:pPr>
              <w:rPr>
                <w:b/>
              </w:rPr>
            </w:pPr>
          </w:p>
        </w:tc>
        <w:tc>
          <w:tcPr>
            <w:tcW w:w="7758" w:type="dxa"/>
          </w:tcPr>
          <w:p w:rsidR="0034341F" w:rsidRDefault="0034341F" w:rsidP="0034341F">
            <w:pPr>
              <w:spacing w:after="0"/>
            </w:pPr>
            <w:r>
              <w:t xml:space="preserve">Class 12 </w:t>
            </w:r>
            <w:r w:rsidR="00E83EDF">
              <w:t>REHEARSAL</w:t>
            </w:r>
            <w:r w:rsidR="007B5CC8">
              <w:t xml:space="preserve">—this will be done during </w:t>
            </w:r>
            <w:r w:rsidR="008437AB">
              <w:t xml:space="preserve">next </w:t>
            </w:r>
            <w:r w:rsidR="007B5CC8">
              <w:t>class</w:t>
            </w:r>
          </w:p>
          <w:p w:rsidR="0034341F" w:rsidRPr="00E83EDF" w:rsidRDefault="0034341F" w:rsidP="0034341F">
            <w:pPr>
              <w:pStyle w:val="ListParagraph"/>
              <w:numPr>
                <w:ilvl w:val="0"/>
                <w:numId w:val="40"/>
              </w:numPr>
              <w:spacing w:after="0"/>
              <w:rPr>
                <w:strike/>
              </w:rPr>
            </w:pPr>
            <w:r w:rsidRPr="00E83EDF">
              <w:rPr>
                <w:strike/>
              </w:rPr>
              <w:t>Students DO NOT need to dress in business casual</w:t>
            </w:r>
            <w:r w:rsidR="00253AF5" w:rsidRPr="00E83EDF">
              <w:rPr>
                <w:strike/>
              </w:rPr>
              <w:t xml:space="preserve"> for the rehearsal</w:t>
            </w:r>
          </w:p>
          <w:p w:rsidR="0034341F" w:rsidRDefault="0034341F" w:rsidP="0034341F">
            <w:pPr>
              <w:pStyle w:val="ListParagraph"/>
              <w:numPr>
                <w:ilvl w:val="0"/>
                <w:numId w:val="40"/>
              </w:numPr>
              <w:spacing w:after="0"/>
            </w:pPr>
            <w:r>
              <w:t>Students will present to the instructor and UCAs in a Breakout Room and receive feedback.</w:t>
            </w:r>
            <w:r w:rsidR="008437AB">
              <w:t xml:space="preserve">  RECORD so you can review.</w:t>
            </w:r>
          </w:p>
          <w:p w:rsidR="00E83EDF" w:rsidRDefault="007B5CC8" w:rsidP="0034341F">
            <w:pPr>
              <w:pStyle w:val="ListParagraph"/>
              <w:numPr>
                <w:ilvl w:val="0"/>
                <w:numId w:val="40"/>
              </w:numPr>
              <w:spacing w:after="0"/>
            </w:pPr>
            <w:r>
              <w:t>Teams need to record the rehearsal and save it in FILE EXCHANGE.</w:t>
            </w:r>
          </w:p>
          <w:p w:rsidR="0034341F" w:rsidRDefault="0034341F" w:rsidP="0034341F">
            <w:pPr>
              <w:pStyle w:val="ListParagraph"/>
              <w:numPr>
                <w:ilvl w:val="0"/>
                <w:numId w:val="40"/>
              </w:numPr>
              <w:spacing w:after="0"/>
            </w:pPr>
            <w:r>
              <w:t xml:space="preserve">The rest of </w:t>
            </w:r>
            <w:r w:rsidR="008437AB">
              <w:t xml:space="preserve">next </w:t>
            </w:r>
            <w:r>
              <w:t>class time will be spent compiling and finalizing the report.</w:t>
            </w:r>
          </w:p>
        </w:tc>
      </w:tr>
      <w:tr w:rsidR="00433AF1" w:rsidTr="008437AB">
        <w:tc>
          <w:tcPr>
            <w:tcW w:w="1818" w:type="dxa"/>
          </w:tcPr>
          <w:p w:rsidR="00433AF1" w:rsidRDefault="00456D1E" w:rsidP="00610077">
            <w:pPr>
              <w:rPr>
                <w:b/>
              </w:rPr>
            </w:pPr>
            <w:r>
              <w:rPr>
                <w:b/>
              </w:rPr>
              <w:t>Check</w:t>
            </w:r>
          </w:p>
          <w:p w:rsidR="00F62273" w:rsidRDefault="00F62273" w:rsidP="00610077">
            <w:pPr>
              <w:rPr>
                <w:b/>
              </w:rPr>
            </w:pPr>
          </w:p>
          <w:p w:rsidR="00F62273" w:rsidRPr="00482880" w:rsidRDefault="00F62273" w:rsidP="00610077">
            <w:pPr>
              <w:rPr>
                <w:b/>
              </w:rPr>
            </w:pPr>
            <w:r>
              <w:rPr>
                <w:b/>
              </w:rPr>
              <w:t>HOMEWORK</w:t>
            </w:r>
            <w:r w:rsidR="007B5CC8">
              <w:rPr>
                <w:b/>
              </w:rPr>
              <w:t>-by next week</w:t>
            </w:r>
          </w:p>
        </w:tc>
        <w:tc>
          <w:tcPr>
            <w:tcW w:w="7758" w:type="dxa"/>
          </w:tcPr>
          <w:p w:rsidR="00433AF1" w:rsidRDefault="007B5CC8" w:rsidP="00433AF1">
            <w:pPr>
              <w:spacing w:after="0"/>
              <w:rPr>
                <w:bCs/>
              </w:rPr>
            </w:pPr>
            <w:r>
              <w:rPr>
                <w:bCs/>
              </w:rPr>
              <w:t xml:space="preserve">UCA or I will </w:t>
            </w:r>
            <w:r w:rsidR="00456D1E">
              <w:rPr>
                <w:bCs/>
              </w:rPr>
              <w:t xml:space="preserve">Check-in with each team throughout class to answer any questions they may have. </w:t>
            </w:r>
            <w:r>
              <w:rPr>
                <w:bCs/>
              </w:rPr>
              <w:t xml:space="preserve">You will be asked </w:t>
            </w:r>
            <w:r w:rsidR="00456D1E">
              <w:rPr>
                <w:bCs/>
              </w:rPr>
              <w:t>to share screen</w:t>
            </w:r>
            <w:r>
              <w:rPr>
                <w:bCs/>
              </w:rPr>
              <w:t>s</w:t>
            </w:r>
            <w:r w:rsidR="00456D1E">
              <w:rPr>
                <w:bCs/>
              </w:rPr>
              <w:t xml:space="preserve"> and show the presentation </w:t>
            </w:r>
            <w:r>
              <w:rPr>
                <w:bCs/>
              </w:rPr>
              <w:t>slides s</w:t>
            </w:r>
            <w:r w:rsidR="00456D1E">
              <w:rPr>
                <w:bCs/>
              </w:rPr>
              <w:t>o far.</w:t>
            </w:r>
            <w:r w:rsidR="005957DF">
              <w:rPr>
                <w:bCs/>
              </w:rPr>
              <w:t xml:space="preserve"> </w:t>
            </w:r>
          </w:p>
          <w:p w:rsidR="00F62273" w:rsidRDefault="00F62273" w:rsidP="00433AF1">
            <w:pPr>
              <w:spacing w:after="0"/>
              <w:rPr>
                <w:bCs/>
              </w:rPr>
            </w:pPr>
            <w:r>
              <w:rPr>
                <w:bCs/>
              </w:rPr>
              <w:t>____________________________________________________________________________________</w:t>
            </w:r>
          </w:p>
          <w:p w:rsidR="00F62273" w:rsidRDefault="00F62273" w:rsidP="00F62273">
            <w:pPr>
              <w:pStyle w:val="ListParagraph"/>
              <w:numPr>
                <w:ilvl w:val="0"/>
                <w:numId w:val="44"/>
              </w:numPr>
              <w:spacing w:after="0"/>
              <w:rPr>
                <w:bCs/>
              </w:rPr>
            </w:pPr>
            <w:r>
              <w:rPr>
                <w:bCs/>
              </w:rPr>
              <w:t xml:space="preserve"> Teams need to have their </w:t>
            </w:r>
            <w:proofErr w:type="spellStart"/>
            <w:r>
              <w:rPr>
                <w:bCs/>
              </w:rPr>
              <w:t>Powerpoint</w:t>
            </w:r>
            <w:proofErr w:type="spellEnd"/>
            <w:r>
              <w:rPr>
                <w:bCs/>
              </w:rPr>
              <w:t xml:space="preserve"> completely finished by next class as there will be rehearsals – this means:</w:t>
            </w:r>
          </w:p>
          <w:p w:rsidR="00F62273" w:rsidRDefault="00F62273" w:rsidP="00F62273">
            <w:pPr>
              <w:pStyle w:val="ListParagraph"/>
              <w:numPr>
                <w:ilvl w:val="0"/>
                <w:numId w:val="45"/>
              </w:numPr>
              <w:spacing w:after="0"/>
              <w:rPr>
                <w:bCs/>
              </w:rPr>
            </w:pPr>
            <w:r>
              <w:rPr>
                <w:bCs/>
              </w:rPr>
              <w:t xml:space="preserve"> Review the rubric carefully with entire time and assign each person on team a section of the presentation to work on—and this is what they will also present on.</w:t>
            </w:r>
          </w:p>
          <w:p w:rsidR="007B5CC8" w:rsidRDefault="00F62273" w:rsidP="00F62273">
            <w:pPr>
              <w:pStyle w:val="ListParagraph"/>
              <w:numPr>
                <w:ilvl w:val="0"/>
                <w:numId w:val="45"/>
              </w:numPr>
              <w:spacing w:after="0"/>
              <w:rPr>
                <w:bCs/>
              </w:rPr>
            </w:pPr>
            <w:r>
              <w:rPr>
                <w:bCs/>
              </w:rPr>
              <w:t>Have two people assigned to coordinate the presentation to make sure it is complete and all slides are formatted the same.  They need</w:t>
            </w:r>
          </w:p>
          <w:p w:rsidR="00F62273" w:rsidRDefault="00F62273" w:rsidP="007B5CC8">
            <w:pPr>
              <w:pStyle w:val="ListParagraph"/>
              <w:spacing w:after="0"/>
              <w:ind w:left="702"/>
              <w:rPr>
                <w:bCs/>
              </w:rPr>
            </w:pPr>
            <w:r>
              <w:rPr>
                <w:bCs/>
              </w:rPr>
              <w:t>to make sure:</w:t>
            </w:r>
          </w:p>
          <w:p w:rsidR="007B5CC8" w:rsidRDefault="00F62273" w:rsidP="007B5CC8">
            <w:pPr>
              <w:pStyle w:val="ListParagraph"/>
              <w:numPr>
                <w:ilvl w:val="0"/>
                <w:numId w:val="47"/>
              </w:numPr>
              <w:spacing w:after="0"/>
              <w:rPr>
                <w:bCs/>
              </w:rPr>
            </w:pPr>
            <w:r w:rsidRPr="007B5CC8">
              <w:rPr>
                <w:bCs/>
              </w:rPr>
              <w:t xml:space="preserve">slides have no more than 5 bullet points, </w:t>
            </w:r>
          </w:p>
          <w:p w:rsidR="007B5CC8" w:rsidRDefault="00F62273" w:rsidP="007B5CC8">
            <w:pPr>
              <w:pStyle w:val="ListParagraph"/>
              <w:numPr>
                <w:ilvl w:val="0"/>
                <w:numId w:val="47"/>
              </w:numPr>
              <w:spacing w:after="0"/>
              <w:rPr>
                <w:bCs/>
              </w:rPr>
            </w:pPr>
            <w:r w:rsidRPr="007B5CC8">
              <w:rPr>
                <w:bCs/>
              </w:rPr>
              <w:t xml:space="preserve">text is large enough, </w:t>
            </w:r>
          </w:p>
          <w:p w:rsidR="007B5CC8" w:rsidRDefault="00F62273" w:rsidP="007B5CC8">
            <w:pPr>
              <w:pStyle w:val="ListParagraph"/>
              <w:numPr>
                <w:ilvl w:val="0"/>
                <w:numId w:val="47"/>
              </w:numPr>
              <w:spacing w:after="0"/>
              <w:rPr>
                <w:bCs/>
              </w:rPr>
            </w:pPr>
            <w:r w:rsidRPr="007B5CC8">
              <w:rPr>
                <w:bCs/>
              </w:rPr>
              <w:t xml:space="preserve">each slide has a heading, </w:t>
            </w:r>
          </w:p>
          <w:p w:rsidR="007B5CC8" w:rsidRDefault="00F62273" w:rsidP="007B5CC8">
            <w:pPr>
              <w:pStyle w:val="ListParagraph"/>
              <w:numPr>
                <w:ilvl w:val="0"/>
                <w:numId w:val="47"/>
              </w:numPr>
              <w:spacing w:after="0"/>
              <w:rPr>
                <w:bCs/>
              </w:rPr>
            </w:pPr>
            <w:r w:rsidRPr="007B5CC8">
              <w:rPr>
                <w:bCs/>
              </w:rPr>
              <w:t xml:space="preserve">slides are in the correct order, </w:t>
            </w:r>
          </w:p>
          <w:p w:rsidR="007B5CC8" w:rsidRDefault="00F62273" w:rsidP="007B5CC8">
            <w:pPr>
              <w:pStyle w:val="ListParagraph"/>
              <w:numPr>
                <w:ilvl w:val="0"/>
                <w:numId w:val="47"/>
              </w:numPr>
              <w:spacing w:after="0"/>
              <w:rPr>
                <w:bCs/>
              </w:rPr>
            </w:pPr>
            <w:r w:rsidRPr="007B5CC8">
              <w:rPr>
                <w:bCs/>
              </w:rPr>
              <w:t>every slide is formatted the same, all photos have credits (either underneath in smaller text or a photo</w:t>
            </w:r>
            <w:r w:rsidR="007B5CC8">
              <w:rPr>
                <w:bCs/>
              </w:rPr>
              <w:t xml:space="preserve"> </w:t>
            </w:r>
            <w:r w:rsidRPr="007B5CC8">
              <w:rPr>
                <w:bCs/>
              </w:rPr>
              <w:t xml:space="preserve">credit slide), </w:t>
            </w:r>
          </w:p>
          <w:p w:rsidR="007B5CC8" w:rsidRDefault="00F62273" w:rsidP="007B5CC8">
            <w:pPr>
              <w:pStyle w:val="ListParagraph"/>
              <w:numPr>
                <w:ilvl w:val="0"/>
                <w:numId w:val="47"/>
              </w:numPr>
              <w:spacing w:after="0"/>
              <w:rPr>
                <w:bCs/>
              </w:rPr>
            </w:pPr>
            <w:r w:rsidRPr="007B5CC8">
              <w:rPr>
                <w:bCs/>
              </w:rPr>
              <w:t xml:space="preserve">no visuals are blocking text and fit well on the slide, </w:t>
            </w:r>
          </w:p>
          <w:p w:rsidR="007B5CC8" w:rsidRDefault="00F62273" w:rsidP="007B5CC8">
            <w:pPr>
              <w:pStyle w:val="ListParagraph"/>
              <w:numPr>
                <w:ilvl w:val="0"/>
                <w:numId w:val="47"/>
              </w:numPr>
              <w:spacing w:after="0"/>
              <w:rPr>
                <w:bCs/>
              </w:rPr>
            </w:pPr>
            <w:r w:rsidRPr="007B5CC8">
              <w:rPr>
                <w:bCs/>
              </w:rPr>
              <w:t>there is a good cover slide with a</w:t>
            </w:r>
            <w:r w:rsidR="007B5CC8">
              <w:rPr>
                <w:bCs/>
              </w:rPr>
              <w:t xml:space="preserve"> picture related to project </w:t>
            </w:r>
          </w:p>
          <w:p w:rsidR="007B5CC8" w:rsidRDefault="00F62273" w:rsidP="007B5CC8">
            <w:pPr>
              <w:pStyle w:val="ListParagraph"/>
              <w:numPr>
                <w:ilvl w:val="0"/>
                <w:numId w:val="47"/>
              </w:numPr>
              <w:spacing w:after="0"/>
              <w:rPr>
                <w:bCs/>
              </w:rPr>
            </w:pPr>
            <w:r w:rsidRPr="007B5CC8">
              <w:rPr>
                <w:bCs/>
              </w:rPr>
              <w:t>a conclusion that summarizes key elements/features of your design, and</w:t>
            </w:r>
          </w:p>
          <w:p w:rsidR="00F62273" w:rsidRPr="007B5CC8" w:rsidRDefault="00F62273" w:rsidP="007B5CC8">
            <w:pPr>
              <w:pStyle w:val="ListParagraph"/>
              <w:numPr>
                <w:ilvl w:val="0"/>
                <w:numId w:val="47"/>
              </w:numPr>
              <w:spacing w:after="0"/>
              <w:rPr>
                <w:bCs/>
              </w:rPr>
            </w:pPr>
            <w:proofErr w:type="gramStart"/>
            <w:r w:rsidRPr="007B5CC8">
              <w:rPr>
                <w:bCs/>
              </w:rPr>
              <w:t>a</w:t>
            </w:r>
            <w:proofErr w:type="gramEnd"/>
            <w:r w:rsidRPr="007B5CC8">
              <w:rPr>
                <w:bCs/>
              </w:rPr>
              <w:t xml:space="preserve"> References slide at end</w:t>
            </w:r>
            <w:r w:rsidR="007B5CC8">
              <w:rPr>
                <w:bCs/>
              </w:rPr>
              <w:t>—APA format for all sources—so you cannot use a URL alone</w:t>
            </w:r>
            <w:r w:rsidRPr="007B5CC8">
              <w:rPr>
                <w:bCs/>
              </w:rPr>
              <w:t xml:space="preserve">.  </w:t>
            </w:r>
          </w:p>
          <w:p w:rsidR="00F62273" w:rsidRDefault="00F62273" w:rsidP="00F62273">
            <w:pPr>
              <w:pStyle w:val="ListParagraph"/>
              <w:numPr>
                <w:ilvl w:val="0"/>
                <w:numId w:val="46"/>
              </w:numPr>
              <w:spacing w:after="0"/>
              <w:rPr>
                <w:bCs/>
              </w:rPr>
            </w:pPr>
            <w:r>
              <w:rPr>
                <w:bCs/>
              </w:rPr>
              <w:t>MAKE SURE PRESENTATION IS SAVED ON FILE EXCHANGE IN MS POWERPOINT format, even if saved else.  Please, no final versions in Google slides/Presentation—</w:t>
            </w:r>
          </w:p>
          <w:p w:rsidR="00F62273" w:rsidRPr="00F62273" w:rsidRDefault="00F62273" w:rsidP="00F62273">
            <w:pPr>
              <w:pStyle w:val="ListParagraph"/>
              <w:numPr>
                <w:ilvl w:val="0"/>
                <w:numId w:val="44"/>
              </w:numPr>
              <w:spacing w:after="0"/>
              <w:rPr>
                <w:bCs/>
                <w:highlight w:val="yellow"/>
              </w:rPr>
            </w:pPr>
            <w:r w:rsidRPr="00F62273">
              <w:rPr>
                <w:bCs/>
                <w:highlight w:val="yellow"/>
              </w:rPr>
              <w:t>This means you need to have your entire project completed including ALL MODELS, Requirements and Verifications</w:t>
            </w:r>
            <w:r w:rsidR="004B29F5">
              <w:rPr>
                <w:bCs/>
                <w:highlight w:val="yellow"/>
              </w:rPr>
              <w:t xml:space="preserve"> by next week to load into slides</w:t>
            </w:r>
            <w:r w:rsidRPr="00F62273">
              <w:rPr>
                <w:bCs/>
                <w:highlight w:val="yellow"/>
              </w:rPr>
              <w:t xml:space="preserve">. </w:t>
            </w:r>
          </w:p>
          <w:p w:rsidR="00F62273" w:rsidRDefault="00F62273" w:rsidP="00F62273">
            <w:pPr>
              <w:pStyle w:val="ListParagraph"/>
              <w:numPr>
                <w:ilvl w:val="0"/>
                <w:numId w:val="44"/>
              </w:numPr>
              <w:spacing w:after="0"/>
              <w:rPr>
                <w:bCs/>
              </w:rPr>
            </w:pPr>
            <w:r>
              <w:rPr>
                <w:bCs/>
              </w:rPr>
              <w:t>TEAMS WILL DO A REHEARSAL RUN-THROUGH next class and UCA or I will watch parts</w:t>
            </w:r>
            <w:r w:rsidR="004B29F5">
              <w:rPr>
                <w:bCs/>
              </w:rPr>
              <w:t xml:space="preserve"> and provide feedback/answer questions</w:t>
            </w:r>
            <w:r>
              <w:rPr>
                <w:bCs/>
              </w:rPr>
              <w:t>.</w:t>
            </w:r>
          </w:p>
          <w:p w:rsidR="004B29F5" w:rsidRDefault="00F62273" w:rsidP="00F62273">
            <w:pPr>
              <w:pStyle w:val="ListParagraph"/>
              <w:numPr>
                <w:ilvl w:val="0"/>
                <w:numId w:val="44"/>
              </w:numPr>
              <w:spacing w:after="0"/>
              <w:rPr>
                <w:bCs/>
              </w:rPr>
            </w:pPr>
            <w:r>
              <w:rPr>
                <w:bCs/>
              </w:rPr>
              <w:t xml:space="preserve">Make sure someone on team is recording rehearsal and save on team’s File Exchange.  </w:t>
            </w:r>
          </w:p>
          <w:p w:rsidR="00F62273" w:rsidRDefault="00F62273" w:rsidP="00F62273">
            <w:pPr>
              <w:pStyle w:val="ListParagraph"/>
              <w:numPr>
                <w:ilvl w:val="0"/>
                <w:numId w:val="44"/>
              </w:numPr>
              <w:spacing w:after="0"/>
              <w:rPr>
                <w:bCs/>
              </w:rPr>
            </w:pPr>
            <w:r>
              <w:rPr>
                <w:bCs/>
              </w:rPr>
              <w:t>YO</w:t>
            </w:r>
            <w:r w:rsidR="004B29F5">
              <w:rPr>
                <w:bCs/>
              </w:rPr>
              <w:t>U WILL ALSO HAVE TO RECORD YOUR</w:t>
            </w:r>
            <w:r>
              <w:rPr>
                <w:bCs/>
              </w:rPr>
              <w:t xml:space="preserve"> FINAL PRESENTATION </w:t>
            </w:r>
            <w:proofErr w:type="gramStart"/>
            <w:r>
              <w:rPr>
                <w:bCs/>
              </w:rPr>
              <w:t xml:space="preserve">and  </w:t>
            </w:r>
            <w:r>
              <w:rPr>
                <w:bCs/>
              </w:rPr>
              <w:lastRenderedPageBreak/>
              <w:t>save</w:t>
            </w:r>
            <w:proofErr w:type="gramEnd"/>
            <w:r>
              <w:rPr>
                <w:bCs/>
              </w:rPr>
              <w:t xml:space="preserve"> on File Exchange, and send to your Project CEO with your Final Report.</w:t>
            </w:r>
          </w:p>
          <w:p w:rsidR="00F62273" w:rsidRDefault="00F62273" w:rsidP="00F62273">
            <w:pPr>
              <w:pStyle w:val="ListParagraph"/>
              <w:numPr>
                <w:ilvl w:val="0"/>
                <w:numId w:val="44"/>
              </w:numPr>
              <w:spacing w:after="0"/>
              <w:rPr>
                <w:bCs/>
              </w:rPr>
            </w:pPr>
            <w:r>
              <w:rPr>
                <w:bCs/>
              </w:rPr>
              <w:t>SOOT SURVEYS—you have between April 13 and May 5 to complete.</w:t>
            </w:r>
          </w:p>
          <w:p w:rsidR="00F62273" w:rsidRPr="00F62273" w:rsidRDefault="00F62273" w:rsidP="00F62273">
            <w:pPr>
              <w:pStyle w:val="ListParagraph"/>
              <w:numPr>
                <w:ilvl w:val="0"/>
                <w:numId w:val="44"/>
              </w:numPr>
              <w:spacing w:after="0"/>
              <w:rPr>
                <w:bCs/>
              </w:rPr>
            </w:pPr>
            <w:r>
              <w:rPr>
                <w:bCs/>
              </w:rPr>
              <w:t>Everyone still needs to do a Google Form by next class AND PL needs to complete a TMM and submit to appropriate Discussion Forum along with updated Gantt chart screen short.</w:t>
            </w:r>
          </w:p>
        </w:tc>
      </w:tr>
    </w:tbl>
    <w:p w:rsidR="00AE3147" w:rsidRDefault="00AE3147" w:rsidP="00610077"/>
    <w:sectPr w:rsidR="00AE3147" w:rsidSect="00013FE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FAD" w:rsidRDefault="001B3FAD" w:rsidP="00013FEF">
      <w:pPr>
        <w:spacing w:after="0" w:line="240" w:lineRule="auto"/>
      </w:pPr>
      <w:r>
        <w:separator/>
      </w:r>
    </w:p>
  </w:endnote>
  <w:endnote w:type="continuationSeparator" w:id="0">
    <w:p w:rsidR="001B3FAD" w:rsidRDefault="001B3FAD" w:rsidP="00013F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FAD" w:rsidRDefault="001B3FAD" w:rsidP="00013FEF">
      <w:pPr>
        <w:spacing w:after="0" w:line="240" w:lineRule="auto"/>
      </w:pPr>
      <w:r>
        <w:separator/>
      </w:r>
    </w:p>
  </w:footnote>
  <w:footnote w:type="continuationSeparator" w:id="0">
    <w:p w:rsidR="001B3FAD" w:rsidRDefault="001B3FAD" w:rsidP="00013F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A26" w:rsidRDefault="0073730C">
    <w:pPr>
      <w:pStyle w:val="Header"/>
    </w:pPr>
    <w:r>
      <w:t xml:space="preserve">Class </w:t>
    </w:r>
    <w:r w:rsidR="00FF118B">
      <w:t>1</w:t>
    </w:r>
    <w:r w:rsidR="0034341F">
      <w:t>1</w:t>
    </w:r>
    <w:r>
      <w:t xml:space="preserve"> Lesson Plan </w:t>
    </w:r>
    <w:r w:rsidR="008C7DAD">
      <w:t>-EDD</w:t>
    </w:r>
    <w:r w:rsidR="00431857">
      <w:t xml:space="preserve">104 Engineering Communications II                                               </w:t>
    </w:r>
    <w:r>
      <w:t xml:space="preserve"> </w:t>
    </w:r>
    <w:r w:rsidR="008C7DAD">
      <w:t>Spring 20</w:t>
    </w:r>
    <w:r>
      <w:t>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D13"/>
    <w:multiLevelType w:val="hybridMultilevel"/>
    <w:tmpl w:val="8E605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604D1"/>
    <w:multiLevelType w:val="hybridMultilevel"/>
    <w:tmpl w:val="DFA6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B6E2A"/>
    <w:multiLevelType w:val="hybridMultilevel"/>
    <w:tmpl w:val="31B2D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B26445"/>
    <w:multiLevelType w:val="hybridMultilevel"/>
    <w:tmpl w:val="E04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65DC1"/>
    <w:multiLevelType w:val="hybridMultilevel"/>
    <w:tmpl w:val="0B4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E60AA"/>
    <w:multiLevelType w:val="hybridMultilevel"/>
    <w:tmpl w:val="550078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2C4B2D"/>
    <w:multiLevelType w:val="hybridMultilevel"/>
    <w:tmpl w:val="A4EA45BE"/>
    <w:lvl w:ilvl="0" w:tplc="3AA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2675A"/>
    <w:multiLevelType w:val="hybridMultilevel"/>
    <w:tmpl w:val="7F6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63FD3"/>
    <w:multiLevelType w:val="hybridMultilevel"/>
    <w:tmpl w:val="97B470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A4351B"/>
    <w:multiLevelType w:val="hybridMultilevel"/>
    <w:tmpl w:val="146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F1E49"/>
    <w:multiLevelType w:val="hybridMultilevel"/>
    <w:tmpl w:val="2BAE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5527A"/>
    <w:multiLevelType w:val="hybridMultilevel"/>
    <w:tmpl w:val="D41E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193B9C"/>
    <w:multiLevelType w:val="hybridMultilevel"/>
    <w:tmpl w:val="218A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966BF"/>
    <w:multiLevelType w:val="hybridMultilevel"/>
    <w:tmpl w:val="E3A4C264"/>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3DC62A1"/>
    <w:multiLevelType w:val="hybridMultilevel"/>
    <w:tmpl w:val="A5A08F4E"/>
    <w:lvl w:ilvl="0" w:tplc="2B0E44B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F0766E"/>
    <w:multiLevelType w:val="hybridMultilevel"/>
    <w:tmpl w:val="71649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DA33DC"/>
    <w:multiLevelType w:val="hybridMultilevel"/>
    <w:tmpl w:val="6D500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993446"/>
    <w:multiLevelType w:val="hybridMultilevel"/>
    <w:tmpl w:val="34E46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D2184F"/>
    <w:multiLevelType w:val="hybridMultilevel"/>
    <w:tmpl w:val="90AA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642AE7"/>
    <w:multiLevelType w:val="hybridMultilevel"/>
    <w:tmpl w:val="A5A08F4E"/>
    <w:lvl w:ilvl="0" w:tplc="2B0E44B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541954"/>
    <w:multiLevelType w:val="hybridMultilevel"/>
    <w:tmpl w:val="CF16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C763BE"/>
    <w:multiLevelType w:val="hybridMultilevel"/>
    <w:tmpl w:val="58F2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52050E"/>
    <w:multiLevelType w:val="hybridMultilevel"/>
    <w:tmpl w:val="2C0E9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C5E50"/>
    <w:multiLevelType w:val="hybridMultilevel"/>
    <w:tmpl w:val="C738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44667E"/>
    <w:multiLevelType w:val="hybridMultilevel"/>
    <w:tmpl w:val="612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547B6A"/>
    <w:multiLevelType w:val="hybridMultilevel"/>
    <w:tmpl w:val="B37A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0A2EA4"/>
    <w:multiLevelType w:val="hybridMultilevel"/>
    <w:tmpl w:val="F864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403BE"/>
    <w:multiLevelType w:val="hybridMultilevel"/>
    <w:tmpl w:val="9486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555156"/>
    <w:multiLevelType w:val="hybridMultilevel"/>
    <w:tmpl w:val="1BDC05BE"/>
    <w:lvl w:ilvl="0" w:tplc="83143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535CBF"/>
    <w:multiLevelType w:val="hybridMultilevel"/>
    <w:tmpl w:val="A942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4B772CB"/>
    <w:multiLevelType w:val="hybridMultilevel"/>
    <w:tmpl w:val="5CEE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7C4D37"/>
    <w:multiLevelType w:val="hybridMultilevel"/>
    <w:tmpl w:val="B0C64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AE5761D"/>
    <w:multiLevelType w:val="hybridMultilevel"/>
    <w:tmpl w:val="F24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8F6292"/>
    <w:multiLevelType w:val="hybridMultilevel"/>
    <w:tmpl w:val="9BE6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11AF6"/>
    <w:multiLevelType w:val="hybridMultilevel"/>
    <w:tmpl w:val="1AF0B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DE20B8D"/>
    <w:multiLevelType w:val="hybridMultilevel"/>
    <w:tmpl w:val="59604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05D5170"/>
    <w:multiLevelType w:val="hybridMultilevel"/>
    <w:tmpl w:val="DDB29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D0E1A10"/>
    <w:multiLevelType w:val="hybridMultilevel"/>
    <w:tmpl w:val="0ED8C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FFF7D82"/>
    <w:multiLevelType w:val="hybridMultilevel"/>
    <w:tmpl w:val="7CD8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1066D0"/>
    <w:multiLevelType w:val="hybridMultilevel"/>
    <w:tmpl w:val="2E20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62BBD"/>
    <w:multiLevelType w:val="hybridMultilevel"/>
    <w:tmpl w:val="45FA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B804CC"/>
    <w:multiLevelType w:val="hybridMultilevel"/>
    <w:tmpl w:val="F920D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C756EB"/>
    <w:multiLevelType w:val="hybridMultilevel"/>
    <w:tmpl w:val="73E6E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033B4D"/>
    <w:multiLevelType w:val="hybridMultilevel"/>
    <w:tmpl w:val="F192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039FE"/>
    <w:multiLevelType w:val="hybridMultilevel"/>
    <w:tmpl w:val="54B62F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83D1411"/>
    <w:multiLevelType w:val="hybridMultilevel"/>
    <w:tmpl w:val="2540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33DD5"/>
    <w:multiLevelType w:val="hybridMultilevel"/>
    <w:tmpl w:val="945A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4"/>
  </w:num>
  <w:num w:numId="3">
    <w:abstractNumId w:val="12"/>
  </w:num>
  <w:num w:numId="4">
    <w:abstractNumId w:val="7"/>
  </w:num>
  <w:num w:numId="5">
    <w:abstractNumId w:val="31"/>
  </w:num>
  <w:num w:numId="6">
    <w:abstractNumId w:val="2"/>
  </w:num>
  <w:num w:numId="7">
    <w:abstractNumId w:val="25"/>
  </w:num>
  <w:num w:numId="8">
    <w:abstractNumId w:val="15"/>
  </w:num>
  <w:num w:numId="9">
    <w:abstractNumId w:val="20"/>
  </w:num>
  <w:num w:numId="10">
    <w:abstractNumId w:val="39"/>
  </w:num>
  <w:num w:numId="11">
    <w:abstractNumId w:val="46"/>
  </w:num>
  <w:num w:numId="12">
    <w:abstractNumId w:val="38"/>
  </w:num>
  <w:num w:numId="13">
    <w:abstractNumId w:val="40"/>
  </w:num>
  <w:num w:numId="14">
    <w:abstractNumId w:val="11"/>
  </w:num>
  <w:num w:numId="15">
    <w:abstractNumId w:val="35"/>
  </w:num>
  <w:num w:numId="16">
    <w:abstractNumId w:val="8"/>
  </w:num>
  <w:num w:numId="17">
    <w:abstractNumId w:val="9"/>
  </w:num>
  <w:num w:numId="18">
    <w:abstractNumId w:val="16"/>
  </w:num>
  <w:num w:numId="19">
    <w:abstractNumId w:val="3"/>
  </w:num>
  <w:num w:numId="20">
    <w:abstractNumId w:val="36"/>
  </w:num>
  <w:num w:numId="21">
    <w:abstractNumId w:val="0"/>
  </w:num>
  <w:num w:numId="22">
    <w:abstractNumId w:val="34"/>
  </w:num>
  <w:num w:numId="23">
    <w:abstractNumId w:val="37"/>
  </w:num>
  <w:num w:numId="24">
    <w:abstractNumId w:val="10"/>
  </w:num>
  <w:num w:numId="25">
    <w:abstractNumId w:val="30"/>
  </w:num>
  <w:num w:numId="26">
    <w:abstractNumId w:val="23"/>
  </w:num>
  <w:num w:numId="27">
    <w:abstractNumId w:val="5"/>
  </w:num>
  <w:num w:numId="28">
    <w:abstractNumId w:val="1"/>
  </w:num>
  <w:num w:numId="29">
    <w:abstractNumId w:val="43"/>
  </w:num>
  <w:num w:numId="30">
    <w:abstractNumId w:val="26"/>
  </w:num>
  <w:num w:numId="31">
    <w:abstractNumId w:val="22"/>
  </w:num>
  <w:num w:numId="32">
    <w:abstractNumId w:val="29"/>
  </w:num>
  <w:num w:numId="33">
    <w:abstractNumId w:val="6"/>
  </w:num>
  <w:num w:numId="34">
    <w:abstractNumId w:val="19"/>
  </w:num>
  <w:num w:numId="35">
    <w:abstractNumId w:val="17"/>
  </w:num>
  <w:num w:numId="36">
    <w:abstractNumId w:val="14"/>
  </w:num>
  <w:num w:numId="37">
    <w:abstractNumId w:val="4"/>
  </w:num>
  <w:num w:numId="38">
    <w:abstractNumId w:val="32"/>
  </w:num>
  <w:num w:numId="39">
    <w:abstractNumId w:val="21"/>
  </w:num>
  <w:num w:numId="40">
    <w:abstractNumId w:val="33"/>
  </w:num>
  <w:num w:numId="41">
    <w:abstractNumId w:val="18"/>
  </w:num>
  <w:num w:numId="42">
    <w:abstractNumId w:val="45"/>
  </w:num>
  <w:num w:numId="43">
    <w:abstractNumId w:val="27"/>
  </w:num>
  <w:num w:numId="44">
    <w:abstractNumId w:val="28"/>
  </w:num>
  <w:num w:numId="45">
    <w:abstractNumId w:val="44"/>
  </w:num>
  <w:num w:numId="46">
    <w:abstractNumId w:val="42"/>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sjAyNrcwMTAyMDWyMDRX0lEKTi0uzszPAykwqwUA2wExdSwAAAA="/>
  </w:docVars>
  <w:rsids>
    <w:rsidRoot w:val="00013FEF"/>
    <w:rsid w:val="00001F78"/>
    <w:rsid w:val="00013FEF"/>
    <w:rsid w:val="00022C90"/>
    <w:rsid w:val="00035F24"/>
    <w:rsid w:val="00050088"/>
    <w:rsid w:val="000A72F4"/>
    <w:rsid w:val="000B1462"/>
    <w:rsid w:val="001107DE"/>
    <w:rsid w:val="0013309A"/>
    <w:rsid w:val="00153E55"/>
    <w:rsid w:val="001567C6"/>
    <w:rsid w:val="001569AF"/>
    <w:rsid w:val="00157023"/>
    <w:rsid w:val="001905F8"/>
    <w:rsid w:val="001B3FAD"/>
    <w:rsid w:val="001F2347"/>
    <w:rsid w:val="001F6F94"/>
    <w:rsid w:val="00223233"/>
    <w:rsid w:val="00242085"/>
    <w:rsid w:val="002449FE"/>
    <w:rsid w:val="00253AF5"/>
    <w:rsid w:val="00254C73"/>
    <w:rsid w:val="0027038A"/>
    <w:rsid w:val="0027292C"/>
    <w:rsid w:val="002A1409"/>
    <w:rsid w:val="002A7597"/>
    <w:rsid w:val="002A784D"/>
    <w:rsid w:val="002E0A2A"/>
    <w:rsid w:val="00301577"/>
    <w:rsid w:val="00303657"/>
    <w:rsid w:val="0030451C"/>
    <w:rsid w:val="00304DE3"/>
    <w:rsid w:val="003137C9"/>
    <w:rsid w:val="00320897"/>
    <w:rsid w:val="0034341F"/>
    <w:rsid w:val="00354A9E"/>
    <w:rsid w:val="0038254D"/>
    <w:rsid w:val="0038433F"/>
    <w:rsid w:val="00384DA7"/>
    <w:rsid w:val="003977BB"/>
    <w:rsid w:val="003A2D07"/>
    <w:rsid w:val="003B194D"/>
    <w:rsid w:val="003E0A54"/>
    <w:rsid w:val="003E7167"/>
    <w:rsid w:val="0042337A"/>
    <w:rsid w:val="00423B40"/>
    <w:rsid w:val="00430B41"/>
    <w:rsid w:val="00431857"/>
    <w:rsid w:val="00431996"/>
    <w:rsid w:val="00431ECC"/>
    <w:rsid w:val="00433AF1"/>
    <w:rsid w:val="00441B1B"/>
    <w:rsid w:val="00456D1E"/>
    <w:rsid w:val="00481692"/>
    <w:rsid w:val="00482880"/>
    <w:rsid w:val="00485DBB"/>
    <w:rsid w:val="00492FC9"/>
    <w:rsid w:val="004942BE"/>
    <w:rsid w:val="004A7E51"/>
    <w:rsid w:val="004B066E"/>
    <w:rsid w:val="004B29F5"/>
    <w:rsid w:val="004C7859"/>
    <w:rsid w:val="004D5B06"/>
    <w:rsid w:val="004F1282"/>
    <w:rsid w:val="004F2FAD"/>
    <w:rsid w:val="00510A6E"/>
    <w:rsid w:val="00532BD0"/>
    <w:rsid w:val="00533D39"/>
    <w:rsid w:val="005358DC"/>
    <w:rsid w:val="005741AD"/>
    <w:rsid w:val="00581B85"/>
    <w:rsid w:val="00584727"/>
    <w:rsid w:val="005957DF"/>
    <w:rsid w:val="005A392E"/>
    <w:rsid w:val="00610077"/>
    <w:rsid w:val="00617C91"/>
    <w:rsid w:val="00625DC7"/>
    <w:rsid w:val="00630797"/>
    <w:rsid w:val="00632B80"/>
    <w:rsid w:val="006336EC"/>
    <w:rsid w:val="0063540F"/>
    <w:rsid w:val="0065561B"/>
    <w:rsid w:val="00656698"/>
    <w:rsid w:val="0066734A"/>
    <w:rsid w:val="006750E4"/>
    <w:rsid w:val="00686188"/>
    <w:rsid w:val="00695292"/>
    <w:rsid w:val="006E4A05"/>
    <w:rsid w:val="006E50A3"/>
    <w:rsid w:val="007205B8"/>
    <w:rsid w:val="0073094E"/>
    <w:rsid w:val="0073730C"/>
    <w:rsid w:val="00741587"/>
    <w:rsid w:val="00746A0C"/>
    <w:rsid w:val="00750301"/>
    <w:rsid w:val="007701AC"/>
    <w:rsid w:val="00784AD2"/>
    <w:rsid w:val="007A38C2"/>
    <w:rsid w:val="007B5CC8"/>
    <w:rsid w:val="007C3C1D"/>
    <w:rsid w:val="007C6066"/>
    <w:rsid w:val="007D7E25"/>
    <w:rsid w:val="007E07FA"/>
    <w:rsid w:val="007E2D76"/>
    <w:rsid w:val="007F0013"/>
    <w:rsid w:val="007F03C8"/>
    <w:rsid w:val="00834923"/>
    <w:rsid w:val="00837DB1"/>
    <w:rsid w:val="008437AB"/>
    <w:rsid w:val="00881774"/>
    <w:rsid w:val="00883CAB"/>
    <w:rsid w:val="008869F3"/>
    <w:rsid w:val="008B2101"/>
    <w:rsid w:val="008C7DAD"/>
    <w:rsid w:val="008E1B7D"/>
    <w:rsid w:val="008E65C2"/>
    <w:rsid w:val="008F0079"/>
    <w:rsid w:val="00904957"/>
    <w:rsid w:val="00916400"/>
    <w:rsid w:val="009371FD"/>
    <w:rsid w:val="009523BE"/>
    <w:rsid w:val="009619E5"/>
    <w:rsid w:val="009700A2"/>
    <w:rsid w:val="009C0AF1"/>
    <w:rsid w:val="009D5F1C"/>
    <w:rsid w:val="009E5E31"/>
    <w:rsid w:val="00A139A4"/>
    <w:rsid w:val="00A16F05"/>
    <w:rsid w:val="00A20476"/>
    <w:rsid w:val="00A2077C"/>
    <w:rsid w:val="00A209F7"/>
    <w:rsid w:val="00A21132"/>
    <w:rsid w:val="00A45709"/>
    <w:rsid w:val="00A50804"/>
    <w:rsid w:val="00A552A2"/>
    <w:rsid w:val="00A56C2D"/>
    <w:rsid w:val="00A61782"/>
    <w:rsid w:val="00A67ADB"/>
    <w:rsid w:val="00A70BC3"/>
    <w:rsid w:val="00A710E6"/>
    <w:rsid w:val="00A81B94"/>
    <w:rsid w:val="00A82BDA"/>
    <w:rsid w:val="00AD5BA5"/>
    <w:rsid w:val="00AE3147"/>
    <w:rsid w:val="00AE7070"/>
    <w:rsid w:val="00B02740"/>
    <w:rsid w:val="00B05020"/>
    <w:rsid w:val="00B2334F"/>
    <w:rsid w:val="00B259F2"/>
    <w:rsid w:val="00B5565C"/>
    <w:rsid w:val="00B603FB"/>
    <w:rsid w:val="00B72513"/>
    <w:rsid w:val="00BA3682"/>
    <w:rsid w:val="00BD19E0"/>
    <w:rsid w:val="00BE664B"/>
    <w:rsid w:val="00BF080A"/>
    <w:rsid w:val="00BF1D2C"/>
    <w:rsid w:val="00C37F56"/>
    <w:rsid w:val="00C72220"/>
    <w:rsid w:val="00C74A15"/>
    <w:rsid w:val="00C82D12"/>
    <w:rsid w:val="00C90025"/>
    <w:rsid w:val="00C94799"/>
    <w:rsid w:val="00C95479"/>
    <w:rsid w:val="00CA5DA3"/>
    <w:rsid w:val="00CE03B9"/>
    <w:rsid w:val="00D11DF7"/>
    <w:rsid w:val="00D20234"/>
    <w:rsid w:val="00D271A6"/>
    <w:rsid w:val="00D33B36"/>
    <w:rsid w:val="00D565C3"/>
    <w:rsid w:val="00D76FEE"/>
    <w:rsid w:val="00D97244"/>
    <w:rsid w:val="00DA3A9F"/>
    <w:rsid w:val="00DA6426"/>
    <w:rsid w:val="00DA6E8E"/>
    <w:rsid w:val="00DB3FB5"/>
    <w:rsid w:val="00DC7B50"/>
    <w:rsid w:val="00DE271B"/>
    <w:rsid w:val="00E173EA"/>
    <w:rsid w:val="00E23A26"/>
    <w:rsid w:val="00E2508E"/>
    <w:rsid w:val="00E2676A"/>
    <w:rsid w:val="00E3371A"/>
    <w:rsid w:val="00E63EAF"/>
    <w:rsid w:val="00E83EDF"/>
    <w:rsid w:val="00EA69A9"/>
    <w:rsid w:val="00EB34B6"/>
    <w:rsid w:val="00EB5CB9"/>
    <w:rsid w:val="00F03228"/>
    <w:rsid w:val="00F275DF"/>
    <w:rsid w:val="00F4562B"/>
    <w:rsid w:val="00F62273"/>
    <w:rsid w:val="00F83914"/>
    <w:rsid w:val="00FA462C"/>
    <w:rsid w:val="00FB7AAA"/>
    <w:rsid w:val="00FF118B"/>
    <w:rsid w:val="00FF2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EF"/>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FEF"/>
    <w:pPr>
      <w:tabs>
        <w:tab w:val="center" w:pos="4320"/>
        <w:tab w:val="right" w:pos="8640"/>
      </w:tabs>
    </w:pPr>
  </w:style>
  <w:style w:type="character" w:customStyle="1" w:styleId="HeaderChar">
    <w:name w:val="Header Char"/>
    <w:basedOn w:val="DefaultParagraphFont"/>
    <w:link w:val="Header"/>
    <w:uiPriority w:val="99"/>
    <w:rsid w:val="00013FEF"/>
  </w:style>
  <w:style w:type="paragraph" w:styleId="Footer">
    <w:name w:val="footer"/>
    <w:basedOn w:val="Normal"/>
    <w:link w:val="FooterChar"/>
    <w:uiPriority w:val="99"/>
    <w:unhideWhenUsed/>
    <w:rsid w:val="00013FEF"/>
    <w:pPr>
      <w:tabs>
        <w:tab w:val="center" w:pos="4320"/>
        <w:tab w:val="right" w:pos="8640"/>
      </w:tabs>
    </w:pPr>
  </w:style>
  <w:style w:type="character" w:customStyle="1" w:styleId="FooterChar">
    <w:name w:val="Footer Char"/>
    <w:basedOn w:val="DefaultParagraphFont"/>
    <w:link w:val="Footer"/>
    <w:uiPriority w:val="99"/>
    <w:rsid w:val="00013FEF"/>
  </w:style>
  <w:style w:type="table" w:styleId="TableGrid">
    <w:name w:val="Table Grid"/>
    <w:basedOn w:val="TableNormal"/>
    <w:uiPriority w:val="59"/>
    <w:rsid w:val="00013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FEF"/>
    <w:pPr>
      <w:ind w:left="720"/>
      <w:contextualSpacing/>
    </w:pPr>
  </w:style>
  <w:style w:type="paragraph" w:styleId="NoSpacing">
    <w:name w:val="No Spacing"/>
    <w:uiPriority w:val="1"/>
    <w:qFormat/>
    <w:rsid w:val="00013FEF"/>
    <w:rPr>
      <w:rFonts w:asciiTheme="minorHAnsi" w:eastAsiaTheme="minorHAnsi" w:hAnsiTheme="minorHAnsi"/>
      <w:sz w:val="22"/>
      <w:szCs w:val="22"/>
    </w:rPr>
  </w:style>
  <w:style w:type="character" w:styleId="Hyperlink">
    <w:name w:val="Hyperlink"/>
    <w:basedOn w:val="DefaultParagraphFont"/>
    <w:uiPriority w:val="99"/>
    <w:unhideWhenUsed/>
    <w:rsid w:val="00C82D12"/>
    <w:rPr>
      <w:color w:val="0000FF" w:themeColor="hyperlink"/>
      <w:u w:val="single"/>
    </w:rPr>
  </w:style>
  <w:style w:type="paragraph" w:styleId="BalloonText">
    <w:name w:val="Balloon Text"/>
    <w:basedOn w:val="Normal"/>
    <w:link w:val="BalloonTextChar"/>
    <w:uiPriority w:val="99"/>
    <w:semiHidden/>
    <w:unhideWhenUsed/>
    <w:rsid w:val="007F0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013"/>
    <w:rPr>
      <w:rFonts w:ascii="Segoe UI" w:eastAsiaTheme="minorHAns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Fellows</dc:creator>
  <cp:lastModifiedBy>CJ Martin</cp:lastModifiedBy>
  <cp:revision>5</cp:revision>
  <cp:lastPrinted>2020-04-12T01:46:00Z</cp:lastPrinted>
  <dcterms:created xsi:type="dcterms:W3CDTF">2020-04-12T16:37:00Z</dcterms:created>
  <dcterms:modified xsi:type="dcterms:W3CDTF">2020-04-13T00:37:00Z</dcterms:modified>
</cp:coreProperties>
</file>