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5C20A" w14:textId="77777777" w:rsidR="00F33F8C" w:rsidRPr="00F33F8C" w:rsidRDefault="00F33F8C" w:rsidP="00F33F8C">
      <w:r w:rsidRPr="00F33F8C">
        <w:t>Dr. Elena Rodriguez, PhD</w:t>
      </w:r>
    </w:p>
    <w:p w14:paraId="4AB1F989" w14:textId="77777777" w:rsidR="00F33F8C" w:rsidRPr="00F33F8C" w:rsidRDefault="00F33F8C" w:rsidP="00F33F8C">
      <w:r w:rsidRPr="00F33F8C">
        <w:rPr>
          <w:b/>
          <w:bCs/>
        </w:rPr>
        <w:t>Senior Research Scientist</w:t>
      </w:r>
      <w:r w:rsidRPr="00F33F8C">
        <w:br/>
        <w:t>Neurobiological Research Institute</w:t>
      </w:r>
      <w:r w:rsidRPr="00F33F8C">
        <w:br/>
        <w:t>123 Wellness Avenue</w:t>
      </w:r>
      <w:r w:rsidRPr="00F33F8C">
        <w:br/>
        <w:t>Metropolis, CA 90210</w:t>
      </w:r>
      <w:r w:rsidRPr="00F33F8C">
        <w:br/>
      </w:r>
      <w:hyperlink r:id="rId5" w:history="1">
        <w:r w:rsidRPr="00F33F8C">
          <w:rPr>
            <w:rStyle w:val="Hyperlink"/>
          </w:rPr>
          <w:t>erodriguez@neurobiological.org</w:t>
        </w:r>
      </w:hyperlink>
      <w:r w:rsidRPr="00F33F8C">
        <w:br/>
        <w:t>(555) 123-4567</w:t>
      </w:r>
    </w:p>
    <w:p w14:paraId="28BED902" w14:textId="77777777" w:rsidR="00F33F8C" w:rsidRPr="00F33F8C" w:rsidRDefault="00F33F8C" w:rsidP="00F33F8C">
      <w:r w:rsidRPr="00F33F8C">
        <w:t>EDUCATION</w:t>
      </w:r>
    </w:p>
    <w:p w14:paraId="3C97EC35" w14:textId="77777777" w:rsidR="00F33F8C" w:rsidRPr="00F33F8C" w:rsidRDefault="00F33F8C" w:rsidP="00F33F8C">
      <w:r w:rsidRPr="00F33F8C">
        <w:rPr>
          <w:b/>
          <w:bCs/>
        </w:rPr>
        <w:t>PhD in Psychobiology</w:t>
      </w:r>
      <w:r w:rsidRPr="00F33F8C">
        <w:br/>
        <w:t>Urban University, Metropolis</w:t>
      </w:r>
      <w:r w:rsidRPr="00F33F8C">
        <w:br/>
        <w:t>Dissertation: "Neural-Immune Interactions in Stress Response Systems"</w:t>
      </w:r>
      <w:r w:rsidRPr="00F33F8C">
        <w:br/>
        <w:t>2008</w:t>
      </w:r>
    </w:p>
    <w:p w14:paraId="2B4D75DC" w14:textId="77777777" w:rsidR="00F33F8C" w:rsidRPr="00F33F8C" w:rsidRDefault="00F33F8C" w:rsidP="00F33F8C">
      <w:r w:rsidRPr="00F33F8C">
        <w:rPr>
          <w:b/>
          <w:bCs/>
        </w:rPr>
        <w:t>Master of Science in Neuroscience</w:t>
      </w:r>
      <w:r w:rsidRPr="00F33F8C">
        <w:br/>
        <w:t>Pacific Coast University</w:t>
      </w:r>
      <w:r w:rsidRPr="00F33F8C">
        <w:br/>
        <w:t>Thesis: "Neuroendocrine Pathways in Gut-Brain Communication"</w:t>
      </w:r>
      <w:r w:rsidRPr="00F33F8C">
        <w:br/>
        <w:t>2005</w:t>
      </w:r>
    </w:p>
    <w:p w14:paraId="55AF5322" w14:textId="77777777" w:rsidR="00F33F8C" w:rsidRPr="00F33F8C" w:rsidRDefault="00F33F8C" w:rsidP="00F33F8C">
      <w:r w:rsidRPr="00F33F8C">
        <w:rPr>
          <w:b/>
          <w:bCs/>
        </w:rPr>
        <w:t>Bachelor of Science in Biology</w:t>
      </w:r>
      <w:r w:rsidRPr="00F33F8C">
        <w:br/>
        <w:t>Eastern State University</w:t>
      </w:r>
      <w:r w:rsidRPr="00F33F8C">
        <w:br/>
        <w:t>Minor: Psychology</w:t>
      </w:r>
      <w:r w:rsidRPr="00F33F8C">
        <w:br/>
        <w:t>2003</w:t>
      </w:r>
    </w:p>
    <w:p w14:paraId="421533DE" w14:textId="77777777" w:rsidR="00F33F8C" w:rsidRPr="00F33F8C" w:rsidRDefault="00F33F8C" w:rsidP="00F33F8C">
      <w:r w:rsidRPr="00F33F8C">
        <w:t>PROFESSIONAL CERTIFICATIONS</w:t>
      </w:r>
    </w:p>
    <w:p w14:paraId="4273906F" w14:textId="77777777" w:rsidR="00F33F8C" w:rsidRPr="00F33F8C" w:rsidRDefault="00F33F8C" w:rsidP="00F33F8C">
      <w:pPr>
        <w:numPr>
          <w:ilvl w:val="0"/>
          <w:numId w:val="1"/>
        </w:numPr>
      </w:pPr>
      <w:r w:rsidRPr="00F33F8C">
        <w:t>Board Certified in Microbiome Research (2018)</w:t>
      </w:r>
    </w:p>
    <w:p w14:paraId="6678C26C" w14:textId="77777777" w:rsidR="00F33F8C" w:rsidRPr="00F33F8C" w:rsidRDefault="00F33F8C" w:rsidP="00F33F8C">
      <w:pPr>
        <w:numPr>
          <w:ilvl w:val="0"/>
          <w:numId w:val="1"/>
        </w:numPr>
      </w:pPr>
      <w:r w:rsidRPr="00F33F8C">
        <w:t>Advanced Certification in Psychoneuroimmunology (2015)</w:t>
      </w:r>
    </w:p>
    <w:p w14:paraId="41C789BE" w14:textId="77777777" w:rsidR="00F33F8C" w:rsidRPr="00F33F8C" w:rsidRDefault="00F33F8C" w:rsidP="00F33F8C">
      <w:pPr>
        <w:numPr>
          <w:ilvl w:val="0"/>
          <w:numId w:val="1"/>
        </w:numPr>
      </w:pPr>
      <w:r w:rsidRPr="00F33F8C">
        <w:t>Clinical Research Professional Certification (2010)</w:t>
      </w:r>
    </w:p>
    <w:p w14:paraId="1EFC1611" w14:textId="77777777" w:rsidR="00F33F8C" w:rsidRPr="00F33F8C" w:rsidRDefault="00F33F8C" w:rsidP="00F33F8C">
      <w:r w:rsidRPr="00F33F8C">
        <w:t>RESEARCH EXPERIENCE</w:t>
      </w:r>
    </w:p>
    <w:p w14:paraId="47E74E10" w14:textId="77777777" w:rsidR="00F33F8C" w:rsidRPr="00F33F8C" w:rsidRDefault="00F33F8C" w:rsidP="00F33F8C">
      <w:r w:rsidRPr="00F33F8C">
        <w:rPr>
          <w:b/>
          <w:bCs/>
        </w:rPr>
        <w:t>Senior Research Scientist</w:t>
      </w:r>
      <w:r w:rsidRPr="00F33F8C">
        <w:br/>
        <w:t>Neurobiological Research Institute, Metropolis, CA</w:t>
      </w:r>
      <w:r w:rsidRPr="00F33F8C">
        <w:br/>
        <w:t>2015 - Present</w:t>
      </w:r>
    </w:p>
    <w:p w14:paraId="0FAA8505" w14:textId="77777777" w:rsidR="00F33F8C" w:rsidRPr="00F33F8C" w:rsidRDefault="00F33F8C" w:rsidP="00F33F8C">
      <w:pPr>
        <w:numPr>
          <w:ilvl w:val="0"/>
          <w:numId w:val="2"/>
        </w:numPr>
      </w:pPr>
      <w:r w:rsidRPr="00F33F8C">
        <w:t>Lead Principal Investigator on gut microbiota and mental health research initiatives</w:t>
      </w:r>
    </w:p>
    <w:p w14:paraId="1BBDD60D" w14:textId="77777777" w:rsidR="00F33F8C" w:rsidRPr="00F33F8C" w:rsidRDefault="00F33F8C" w:rsidP="00F33F8C">
      <w:pPr>
        <w:numPr>
          <w:ilvl w:val="0"/>
          <w:numId w:val="2"/>
        </w:numPr>
      </w:pPr>
      <w:r w:rsidRPr="00F33F8C">
        <w:t>Secured $1.2M in research funding through grants and industry partnerships</w:t>
      </w:r>
    </w:p>
    <w:p w14:paraId="5CC98444" w14:textId="77777777" w:rsidR="00F33F8C" w:rsidRPr="00F33F8C" w:rsidRDefault="00F33F8C" w:rsidP="00F33F8C">
      <w:pPr>
        <w:numPr>
          <w:ilvl w:val="0"/>
          <w:numId w:val="2"/>
        </w:numPr>
      </w:pPr>
      <w:r w:rsidRPr="00F33F8C">
        <w:t>Developed novel protocols for integrated psychological and microbiological assessment</w:t>
      </w:r>
    </w:p>
    <w:p w14:paraId="39E412D9" w14:textId="77777777" w:rsidR="00F33F8C" w:rsidRPr="00F33F8C" w:rsidRDefault="00F33F8C" w:rsidP="00F33F8C">
      <w:pPr>
        <w:numPr>
          <w:ilvl w:val="0"/>
          <w:numId w:val="2"/>
        </w:numPr>
      </w:pPr>
      <w:r w:rsidRPr="00F33F8C">
        <w:t>Supervise team of 8 researchers and 4 graduate students</w:t>
      </w:r>
    </w:p>
    <w:p w14:paraId="7DB3E91E" w14:textId="77777777" w:rsidR="00F33F8C" w:rsidRPr="00F33F8C" w:rsidRDefault="00F33F8C" w:rsidP="00F33F8C">
      <w:r w:rsidRPr="00F33F8C">
        <w:rPr>
          <w:b/>
          <w:bCs/>
        </w:rPr>
        <w:t>Research Scientist</w:t>
      </w:r>
      <w:r w:rsidRPr="00F33F8C">
        <w:br/>
        <w:t>Center for Microbiome Studies, Metropolis University Medical Center</w:t>
      </w:r>
      <w:r w:rsidRPr="00F33F8C">
        <w:br/>
        <w:t>2011 - 2015</w:t>
      </w:r>
    </w:p>
    <w:p w14:paraId="7A031F61" w14:textId="77777777" w:rsidR="00F33F8C" w:rsidRPr="00F33F8C" w:rsidRDefault="00F33F8C" w:rsidP="00F33F8C">
      <w:pPr>
        <w:numPr>
          <w:ilvl w:val="0"/>
          <w:numId w:val="3"/>
        </w:numPr>
      </w:pPr>
      <w:r w:rsidRPr="00F33F8C">
        <w:t>Conducted research on gut-brain axis communication pathways</w:t>
      </w:r>
    </w:p>
    <w:p w14:paraId="64D7B343" w14:textId="77777777" w:rsidR="00F33F8C" w:rsidRPr="00F33F8C" w:rsidRDefault="00F33F8C" w:rsidP="00F33F8C">
      <w:pPr>
        <w:numPr>
          <w:ilvl w:val="0"/>
          <w:numId w:val="3"/>
        </w:numPr>
      </w:pPr>
      <w:r w:rsidRPr="00F33F8C">
        <w:t>Developed standardized protocols for microbiome sampling and analysis</w:t>
      </w:r>
    </w:p>
    <w:p w14:paraId="42050840" w14:textId="77777777" w:rsidR="00F33F8C" w:rsidRPr="00F33F8C" w:rsidRDefault="00F33F8C" w:rsidP="00F33F8C">
      <w:pPr>
        <w:numPr>
          <w:ilvl w:val="0"/>
          <w:numId w:val="3"/>
        </w:numPr>
      </w:pPr>
      <w:r w:rsidRPr="00F33F8C">
        <w:lastRenderedPageBreak/>
        <w:t>Co-authored 15 peer-reviewed publications on microbiome research</w:t>
      </w:r>
    </w:p>
    <w:p w14:paraId="561A6334" w14:textId="77777777" w:rsidR="00F33F8C" w:rsidRPr="00F33F8C" w:rsidRDefault="00F33F8C" w:rsidP="00F33F8C">
      <w:pPr>
        <w:numPr>
          <w:ilvl w:val="0"/>
          <w:numId w:val="3"/>
        </w:numPr>
      </w:pPr>
      <w:r w:rsidRPr="00F33F8C">
        <w:t>Mentored 6 graduate students in research methodologies</w:t>
      </w:r>
    </w:p>
    <w:p w14:paraId="4D5CA791" w14:textId="77777777" w:rsidR="00F33F8C" w:rsidRPr="00F33F8C" w:rsidRDefault="00F33F8C" w:rsidP="00F33F8C">
      <w:r w:rsidRPr="00F33F8C">
        <w:rPr>
          <w:b/>
          <w:bCs/>
        </w:rPr>
        <w:t>Postdoctoral Fellow</w:t>
      </w:r>
      <w:r w:rsidRPr="00F33F8C">
        <w:br/>
        <w:t>National Institute of Neurological Research</w:t>
      </w:r>
      <w:r w:rsidRPr="00F33F8C">
        <w:br/>
        <w:t>2008 - 2011</w:t>
      </w:r>
    </w:p>
    <w:p w14:paraId="7695522B" w14:textId="77777777" w:rsidR="00F33F8C" w:rsidRPr="00F33F8C" w:rsidRDefault="00F33F8C" w:rsidP="00F33F8C">
      <w:pPr>
        <w:numPr>
          <w:ilvl w:val="0"/>
          <w:numId w:val="4"/>
        </w:numPr>
      </w:pPr>
      <w:r w:rsidRPr="00F33F8C">
        <w:t>Investigated neuroendocrine pathways in stress response</w:t>
      </w:r>
    </w:p>
    <w:p w14:paraId="597E3C6C" w14:textId="77777777" w:rsidR="00F33F8C" w:rsidRPr="00F33F8C" w:rsidRDefault="00F33F8C" w:rsidP="00F33F8C">
      <w:pPr>
        <w:numPr>
          <w:ilvl w:val="0"/>
          <w:numId w:val="4"/>
        </w:numPr>
      </w:pPr>
      <w:r w:rsidRPr="00F33F8C">
        <w:t>Collaborated on multi-site research initiatives studying HPA axis function</w:t>
      </w:r>
    </w:p>
    <w:p w14:paraId="5AE0DE5D" w14:textId="77777777" w:rsidR="00F33F8C" w:rsidRPr="00F33F8C" w:rsidRDefault="00F33F8C" w:rsidP="00F33F8C">
      <w:pPr>
        <w:numPr>
          <w:ilvl w:val="0"/>
          <w:numId w:val="4"/>
        </w:numPr>
      </w:pPr>
      <w:r w:rsidRPr="00F33F8C">
        <w:t>Developed expertise in bioinformatics and statistical analysis of complex biological data</w:t>
      </w:r>
    </w:p>
    <w:p w14:paraId="7FBF7B89" w14:textId="77777777" w:rsidR="00F33F8C" w:rsidRPr="00F33F8C" w:rsidRDefault="00F33F8C" w:rsidP="00F33F8C">
      <w:r w:rsidRPr="00F33F8C">
        <w:t>CURRENT RESEARCH PROJECTS</w:t>
      </w:r>
    </w:p>
    <w:p w14:paraId="6FF32A3B" w14:textId="77777777" w:rsidR="00F33F8C" w:rsidRPr="00F33F8C" w:rsidRDefault="00F33F8C" w:rsidP="00F33F8C">
      <w:r w:rsidRPr="00F33F8C">
        <w:rPr>
          <w:b/>
          <w:bCs/>
        </w:rPr>
        <w:t>Principal Investigator</w:t>
      </w:r>
      <w:r w:rsidRPr="00F33F8C">
        <w:br/>
        <w:t>"Exploring the Gut-Microbiota and Mental Health Connection in Young Adults"</w:t>
      </w:r>
      <w:r w:rsidRPr="00F33F8C">
        <w:br/>
        <w:t>Study Protocol Number: GMHC-2023-001</w:t>
      </w:r>
      <w:r w:rsidRPr="00F33F8C">
        <w:br/>
        <w:t xml:space="preserve">Funded by: Internal Institutional Grant and </w:t>
      </w:r>
      <w:proofErr w:type="spellStart"/>
      <w:r w:rsidRPr="00F33F8C">
        <w:t>NeuroGut</w:t>
      </w:r>
      <w:proofErr w:type="spellEnd"/>
      <w:r w:rsidRPr="00F33F8C">
        <w:t xml:space="preserve"> Innovations, Inc.</w:t>
      </w:r>
      <w:r w:rsidRPr="00F33F8C">
        <w:br/>
        <w:t>2023 - Present</w:t>
      </w:r>
    </w:p>
    <w:p w14:paraId="5EA81630" w14:textId="77777777" w:rsidR="00F33F8C" w:rsidRPr="00F33F8C" w:rsidRDefault="00F33F8C" w:rsidP="00F33F8C">
      <w:r w:rsidRPr="00F33F8C">
        <w:rPr>
          <w:b/>
          <w:bCs/>
        </w:rPr>
        <w:t>Co-Investigator</w:t>
      </w:r>
      <w:r w:rsidRPr="00F33F8C">
        <w:br/>
        <w:t>"Longitudinal Assessment of Microbiome Changes During Stress Periods"</w:t>
      </w:r>
      <w:r w:rsidRPr="00F33F8C">
        <w:br/>
        <w:t>Collaboration with Dr. Marcus Chen, MD</w:t>
      </w:r>
      <w:r w:rsidRPr="00F33F8C">
        <w:br/>
        <w:t>Funded by National Institute of Mental Health</w:t>
      </w:r>
      <w:r w:rsidRPr="00F33F8C">
        <w:br/>
        <w:t>2022 - Present</w:t>
      </w:r>
    </w:p>
    <w:p w14:paraId="716819E8" w14:textId="77777777" w:rsidR="00F33F8C" w:rsidRPr="00F33F8C" w:rsidRDefault="00F33F8C" w:rsidP="00F33F8C">
      <w:r w:rsidRPr="00F33F8C">
        <w:t>PUBLICATIONS (SELECTED)</w:t>
      </w:r>
    </w:p>
    <w:p w14:paraId="41B6DDC1" w14:textId="77777777" w:rsidR="00F33F8C" w:rsidRPr="00F33F8C" w:rsidRDefault="00F33F8C" w:rsidP="00F33F8C">
      <w:pPr>
        <w:numPr>
          <w:ilvl w:val="0"/>
          <w:numId w:val="5"/>
        </w:numPr>
      </w:pPr>
      <w:r w:rsidRPr="00F33F8C">
        <w:t>Rodriguez E, Chen M, Kim R. "Bidirectional Communication in the Microbiome-Gut-Brain Axis." </w:t>
      </w:r>
      <w:r w:rsidRPr="00F33F8C">
        <w:rPr>
          <w:i/>
          <w:iCs/>
        </w:rPr>
        <w:t>Journal of Neurobiological Research</w:t>
      </w:r>
      <w:r w:rsidRPr="00F33F8C">
        <w:t>, 2023; 45(3): 234-251.</w:t>
      </w:r>
    </w:p>
    <w:p w14:paraId="1F661459" w14:textId="77777777" w:rsidR="00F33F8C" w:rsidRPr="00F33F8C" w:rsidRDefault="00F33F8C" w:rsidP="00F33F8C">
      <w:pPr>
        <w:numPr>
          <w:ilvl w:val="0"/>
          <w:numId w:val="5"/>
        </w:numPr>
      </w:pPr>
      <w:r w:rsidRPr="00F33F8C">
        <w:t>Johnson S, Rodriguez E, Thompson M. "Microbial Metabolite Production and Mental Health Outcomes." </w:t>
      </w:r>
      <w:r w:rsidRPr="00F33F8C">
        <w:rPr>
          <w:i/>
          <w:iCs/>
        </w:rPr>
        <w:t>Microbiome Science</w:t>
      </w:r>
      <w:r w:rsidRPr="00F33F8C">
        <w:t>, 2022; 18(2): 112-128.</w:t>
      </w:r>
    </w:p>
    <w:p w14:paraId="2A276F01" w14:textId="77777777" w:rsidR="00F33F8C" w:rsidRPr="00F33F8C" w:rsidRDefault="00F33F8C" w:rsidP="00F33F8C">
      <w:pPr>
        <w:numPr>
          <w:ilvl w:val="0"/>
          <w:numId w:val="5"/>
        </w:numPr>
      </w:pPr>
      <w:r w:rsidRPr="00F33F8C">
        <w:t>Rodriguez E, Hartman R. "Psychoneuroimmunological Paradigms in Modern Mental Health Research." </w:t>
      </w:r>
      <w:r w:rsidRPr="00F33F8C">
        <w:rPr>
          <w:i/>
          <w:iCs/>
        </w:rPr>
        <w:t>Annual Review of Psychobiology</w:t>
      </w:r>
      <w:r w:rsidRPr="00F33F8C">
        <w:t>, 2021; 12: 78-95.</w:t>
      </w:r>
    </w:p>
    <w:p w14:paraId="45DA3694" w14:textId="77777777" w:rsidR="00F33F8C" w:rsidRPr="00F33F8C" w:rsidRDefault="00F33F8C" w:rsidP="00F33F8C">
      <w:pPr>
        <w:numPr>
          <w:ilvl w:val="0"/>
          <w:numId w:val="5"/>
        </w:numPr>
      </w:pPr>
      <w:r w:rsidRPr="00F33F8C">
        <w:t>Chen M, Rodriguez E, et al. "16S rRNA Gene Sequencing Applications in Mental Health Biomarker Research." </w:t>
      </w:r>
      <w:r w:rsidRPr="00F33F8C">
        <w:rPr>
          <w:i/>
          <w:iCs/>
        </w:rPr>
        <w:t>Frontiers in Microbiome Research</w:t>
      </w:r>
      <w:r w:rsidRPr="00F33F8C">
        <w:t>, 2020; 8: 45-62.</w:t>
      </w:r>
    </w:p>
    <w:p w14:paraId="5F6CB4F7" w14:textId="77777777" w:rsidR="00F33F8C" w:rsidRPr="00F33F8C" w:rsidRDefault="00F33F8C" w:rsidP="00F33F8C">
      <w:pPr>
        <w:numPr>
          <w:ilvl w:val="0"/>
          <w:numId w:val="5"/>
        </w:numPr>
      </w:pPr>
      <w:r w:rsidRPr="00F33F8C">
        <w:t>Rodriguez E, Kim R, Johnson S. "Network Analysis Techniques for Microbiome-Mental Health Correlations." </w:t>
      </w:r>
      <w:r w:rsidRPr="00F33F8C">
        <w:rPr>
          <w:i/>
          <w:iCs/>
        </w:rPr>
        <w:t>Computational Biology Journal</w:t>
      </w:r>
      <w:r w:rsidRPr="00F33F8C">
        <w:t>, 2019; 24(4): 345-367.</w:t>
      </w:r>
    </w:p>
    <w:p w14:paraId="68674277" w14:textId="77777777" w:rsidR="00F33F8C" w:rsidRPr="00F33F8C" w:rsidRDefault="00F33F8C" w:rsidP="00F33F8C">
      <w:r w:rsidRPr="00F33F8C">
        <w:t>TECHNICAL SKILLS</w:t>
      </w:r>
    </w:p>
    <w:p w14:paraId="5C6DCE28" w14:textId="77777777" w:rsidR="00F33F8C" w:rsidRPr="00F33F8C" w:rsidRDefault="00F33F8C" w:rsidP="00F33F8C">
      <w:pPr>
        <w:numPr>
          <w:ilvl w:val="0"/>
          <w:numId w:val="6"/>
        </w:numPr>
      </w:pPr>
      <w:r w:rsidRPr="00F33F8C">
        <w:rPr>
          <w:b/>
          <w:bCs/>
        </w:rPr>
        <w:t>Microbiome Analysis</w:t>
      </w:r>
      <w:r w:rsidRPr="00F33F8C">
        <w:t xml:space="preserve">: 16S rRNA gene sequencing, Metagenomic shotgun sequencing, QIIME2, </w:t>
      </w:r>
      <w:proofErr w:type="spellStart"/>
      <w:r w:rsidRPr="00F33F8C">
        <w:t>MetaPhlAn</w:t>
      </w:r>
      <w:proofErr w:type="spellEnd"/>
      <w:r w:rsidRPr="00F33F8C">
        <w:t xml:space="preserve">, </w:t>
      </w:r>
      <w:proofErr w:type="spellStart"/>
      <w:r w:rsidRPr="00F33F8C">
        <w:t>HUMAnN</w:t>
      </w:r>
      <w:proofErr w:type="spellEnd"/>
    </w:p>
    <w:p w14:paraId="7B8AC931" w14:textId="77777777" w:rsidR="00F33F8C" w:rsidRPr="00F33F8C" w:rsidRDefault="00F33F8C" w:rsidP="00F33F8C">
      <w:pPr>
        <w:numPr>
          <w:ilvl w:val="0"/>
          <w:numId w:val="6"/>
        </w:numPr>
      </w:pPr>
      <w:r w:rsidRPr="00F33F8C">
        <w:rPr>
          <w:b/>
          <w:bCs/>
        </w:rPr>
        <w:t>Statistical Analysis</w:t>
      </w:r>
      <w:r w:rsidRPr="00F33F8C">
        <w:t>: R, Python (Scikit-learn), SPSS Advanced Analytics</w:t>
      </w:r>
    </w:p>
    <w:p w14:paraId="165555E3" w14:textId="77777777" w:rsidR="00F33F8C" w:rsidRPr="00F33F8C" w:rsidRDefault="00F33F8C" w:rsidP="00F33F8C">
      <w:pPr>
        <w:numPr>
          <w:ilvl w:val="0"/>
          <w:numId w:val="6"/>
        </w:numPr>
      </w:pPr>
      <w:r w:rsidRPr="00F33F8C">
        <w:rPr>
          <w:b/>
          <w:bCs/>
        </w:rPr>
        <w:t>Research Design</w:t>
      </w:r>
      <w:r w:rsidRPr="00F33F8C">
        <w:t>: Mixed-methods research, Observational studies, Longitudinal cohort studies</w:t>
      </w:r>
    </w:p>
    <w:p w14:paraId="62CCAD52" w14:textId="77777777" w:rsidR="00F33F8C" w:rsidRPr="00F33F8C" w:rsidRDefault="00F33F8C" w:rsidP="00F33F8C">
      <w:pPr>
        <w:numPr>
          <w:ilvl w:val="0"/>
          <w:numId w:val="6"/>
        </w:numPr>
      </w:pPr>
      <w:r w:rsidRPr="00F33F8C">
        <w:rPr>
          <w:b/>
          <w:bCs/>
        </w:rPr>
        <w:lastRenderedPageBreak/>
        <w:t>Psychological Assessment</w:t>
      </w:r>
      <w:r w:rsidRPr="00F33F8C">
        <w:t>: DASS-21, PSS, Quality of Life Inventory administration and interpretation</w:t>
      </w:r>
    </w:p>
    <w:p w14:paraId="6122040B" w14:textId="77777777" w:rsidR="00F33F8C" w:rsidRPr="00F33F8C" w:rsidRDefault="00F33F8C" w:rsidP="00F33F8C">
      <w:r w:rsidRPr="00F33F8C">
        <w:t>PROFESSIONAL AFFILIATIONS</w:t>
      </w:r>
    </w:p>
    <w:p w14:paraId="7102115B" w14:textId="77777777" w:rsidR="00F33F8C" w:rsidRPr="00F33F8C" w:rsidRDefault="00F33F8C" w:rsidP="00F33F8C">
      <w:pPr>
        <w:numPr>
          <w:ilvl w:val="0"/>
          <w:numId w:val="7"/>
        </w:numPr>
      </w:pPr>
      <w:r w:rsidRPr="00F33F8C">
        <w:t>American Society for Microbiology</w:t>
      </w:r>
    </w:p>
    <w:p w14:paraId="7760B775" w14:textId="77777777" w:rsidR="00F33F8C" w:rsidRPr="00F33F8C" w:rsidRDefault="00F33F8C" w:rsidP="00F33F8C">
      <w:pPr>
        <w:numPr>
          <w:ilvl w:val="0"/>
          <w:numId w:val="7"/>
        </w:numPr>
      </w:pPr>
      <w:r w:rsidRPr="00F33F8C">
        <w:t>Society for Neuroscience</w:t>
      </w:r>
    </w:p>
    <w:p w14:paraId="546AF6D1" w14:textId="77777777" w:rsidR="00F33F8C" w:rsidRPr="00F33F8C" w:rsidRDefault="00F33F8C" w:rsidP="00F33F8C">
      <w:pPr>
        <w:numPr>
          <w:ilvl w:val="0"/>
          <w:numId w:val="7"/>
        </w:numPr>
      </w:pPr>
      <w:r w:rsidRPr="00F33F8C">
        <w:t>International Society for Psychoneuroimmunology</w:t>
      </w:r>
    </w:p>
    <w:p w14:paraId="268B9EBF" w14:textId="77777777" w:rsidR="00F33F8C" w:rsidRPr="00F33F8C" w:rsidRDefault="00F33F8C" w:rsidP="00F33F8C">
      <w:pPr>
        <w:numPr>
          <w:ilvl w:val="0"/>
          <w:numId w:val="7"/>
        </w:numPr>
      </w:pPr>
      <w:r w:rsidRPr="00F33F8C">
        <w:t>Microbiome Research Consortium</w:t>
      </w:r>
    </w:p>
    <w:p w14:paraId="5555D1AA" w14:textId="77777777" w:rsidR="00F33F8C" w:rsidRPr="00F33F8C" w:rsidRDefault="00F33F8C" w:rsidP="00F33F8C">
      <w:pPr>
        <w:numPr>
          <w:ilvl w:val="0"/>
          <w:numId w:val="7"/>
        </w:numPr>
      </w:pPr>
      <w:r w:rsidRPr="00F33F8C">
        <w:t>Association for Psychological Science</w:t>
      </w:r>
    </w:p>
    <w:p w14:paraId="58593D26" w14:textId="77777777" w:rsidR="00F33F8C" w:rsidRPr="00F33F8C" w:rsidRDefault="00F33F8C" w:rsidP="00F33F8C">
      <w:r w:rsidRPr="00F33F8C">
        <w:t>ETHICS TRAINING</w:t>
      </w:r>
    </w:p>
    <w:p w14:paraId="728BC533" w14:textId="77777777" w:rsidR="00F33F8C" w:rsidRPr="00F33F8C" w:rsidRDefault="00F33F8C" w:rsidP="00F33F8C">
      <w:pPr>
        <w:numPr>
          <w:ilvl w:val="0"/>
          <w:numId w:val="8"/>
        </w:numPr>
      </w:pPr>
      <w:r w:rsidRPr="00F33F8C">
        <w:t>Human Subjects Research Certification (Renewed 2023)</w:t>
      </w:r>
    </w:p>
    <w:p w14:paraId="77193307" w14:textId="77777777" w:rsidR="00F33F8C" w:rsidRPr="00F33F8C" w:rsidRDefault="00F33F8C" w:rsidP="00F33F8C">
      <w:pPr>
        <w:numPr>
          <w:ilvl w:val="0"/>
          <w:numId w:val="8"/>
        </w:numPr>
      </w:pPr>
      <w:r w:rsidRPr="00F33F8C">
        <w:t>Responsible Conduct of Research Training (Renewed 2022)</w:t>
      </w:r>
    </w:p>
    <w:p w14:paraId="1CC79D57" w14:textId="77777777" w:rsidR="00F33F8C" w:rsidRPr="00F33F8C" w:rsidRDefault="00F33F8C" w:rsidP="00F33F8C">
      <w:pPr>
        <w:numPr>
          <w:ilvl w:val="0"/>
          <w:numId w:val="8"/>
        </w:numPr>
      </w:pPr>
      <w:r w:rsidRPr="00F33F8C">
        <w:t>Data Privacy and Management Certification (2021)</w:t>
      </w:r>
    </w:p>
    <w:p w14:paraId="30EBC795" w14:textId="77777777" w:rsidR="00F33F8C" w:rsidRPr="00F33F8C" w:rsidRDefault="00F33F8C" w:rsidP="00F33F8C">
      <w:pPr>
        <w:numPr>
          <w:ilvl w:val="0"/>
          <w:numId w:val="8"/>
        </w:numPr>
      </w:pPr>
      <w:r w:rsidRPr="00F33F8C">
        <w:t>Ethics in Biological Sample Collection and Storage (2020)</w:t>
      </w:r>
    </w:p>
    <w:p w14:paraId="605462B6" w14:textId="77777777" w:rsidR="00F33F8C" w:rsidRPr="00F33F8C" w:rsidRDefault="00F33F8C" w:rsidP="00F33F8C">
      <w:r w:rsidRPr="00F33F8C">
        <w:t>AWARDS &amp; HONORS</w:t>
      </w:r>
    </w:p>
    <w:p w14:paraId="205BDA2D" w14:textId="77777777" w:rsidR="00F33F8C" w:rsidRPr="00F33F8C" w:rsidRDefault="00F33F8C" w:rsidP="00F33F8C">
      <w:pPr>
        <w:numPr>
          <w:ilvl w:val="0"/>
          <w:numId w:val="9"/>
        </w:numPr>
      </w:pPr>
      <w:r w:rsidRPr="00F33F8C">
        <w:t>Excellence in Microbiome Research Award, Neurobiological Research Institute (2022)</w:t>
      </w:r>
    </w:p>
    <w:p w14:paraId="7ECDC610" w14:textId="77777777" w:rsidR="00F33F8C" w:rsidRPr="00F33F8C" w:rsidRDefault="00F33F8C" w:rsidP="00F33F8C">
      <w:pPr>
        <w:numPr>
          <w:ilvl w:val="0"/>
          <w:numId w:val="9"/>
        </w:numPr>
      </w:pPr>
      <w:r w:rsidRPr="00F33F8C">
        <w:t>Distinguished Researcher Award, Metropolis Scientific Association (2020)</w:t>
      </w:r>
    </w:p>
    <w:p w14:paraId="37344C39" w14:textId="77777777" w:rsidR="00F33F8C" w:rsidRPr="00F33F8C" w:rsidRDefault="00F33F8C" w:rsidP="00F33F8C">
      <w:pPr>
        <w:numPr>
          <w:ilvl w:val="0"/>
          <w:numId w:val="9"/>
        </w:numPr>
      </w:pPr>
      <w:r w:rsidRPr="00F33F8C">
        <w:t>Young Investigator Award, International Society for Psychoneuroimmunology (2018)</w:t>
      </w:r>
    </w:p>
    <w:p w14:paraId="6C5CFCA6" w14:textId="77777777" w:rsidR="00F33F8C" w:rsidRPr="00F33F8C" w:rsidRDefault="00F33F8C" w:rsidP="00F33F8C">
      <w:pPr>
        <w:numPr>
          <w:ilvl w:val="0"/>
          <w:numId w:val="9"/>
        </w:numPr>
      </w:pPr>
      <w:r w:rsidRPr="00F33F8C">
        <w:t>Outstanding Contribution to Interdisciplinary Research, Urban University (2016)</w:t>
      </w:r>
    </w:p>
    <w:p w14:paraId="46555342" w14:textId="77777777" w:rsidR="00F33F8C" w:rsidRPr="00F33F8C" w:rsidRDefault="00F33F8C" w:rsidP="00F33F8C">
      <w:r w:rsidRPr="00F33F8C">
        <w:t>LANGUAGES</w:t>
      </w:r>
    </w:p>
    <w:p w14:paraId="5267D4A1" w14:textId="77777777" w:rsidR="00F33F8C" w:rsidRPr="00F33F8C" w:rsidRDefault="00F33F8C" w:rsidP="00F33F8C">
      <w:pPr>
        <w:numPr>
          <w:ilvl w:val="0"/>
          <w:numId w:val="10"/>
        </w:numPr>
      </w:pPr>
      <w:r w:rsidRPr="00F33F8C">
        <w:t>English (Native)</w:t>
      </w:r>
    </w:p>
    <w:p w14:paraId="74551387" w14:textId="77777777" w:rsidR="00F33F8C" w:rsidRPr="00F33F8C" w:rsidRDefault="00F33F8C" w:rsidP="00F33F8C">
      <w:pPr>
        <w:numPr>
          <w:ilvl w:val="0"/>
          <w:numId w:val="10"/>
        </w:numPr>
      </w:pPr>
      <w:r w:rsidRPr="00F33F8C">
        <w:t>Spanish (Fluent)</w:t>
      </w:r>
    </w:p>
    <w:p w14:paraId="7EDB2996" w14:textId="77777777" w:rsidR="00F33F8C" w:rsidRPr="00F33F8C" w:rsidRDefault="00F33F8C" w:rsidP="00F33F8C">
      <w:pPr>
        <w:numPr>
          <w:ilvl w:val="0"/>
          <w:numId w:val="10"/>
        </w:numPr>
      </w:pPr>
      <w:r w:rsidRPr="00F33F8C">
        <w:t>Portuguese (Conversational)</w:t>
      </w:r>
    </w:p>
    <w:p w14:paraId="38D74FF6" w14:textId="77777777" w:rsidR="00F33F8C" w:rsidRPr="00F33F8C" w:rsidRDefault="00F33F8C" w:rsidP="00F33F8C">
      <w:r w:rsidRPr="00F33F8C">
        <w:t>REFERENCES</w:t>
      </w:r>
    </w:p>
    <w:p w14:paraId="37235C92" w14:textId="77777777" w:rsidR="00F33F8C" w:rsidRPr="00F33F8C" w:rsidRDefault="00F33F8C" w:rsidP="00F33F8C">
      <w:r w:rsidRPr="00F33F8C">
        <w:t>Available upon request</w:t>
      </w:r>
    </w:p>
    <w:p w14:paraId="3F41CCE6" w14:textId="77777777" w:rsidR="00963899" w:rsidRDefault="00963899"/>
    <w:sectPr w:rsidR="00963899" w:rsidSect="00F33F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70929"/>
    <w:multiLevelType w:val="multilevel"/>
    <w:tmpl w:val="5328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33993"/>
    <w:multiLevelType w:val="multilevel"/>
    <w:tmpl w:val="D962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60FED"/>
    <w:multiLevelType w:val="multilevel"/>
    <w:tmpl w:val="53B6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D353C"/>
    <w:multiLevelType w:val="multilevel"/>
    <w:tmpl w:val="E6D8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B2973"/>
    <w:multiLevelType w:val="multilevel"/>
    <w:tmpl w:val="D5A4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503CE"/>
    <w:multiLevelType w:val="multilevel"/>
    <w:tmpl w:val="A22E5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AE4907"/>
    <w:multiLevelType w:val="multilevel"/>
    <w:tmpl w:val="AF20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3A3A17"/>
    <w:multiLevelType w:val="multilevel"/>
    <w:tmpl w:val="6264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B3BAC"/>
    <w:multiLevelType w:val="multilevel"/>
    <w:tmpl w:val="E594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B70D4"/>
    <w:multiLevelType w:val="multilevel"/>
    <w:tmpl w:val="8E38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513581">
    <w:abstractNumId w:val="4"/>
  </w:num>
  <w:num w:numId="2" w16cid:durableId="240258244">
    <w:abstractNumId w:val="2"/>
  </w:num>
  <w:num w:numId="3" w16cid:durableId="327442051">
    <w:abstractNumId w:val="7"/>
  </w:num>
  <w:num w:numId="4" w16cid:durableId="790049796">
    <w:abstractNumId w:val="0"/>
  </w:num>
  <w:num w:numId="5" w16cid:durableId="406995684">
    <w:abstractNumId w:val="5"/>
  </w:num>
  <w:num w:numId="6" w16cid:durableId="2088795584">
    <w:abstractNumId w:val="6"/>
  </w:num>
  <w:num w:numId="7" w16cid:durableId="1754275967">
    <w:abstractNumId w:val="1"/>
  </w:num>
  <w:num w:numId="8" w16cid:durableId="524946191">
    <w:abstractNumId w:val="8"/>
  </w:num>
  <w:num w:numId="9" w16cid:durableId="1381634566">
    <w:abstractNumId w:val="9"/>
  </w:num>
  <w:num w:numId="10" w16cid:durableId="1275675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8C"/>
    <w:rsid w:val="001659AA"/>
    <w:rsid w:val="00836529"/>
    <w:rsid w:val="00963899"/>
    <w:rsid w:val="00E835B7"/>
    <w:rsid w:val="00F3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5AAB"/>
  <w15:chartTrackingRefBased/>
  <w15:docId w15:val="{9C02C97C-28F8-42FB-8AB3-37046F07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F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F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F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F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F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F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rodriguez@neurobiological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Gambhir, Jas</dc:creator>
  <cp:keywords/>
  <dc:description/>
  <cp:lastModifiedBy>Gambhir, Jas</cp:lastModifiedBy>
  <cp:revision>1</cp:revision>
  <dcterms:created xsi:type="dcterms:W3CDTF">2025-03-26T23:35:00Z</dcterms:created>
  <dcterms:modified xsi:type="dcterms:W3CDTF">2025-03-26T23:36:00Z</dcterms:modified>
</cp:coreProperties>
</file>