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0600" w14:textId="77777777" w:rsidR="00090491" w:rsidRDefault="00796064" w:rsidP="00796064">
      <w:pPr>
        <w:pStyle w:val="Title"/>
      </w:pPr>
      <w:r>
        <w:t xml:space="preserve">CSE 201 </w:t>
      </w:r>
      <w:r w:rsidR="00DB062C">
        <w:t>Sprint</w:t>
      </w:r>
      <w:r w:rsidR="008E5073">
        <w:t xml:space="preserve"> Plan</w:t>
      </w:r>
      <w:r>
        <w:t xml:space="preserve"> Document</w:t>
      </w:r>
    </w:p>
    <w:p w14:paraId="2662ECB8" w14:textId="77777777" w:rsidR="00796064" w:rsidRDefault="00796064" w:rsidP="00796064">
      <w:pPr>
        <w:pStyle w:val="Heading2"/>
      </w:pPr>
      <w:r>
        <w:t>Team Member Names</w:t>
      </w:r>
    </w:p>
    <w:p w14:paraId="34F7FF9E" w14:textId="77777777" w:rsidR="00543853" w:rsidRDefault="00543853" w:rsidP="00543853">
      <w:r>
        <w:t>Patrick Tessmer</w:t>
      </w:r>
    </w:p>
    <w:p w14:paraId="291625BE" w14:textId="77777777" w:rsidR="00543853" w:rsidRDefault="00543853" w:rsidP="00543853">
      <w:r>
        <w:t>John Hoffer</w:t>
      </w:r>
    </w:p>
    <w:p w14:paraId="51B2BF97" w14:textId="77777777" w:rsidR="00543853" w:rsidRDefault="00543853" w:rsidP="00543853">
      <w:r>
        <w:t>Wei Mao</w:t>
      </w:r>
    </w:p>
    <w:p w14:paraId="516CEE54" w14:textId="77777777" w:rsidR="00543853" w:rsidRDefault="00543853" w:rsidP="00543853">
      <w:r>
        <w:t>Yang Sun</w:t>
      </w:r>
    </w:p>
    <w:p w14:paraId="3336B343" w14:textId="77777777" w:rsidR="00796064" w:rsidRDefault="00796064" w:rsidP="00796064"/>
    <w:p w14:paraId="5487F166" w14:textId="733C4697" w:rsidR="00796064" w:rsidRDefault="00796064" w:rsidP="00796064">
      <w:pPr>
        <w:pStyle w:val="Heading2"/>
      </w:pPr>
      <w:r>
        <w:t>Team Project Title</w:t>
      </w:r>
    </w:p>
    <w:p w14:paraId="6A6CF787" w14:textId="01762C4A" w:rsidR="00543853" w:rsidRPr="00543853" w:rsidRDefault="00543853" w:rsidP="00543853">
      <w:r>
        <w:t xml:space="preserve">Bioinformatic Toolkit </w:t>
      </w:r>
    </w:p>
    <w:p w14:paraId="2B537EEB" w14:textId="5650C256" w:rsidR="00796064" w:rsidRDefault="00796064" w:rsidP="00796064">
      <w:pPr>
        <w:pStyle w:val="Heading3"/>
      </w:pPr>
      <w:r>
        <w:t>Project Description</w:t>
      </w:r>
    </w:p>
    <w:p w14:paraId="33A5D4B3" w14:textId="77777777" w:rsidR="00543853" w:rsidRDefault="00543853" w:rsidP="00543853">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p w14:paraId="45D0A4E1" w14:textId="77777777" w:rsidR="00C1575A" w:rsidRDefault="00C1575A" w:rsidP="00C1575A">
      <w:pPr>
        <w:pStyle w:val="Heading2"/>
      </w:pPr>
      <w:r>
        <w:t>Sprint Plan List</w:t>
      </w:r>
    </w:p>
    <w:tbl>
      <w:tblPr>
        <w:tblW w:w="13614" w:type="dxa"/>
        <w:tblCellMar>
          <w:left w:w="0" w:type="dxa"/>
          <w:right w:w="0" w:type="dxa"/>
        </w:tblCellMar>
        <w:tblLook w:val="04A0" w:firstRow="1" w:lastRow="0" w:firstColumn="1" w:lastColumn="0" w:noHBand="0" w:noVBand="1"/>
      </w:tblPr>
      <w:tblGrid>
        <w:gridCol w:w="1856"/>
        <w:gridCol w:w="11758"/>
      </w:tblGrid>
      <w:tr w:rsidR="00C1575A" w:rsidRPr="00C1575A" w14:paraId="05BEBACD"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5227D3" w14:textId="77777777" w:rsidR="00C1575A" w:rsidRPr="00C1575A" w:rsidRDefault="00C1575A" w:rsidP="009E5956">
            <w:pPr>
              <w:spacing w:after="0" w:line="240" w:lineRule="auto"/>
              <w:rPr>
                <w:rFonts w:ascii="Calibri" w:eastAsia="Times New Roman" w:hAnsi="Calibri" w:cs="Calibri"/>
                <w:b/>
                <w:bCs/>
                <w:color w:val="000000"/>
              </w:rPr>
            </w:pPr>
            <w:r w:rsidRPr="00C1575A">
              <w:rPr>
                <w:rFonts w:ascii="Calibri" w:eastAsia="Times New Roman" w:hAnsi="Calibri" w:cs="Calibri"/>
                <w:b/>
                <w:bCs/>
                <w:color w:val="000000"/>
              </w:rPr>
              <w:t>Week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CEAC8F" w14:textId="77777777" w:rsidR="00C1575A" w:rsidRPr="00C1575A" w:rsidRDefault="00C1575A" w:rsidP="009E5956">
            <w:pPr>
              <w:spacing w:after="0" w:line="240" w:lineRule="auto"/>
              <w:jc w:val="center"/>
              <w:rPr>
                <w:rFonts w:ascii="Calibri" w:eastAsia="Times New Roman" w:hAnsi="Calibri" w:cs="Calibri"/>
                <w:b/>
                <w:bCs/>
                <w:color w:val="000000"/>
              </w:rPr>
            </w:pPr>
            <w:r w:rsidRPr="00C1575A">
              <w:rPr>
                <w:rFonts w:ascii="Calibri" w:eastAsia="Times New Roman" w:hAnsi="Calibri" w:cs="Calibri"/>
                <w:b/>
                <w:bCs/>
                <w:color w:val="000000"/>
              </w:rPr>
              <w:t>Sprint Tasks</w:t>
            </w:r>
          </w:p>
        </w:tc>
      </w:tr>
      <w:tr w:rsidR="00C1575A" w:rsidRPr="00C1575A" w14:paraId="47954637"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FD94"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C59A" w14:textId="63091C4D"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1, </w:t>
            </w:r>
            <w:r w:rsidR="00543853">
              <w:rPr>
                <w:rFonts w:ascii="Arial" w:eastAsia="Times New Roman" w:hAnsi="Arial" w:cs="Arial"/>
                <w:sz w:val="20"/>
                <w:szCs w:val="20"/>
              </w:rPr>
              <w:t xml:space="preserve">User Story </w:t>
            </w:r>
            <w:r w:rsidR="00AD3B12">
              <w:rPr>
                <w:rFonts w:ascii="Arial" w:eastAsia="Times New Roman" w:hAnsi="Arial" w:cs="Arial"/>
                <w:sz w:val="20"/>
                <w:szCs w:val="20"/>
              </w:rPr>
              <w:t>3</w:t>
            </w:r>
          </w:p>
        </w:tc>
      </w:tr>
      <w:tr w:rsidR="00C1575A" w:rsidRPr="00C1575A" w14:paraId="511531FF"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383D4"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9-Apr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5406C" w14:textId="749DACED"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w:t>
            </w:r>
            <w:r w:rsidR="00AD3B12">
              <w:rPr>
                <w:rFonts w:ascii="Arial" w:eastAsia="Times New Roman" w:hAnsi="Arial" w:cs="Arial"/>
                <w:sz w:val="20"/>
                <w:szCs w:val="20"/>
              </w:rPr>
              <w:t>2</w:t>
            </w:r>
            <w:bookmarkStart w:id="0" w:name="_GoBack"/>
            <w:bookmarkEnd w:id="0"/>
            <w:r>
              <w:rPr>
                <w:rFonts w:ascii="Arial" w:eastAsia="Times New Roman" w:hAnsi="Arial" w:cs="Arial"/>
                <w:sz w:val="20"/>
                <w:szCs w:val="20"/>
              </w:rPr>
              <w:t>, User Story 4, User Story 5</w:t>
            </w:r>
          </w:p>
        </w:tc>
      </w:tr>
      <w:tr w:rsidR="00C1575A" w:rsidRPr="00C1575A" w14:paraId="33870285"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D768"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lastRenderedPageBreak/>
              <w:t>16-Apr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38D77" w14:textId="3C0DEF79"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6, User Story 7</w:t>
            </w:r>
          </w:p>
        </w:tc>
      </w:tr>
      <w:tr w:rsidR="00C1575A" w:rsidRPr="00C1575A" w14:paraId="682E6B87"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87E8F"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23-Apr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C1068" w14:textId="6124371D"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8</w:t>
            </w:r>
          </w:p>
        </w:tc>
      </w:tr>
      <w:tr w:rsidR="00C1575A" w:rsidRPr="00C1575A" w14:paraId="5FCBB26A"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57DFFCB9"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26-Apr</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46EF2783"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Demonstration #2</w:t>
            </w:r>
            <w:r w:rsidRPr="00C1575A">
              <w:rPr>
                <w:rFonts w:ascii="Calibri" w:eastAsia="Times New Roman" w:hAnsi="Calibri" w:cs="Calibri"/>
                <w:color w:val="000000"/>
              </w:rPr>
              <w:br/>
              <w:t>TAs inspect Meeting Minutes document and record absences.</w:t>
            </w:r>
          </w:p>
        </w:tc>
      </w:tr>
      <w:tr w:rsidR="00C1575A" w:rsidRPr="00C1575A" w14:paraId="33898C31"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886F1"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30-Apr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D9DC0" w14:textId="442EF9C9"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9</w:t>
            </w:r>
          </w:p>
        </w:tc>
      </w:tr>
      <w:tr w:rsidR="00C1575A" w:rsidRPr="00C1575A" w14:paraId="0A0DC1B4"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40B8B"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7-May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BA1DE" w14:textId="77777777" w:rsidR="00C1575A" w:rsidRPr="00C1575A" w:rsidRDefault="00543853"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10</w:t>
            </w:r>
          </w:p>
        </w:tc>
      </w:tr>
      <w:tr w:rsidR="00C1575A" w:rsidRPr="00C1575A" w14:paraId="3FF9B474"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4CCCDA20"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10-May</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69D8DF41"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Final Demonstration</w:t>
            </w:r>
            <w:r w:rsidRPr="00C1575A">
              <w:rPr>
                <w:rFonts w:ascii="Calibri" w:eastAsia="Times New Roman" w:hAnsi="Calibri" w:cs="Calibri"/>
                <w:color w:val="000000"/>
              </w:rPr>
              <w:br/>
              <w:t>TAs inspect Meeting Minutes document and record absences.</w:t>
            </w:r>
          </w:p>
        </w:tc>
      </w:tr>
    </w:tbl>
    <w:p w14:paraId="698C98EF" w14:textId="77777777" w:rsidR="00C1575A" w:rsidRDefault="00C1575A" w:rsidP="00C1575A">
      <w:r>
        <w:br w:type="page"/>
      </w:r>
    </w:p>
    <w:p w14:paraId="51D3FE03" w14:textId="77777777" w:rsidR="00C1575A" w:rsidRDefault="00C1575A" w:rsidP="00C1575A">
      <w:pPr>
        <w:pStyle w:val="Heading2"/>
      </w:pPr>
    </w:p>
    <w:p w14:paraId="4CC4963A" w14:textId="77777777" w:rsidR="00C1575A" w:rsidRDefault="00C1575A" w:rsidP="00C1575A">
      <w:pPr>
        <w:pStyle w:val="Heading2"/>
      </w:pPr>
    </w:p>
    <w:p w14:paraId="2CC40072" w14:textId="77777777" w:rsidR="00C1575A" w:rsidRDefault="00C1575A" w:rsidP="00C1575A">
      <w:pPr>
        <w:pStyle w:val="Heading2"/>
      </w:pPr>
    </w:p>
    <w:p w14:paraId="7651D2ED" w14:textId="77777777" w:rsidR="00C1575A" w:rsidRDefault="00C1575A" w:rsidP="00C1575A">
      <w:pPr>
        <w:pStyle w:val="Heading2"/>
      </w:pPr>
    </w:p>
    <w:p w14:paraId="3C15D32C" w14:textId="77777777" w:rsidR="00C1575A" w:rsidRDefault="00C1575A" w:rsidP="00C1575A">
      <w:pPr>
        <w:pStyle w:val="Heading2"/>
      </w:pPr>
    </w:p>
    <w:p w14:paraId="2C53093D" w14:textId="77777777" w:rsidR="00C1575A" w:rsidRPr="00C1575A" w:rsidRDefault="00C1575A" w:rsidP="00C1575A"/>
    <w:p w14:paraId="0896433A" w14:textId="77777777" w:rsidR="00DB062C" w:rsidRPr="00DB062C" w:rsidRDefault="00DB062C" w:rsidP="00DB062C"/>
    <w:sectPr w:rsidR="00DB062C" w:rsidRPr="00DB062C" w:rsidSect="00C157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6858"/>
    <w:rsid w:val="004E277D"/>
    <w:rsid w:val="00543853"/>
    <w:rsid w:val="00796064"/>
    <w:rsid w:val="00861121"/>
    <w:rsid w:val="0087762B"/>
    <w:rsid w:val="008E5073"/>
    <w:rsid w:val="00A562E8"/>
    <w:rsid w:val="00AD3B12"/>
    <w:rsid w:val="00C1575A"/>
    <w:rsid w:val="00CC347B"/>
    <w:rsid w:val="00DB062C"/>
    <w:rsid w:val="00E0722F"/>
    <w:rsid w:val="00F52B34"/>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87CF"/>
  <w15:docId w15:val="{3F256CDB-C3DB-46BA-A8AC-430D88B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2787">
      <w:bodyDiv w:val="1"/>
      <w:marLeft w:val="0"/>
      <w:marRight w:val="0"/>
      <w:marTop w:val="0"/>
      <w:marBottom w:val="0"/>
      <w:divBdr>
        <w:top w:val="none" w:sz="0" w:space="0" w:color="auto"/>
        <w:left w:val="none" w:sz="0" w:space="0" w:color="auto"/>
        <w:bottom w:val="none" w:sz="0" w:space="0" w:color="auto"/>
        <w:right w:val="none" w:sz="0" w:space="0" w:color="auto"/>
      </w:divBdr>
    </w:div>
    <w:div w:id="334843263">
      <w:bodyDiv w:val="1"/>
      <w:marLeft w:val="0"/>
      <w:marRight w:val="0"/>
      <w:marTop w:val="0"/>
      <w:marBottom w:val="0"/>
      <w:divBdr>
        <w:top w:val="none" w:sz="0" w:space="0" w:color="auto"/>
        <w:left w:val="none" w:sz="0" w:space="0" w:color="auto"/>
        <w:bottom w:val="none" w:sz="0" w:space="0" w:color="auto"/>
        <w:right w:val="none" w:sz="0" w:space="0" w:color="auto"/>
      </w:divBdr>
      <w:divsChild>
        <w:div w:id="1243249814">
          <w:marLeft w:val="0"/>
          <w:marRight w:val="0"/>
          <w:marTop w:val="0"/>
          <w:marBottom w:val="0"/>
          <w:divBdr>
            <w:top w:val="none" w:sz="0" w:space="0" w:color="auto"/>
            <w:left w:val="none" w:sz="0" w:space="0" w:color="auto"/>
            <w:bottom w:val="none" w:sz="0" w:space="0" w:color="auto"/>
            <w:right w:val="none" w:sz="0" w:space="0" w:color="auto"/>
          </w:divBdr>
        </w:div>
        <w:div w:id="790634054">
          <w:marLeft w:val="0"/>
          <w:marRight w:val="0"/>
          <w:marTop w:val="0"/>
          <w:marBottom w:val="0"/>
          <w:divBdr>
            <w:top w:val="none" w:sz="0" w:space="0" w:color="auto"/>
            <w:left w:val="none" w:sz="0" w:space="0" w:color="auto"/>
            <w:bottom w:val="none" w:sz="0" w:space="0" w:color="auto"/>
            <w:right w:val="none" w:sz="0" w:space="0" w:color="auto"/>
          </w:divBdr>
        </w:div>
      </w:divsChild>
    </w:div>
    <w:div w:id="367067525">
      <w:bodyDiv w:val="1"/>
      <w:marLeft w:val="0"/>
      <w:marRight w:val="0"/>
      <w:marTop w:val="0"/>
      <w:marBottom w:val="0"/>
      <w:divBdr>
        <w:top w:val="none" w:sz="0" w:space="0" w:color="auto"/>
        <w:left w:val="none" w:sz="0" w:space="0" w:color="auto"/>
        <w:bottom w:val="none" w:sz="0" w:space="0" w:color="auto"/>
        <w:right w:val="none" w:sz="0" w:space="0" w:color="auto"/>
      </w:divBdr>
      <w:divsChild>
        <w:div w:id="481237113">
          <w:marLeft w:val="0"/>
          <w:marRight w:val="0"/>
          <w:marTop w:val="0"/>
          <w:marBottom w:val="0"/>
          <w:divBdr>
            <w:top w:val="none" w:sz="0" w:space="0" w:color="auto"/>
            <w:left w:val="none" w:sz="0" w:space="0" w:color="auto"/>
            <w:bottom w:val="none" w:sz="0" w:space="0" w:color="auto"/>
            <w:right w:val="none" w:sz="0" w:space="0" w:color="auto"/>
          </w:divBdr>
        </w:div>
        <w:div w:id="1665820077">
          <w:marLeft w:val="0"/>
          <w:marRight w:val="0"/>
          <w:marTop w:val="0"/>
          <w:marBottom w:val="0"/>
          <w:divBdr>
            <w:top w:val="none" w:sz="0" w:space="0" w:color="auto"/>
            <w:left w:val="none" w:sz="0" w:space="0" w:color="auto"/>
            <w:bottom w:val="none" w:sz="0" w:space="0" w:color="auto"/>
            <w:right w:val="none" w:sz="0" w:space="0" w:color="auto"/>
          </w:divBdr>
        </w:div>
      </w:divsChild>
    </w:div>
    <w:div w:id="570307984">
      <w:bodyDiv w:val="1"/>
      <w:marLeft w:val="0"/>
      <w:marRight w:val="0"/>
      <w:marTop w:val="0"/>
      <w:marBottom w:val="0"/>
      <w:divBdr>
        <w:top w:val="none" w:sz="0" w:space="0" w:color="auto"/>
        <w:left w:val="none" w:sz="0" w:space="0" w:color="auto"/>
        <w:bottom w:val="none" w:sz="0" w:space="0" w:color="auto"/>
        <w:right w:val="none" w:sz="0" w:space="0" w:color="auto"/>
      </w:divBdr>
    </w:div>
    <w:div w:id="824472759">
      <w:bodyDiv w:val="1"/>
      <w:marLeft w:val="0"/>
      <w:marRight w:val="0"/>
      <w:marTop w:val="0"/>
      <w:marBottom w:val="0"/>
      <w:divBdr>
        <w:top w:val="none" w:sz="0" w:space="0" w:color="auto"/>
        <w:left w:val="none" w:sz="0" w:space="0" w:color="auto"/>
        <w:bottom w:val="none" w:sz="0" w:space="0" w:color="auto"/>
        <w:right w:val="none" w:sz="0" w:space="0" w:color="auto"/>
      </w:divBdr>
    </w:div>
    <w:div w:id="1436247449">
      <w:bodyDiv w:val="1"/>
      <w:marLeft w:val="0"/>
      <w:marRight w:val="0"/>
      <w:marTop w:val="0"/>
      <w:marBottom w:val="0"/>
      <w:divBdr>
        <w:top w:val="none" w:sz="0" w:space="0" w:color="auto"/>
        <w:left w:val="none" w:sz="0" w:space="0" w:color="auto"/>
        <w:bottom w:val="none" w:sz="0" w:space="0" w:color="auto"/>
        <w:right w:val="none" w:sz="0" w:space="0" w:color="auto"/>
      </w:divBdr>
    </w:div>
    <w:div w:id="1581871807">
      <w:bodyDiv w:val="1"/>
      <w:marLeft w:val="0"/>
      <w:marRight w:val="0"/>
      <w:marTop w:val="0"/>
      <w:marBottom w:val="0"/>
      <w:divBdr>
        <w:top w:val="none" w:sz="0" w:space="0" w:color="auto"/>
        <w:left w:val="none" w:sz="0" w:space="0" w:color="auto"/>
        <w:bottom w:val="none" w:sz="0" w:space="0" w:color="auto"/>
        <w:right w:val="none" w:sz="0" w:space="0" w:color="auto"/>
      </w:divBdr>
      <w:divsChild>
        <w:div w:id="930042425">
          <w:marLeft w:val="0"/>
          <w:marRight w:val="0"/>
          <w:marTop w:val="0"/>
          <w:marBottom w:val="0"/>
          <w:divBdr>
            <w:top w:val="none" w:sz="0" w:space="0" w:color="auto"/>
            <w:left w:val="none" w:sz="0" w:space="0" w:color="auto"/>
            <w:bottom w:val="none" w:sz="0" w:space="0" w:color="auto"/>
            <w:right w:val="none" w:sz="0" w:space="0" w:color="auto"/>
          </w:divBdr>
        </w:div>
        <w:div w:id="14084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Tessmer, Patrick Alan</cp:lastModifiedBy>
  <cp:revision>5</cp:revision>
  <dcterms:created xsi:type="dcterms:W3CDTF">2018-03-09T19:43:00Z</dcterms:created>
  <dcterms:modified xsi:type="dcterms:W3CDTF">2018-03-28T21:38:00Z</dcterms:modified>
</cp:coreProperties>
</file>