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74" w:rsidRDefault="00785074" w:rsidP="00785074">
      <w:pPr>
        <w:widowControl/>
        <w:spacing w:line="225" w:lineRule="exact"/>
        <w:ind w:left="450" w:hanging="450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5169535</wp:posOffset>
            </wp:positionH>
            <wp:positionV relativeFrom="margin">
              <wp:posOffset>-559435</wp:posOffset>
            </wp:positionV>
            <wp:extent cx="743585" cy="1192530"/>
            <wp:effectExtent l="0" t="0" r="0" b="7620"/>
            <wp:wrapSquare wrapText="bothSides"/>
            <wp:docPr id="1" name="Picture 1" descr="cid:image001.gif@01D33221.48F8F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gif@01D33221.48F8F0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</w:p>
    <w:p w:rsidR="00785074" w:rsidRPr="00587AFC" w:rsidRDefault="00785074" w:rsidP="00785074">
      <w:pPr>
        <w:widowControl/>
        <w:spacing w:line="225" w:lineRule="exact"/>
        <w:ind w:left="450" w:hanging="450"/>
        <w:jc w:val="center"/>
        <w:rPr>
          <w:b/>
          <w:sz w:val="22"/>
          <w:szCs w:val="22"/>
          <w:u w:val="single"/>
        </w:rPr>
      </w:pPr>
      <w:r w:rsidRPr="00587AFC">
        <w:rPr>
          <w:b/>
          <w:sz w:val="22"/>
          <w:szCs w:val="22"/>
          <w:u w:val="single"/>
        </w:rPr>
        <w:t>ACKNOWLEDGMENT</w:t>
      </w:r>
      <w:r>
        <w:rPr>
          <w:b/>
          <w:sz w:val="22"/>
          <w:szCs w:val="22"/>
          <w:u w:val="single"/>
        </w:rPr>
        <w:t xml:space="preserve"> FORM</w:t>
      </w: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</w:p>
    <w:p w:rsidR="00785074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</w:p>
    <w:p w:rsidR="00785074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</w:p>
    <w:p w:rsidR="00785074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</w:p>
    <w:p w:rsidR="00785074" w:rsidRPr="00D82EF8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</w:p>
    <w:p w:rsidR="00785074" w:rsidRPr="00D82EF8" w:rsidRDefault="00785074" w:rsidP="00785074">
      <w:pPr>
        <w:widowControl/>
        <w:spacing w:line="225" w:lineRule="exact"/>
        <w:jc w:val="both"/>
        <w:rPr>
          <w:rFonts w:ascii="Arial" w:hAnsi="Arial" w:cs="Arial"/>
        </w:rPr>
      </w:pPr>
      <w:proofErr w:type="gramStart"/>
      <w:r w:rsidRPr="00D82EF8">
        <w:rPr>
          <w:rFonts w:ascii="Arial" w:hAnsi="Arial" w:cs="Arial"/>
          <w:b/>
        </w:rPr>
        <w:t>I,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Mylene</w:t>
      </w:r>
      <w:proofErr w:type="spellEnd"/>
      <w:r>
        <w:rPr>
          <w:rFonts w:ascii="Arial" w:hAnsi="Arial" w:cs="Arial"/>
          <w:b/>
        </w:rPr>
        <w:t xml:space="preserve"> Grace P. </w:t>
      </w:r>
      <w:proofErr w:type="spellStart"/>
      <w:r>
        <w:rPr>
          <w:rFonts w:ascii="Arial" w:hAnsi="Arial" w:cs="Arial"/>
          <w:b/>
        </w:rPr>
        <w:t>Guivencan</w:t>
      </w:r>
      <w:proofErr w:type="spellEnd"/>
      <w:r w:rsidRPr="00861D45">
        <w:rPr>
          <w:rFonts w:ascii="Arial" w:hAnsi="Arial" w:cs="Arial"/>
          <w:b/>
        </w:rPr>
        <w:t>,</w:t>
      </w:r>
      <w:r w:rsidRPr="00861D45">
        <w:rPr>
          <w:rFonts w:ascii="Arial" w:hAnsi="Arial" w:cs="Arial"/>
        </w:rPr>
        <w:t xml:space="preserve"> </w:t>
      </w:r>
      <w:r w:rsidRPr="00D82EF8">
        <w:rPr>
          <w:rFonts w:ascii="Arial" w:hAnsi="Arial" w:cs="Arial"/>
        </w:rPr>
        <w:t>an employee of GENPACT SERVICES, LLC.</w:t>
      </w:r>
      <w:proofErr w:type="gramEnd"/>
      <w:r w:rsidRPr="00D82EF8">
        <w:rPr>
          <w:rFonts w:ascii="Arial" w:hAnsi="Arial" w:cs="Arial"/>
        </w:rPr>
        <w:t xml:space="preserve"> (Philippine Branch), acknowledge and agree to the following as conditions for the </w:t>
      </w:r>
      <w:r>
        <w:rPr>
          <w:rFonts w:ascii="Arial" w:hAnsi="Arial" w:cs="Arial"/>
        </w:rPr>
        <w:t>submission of soft copies of liquidations and reimbursements</w:t>
      </w:r>
      <w:r w:rsidRPr="00D82EF8">
        <w:rPr>
          <w:rFonts w:ascii="Arial" w:hAnsi="Arial" w:cs="Arial"/>
        </w:rPr>
        <w:t xml:space="preserve">: </w:t>
      </w:r>
    </w:p>
    <w:p w:rsidR="00785074" w:rsidRPr="00D82EF8" w:rsidRDefault="00785074" w:rsidP="00785074">
      <w:pPr>
        <w:widowControl/>
        <w:spacing w:line="225" w:lineRule="exact"/>
        <w:ind w:left="450" w:hanging="450"/>
        <w:jc w:val="both"/>
        <w:rPr>
          <w:rFonts w:ascii="Arial" w:hAnsi="Arial" w:cs="Arial"/>
        </w:rPr>
      </w:pPr>
    </w:p>
    <w:p w:rsidR="00785074" w:rsidRDefault="00785074" w:rsidP="00785074">
      <w:pPr>
        <w:pStyle w:val="ListParagraph"/>
        <w:rPr>
          <w:rFonts w:ascii="Arial" w:hAnsi="Arial" w:cs="Arial"/>
        </w:rPr>
      </w:pPr>
    </w:p>
    <w:p w:rsidR="00785074" w:rsidRDefault="00785074" w:rsidP="00785074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="Arial" w:hAnsi="Arial" w:cs="Arial"/>
        </w:rPr>
      </w:pPr>
      <w:r w:rsidRPr="00DD340D">
        <w:rPr>
          <w:rFonts w:ascii="Arial" w:hAnsi="Arial" w:cs="Arial"/>
        </w:rPr>
        <w:t xml:space="preserve">I promise to submit the original and hard copies immediately </w:t>
      </w:r>
      <w:r>
        <w:rPr>
          <w:rFonts w:ascii="Arial" w:hAnsi="Arial" w:cs="Arial"/>
        </w:rPr>
        <w:t xml:space="preserve">after the quarantine period or </w:t>
      </w:r>
      <w:r w:rsidRPr="005C56D0">
        <w:rPr>
          <w:rFonts w:ascii="Arial" w:hAnsi="Arial" w:cs="Arial"/>
        </w:rPr>
        <w:t xml:space="preserve">within the prescribed period </w:t>
      </w:r>
      <w:r>
        <w:rPr>
          <w:rFonts w:ascii="Arial" w:hAnsi="Arial" w:cs="Arial"/>
        </w:rPr>
        <w:t>advised by</w:t>
      </w:r>
      <w:r w:rsidRPr="005C56D0">
        <w:rPr>
          <w:rFonts w:ascii="Arial" w:hAnsi="Arial" w:cs="Arial"/>
        </w:rPr>
        <w:t xml:space="preserve"> Finance Department</w:t>
      </w:r>
      <w:r>
        <w:rPr>
          <w:rFonts w:ascii="Arial" w:hAnsi="Arial" w:cs="Arial"/>
        </w:rPr>
        <w:t>;</w:t>
      </w:r>
    </w:p>
    <w:p w:rsidR="00785074" w:rsidRPr="00DD340D" w:rsidRDefault="00785074" w:rsidP="00785074">
      <w:pPr>
        <w:widowControl/>
        <w:autoSpaceDE/>
        <w:autoSpaceDN/>
        <w:adjustRightInd/>
        <w:ind w:left="720"/>
        <w:jc w:val="both"/>
        <w:rPr>
          <w:rFonts w:ascii="Arial" w:hAnsi="Arial" w:cs="Arial"/>
        </w:rPr>
      </w:pPr>
    </w:p>
    <w:p w:rsidR="00785074" w:rsidRPr="00371CFA" w:rsidRDefault="00785074" w:rsidP="00785074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="Arial" w:hAnsi="Arial" w:cs="Arial"/>
        </w:rPr>
      </w:pPr>
      <w:r w:rsidRPr="00371CFA">
        <w:rPr>
          <w:rFonts w:ascii="Arial" w:hAnsi="Arial" w:cs="Arial"/>
        </w:rPr>
        <w:t xml:space="preserve">I acknowledge and specifically authorize </w:t>
      </w:r>
      <w:proofErr w:type="spellStart"/>
      <w:r w:rsidRPr="00371CFA">
        <w:rPr>
          <w:rFonts w:ascii="Arial" w:hAnsi="Arial" w:cs="Arial"/>
        </w:rPr>
        <w:t>Genpact</w:t>
      </w:r>
      <w:proofErr w:type="spellEnd"/>
      <w:r w:rsidRPr="00371CFA">
        <w:rPr>
          <w:rFonts w:ascii="Arial" w:hAnsi="Arial" w:cs="Arial"/>
        </w:rPr>
        <w:t xml:space="preserve"> Services LLC to recover or </w:t>
      </w:r>
      <w:r w:rsidRPr="000E182C">
        <w:rPr>
          <w:rFonts w:ascii="Arial" w:hAnsi="Arial" w:cs="Arial"/>
        </w:rPr>
        <w:t>deduct in full from my salary</w:t>
      </w:r>
      <w:r w:rsidRPr="00861D45">
        <w:rPr>
          <w:rFonts w:ascii="Arial" w:hAnsi="Arial" w:cs="Arial"/>
        </w:rPr>
        <w:t xml:space="preserve"> the amounts equivalent to the liquidation and reimbursement </w:t>
      </w:r>
      <w:r>
        <w:rPr>
          <w:rFonts w:ascii="Arial" w:hAnsi="Arial" w:cs="Arial"/>
        </w:rPr>
        <w:t xml:space="preserve">submitted, </w:t>
      </w:r>
      <w:r w:rsidRPr="005C56D0">
        <w:rPr>
          <w:rFonts w:ascii="Arial" w:hAnsi="Arial" w:cs="Arial"/>
        </w:rPr>
        <w:t xml:space="preserve">should I fail to </w:t>
      </w:r>
      <w:r>
        <w:rPr>
          <w:rFonts w:ascii="Arial" w:hAnsi="Arial" w:cs="Arial"/>
        </w:rPr>
        <w:t>comply to above #1</w:t>
      </w:r>
      <w:r w:rsidRPr="005C56D0">
        <w:rPr>
          <w:rFonts w:ascii="Arial" w:hAnsi="Arial" w:cs="Arial"/>
        </w:rPr>
        <w:t>;</w:t>
      </w:r>
    </w:p>
    <w:p w:rsidR="00785074" w:rsidRDefault="00785074" w:rsidP="00785074">
      <w:pPr>
        <w:pStyle w:val="ListParagraph"/>
        <w:rPr>
          <w:rFonts w:ascii="Arial" w:hAnsi="Arial" w:cs="Arial"/>
        </w:rPr>
      </w:pPr>
    </w:p>
    <w:p w:rsidR="00785074" w:rsidRDefault="00785074" w:rsidP="007850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9122A">
        <w:rPr>
          <w:rFonts w:ascii="Arial" w:hAnsi="Arial" w:cs="Arial"/>
        </w:rPr>
        <w:t>Any deviation from the agreed terms set forth herein will</w:t>
      </w:r>
      <w:r>
        <w:rPr>
          <w:rFonts w:ascii="Arial" w:hAnsi="Arial" w:cs="Arial"/>
        </w:rPr>
        <w:t xml:space="preserve"> result in disciplinary action;</w:t>
      </w:r>
    </w:p>
    <w:p w:rsidR="00785074" w:rsidRDefault="00785074" w:rsidP="00785074">
      <w:pPr>
        <w:pStyle w:val="ListParagraph"/>
        <w:rPr>
          <w:rFonts w:ascii="Arial" w:hAnsi="Arial" w:cs="Arial"/>
        </w:rPr>
      </w:pPr>
    </w:p>
    <w:p w:rsidR="00785074" w:rsidRDefault="00785074" w:rsidP="00785074">
      <w:pPr>
        <w:rPr>
          <w:rFonts w:ascii="Arial" w:hAnsi="Arial" w:cs="Arial"/>
        </w:rPr>
      </w:pPr>
    </w:p>
    <w:p w:rsidR="00785074" w:rsidRDefault="00785074" w:rsidP="00785074">
      <w:pPr>
        <w:rPr>
          <w:rFonts w:ascii="Arial" w:hAnsi="Arial" w:cs="Arial"/>
        </w:rPr>
      </w:pPr>
      <w:r w:rsidRPr="005C56D0">
        <w:rPr>
          <w:rFonts w:ascii="Arial" w:hAnsi="Arial" w:cs="Arial"/>
        </w:rPr>
        <w:t>I have executed this undertaking in furtherance of the above, and for all lawful interests this may serve.</w:t>
      </w:r>
    </w:p>
    <w:p w:rsidR="00785074" w:rsidRDefault="00785074" w:rsidP="00785074">
      <w:pPr>
        <w:rPr>
          <w:rFonts w:ascii="Arial" w:hAnsi="Arial" w:cs="Arial"/>
        </w:rPr>
      </w:pP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  <w:r>
        <w:rPr>
          <w:rFonts w:ascii="Arial" w:hAnsi="Arial" w:cs="Arial"/>
        </w:rPr>
        <w:t xml:space="preserve">IN WITNESS WHEREOF, I have hereunto set my hand this </w:t>
      </w:r>
      <w:r>
        <w:rPr>
          <w:rFonts w:ascii="Arial" w:hAnsi="Arial" w:cs="Arial"/>
        </w:rPr>
        <w:t>13</w:t>
      </w:r>
      <w:r w:rsidRPr="00861D4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day of June, 2020 at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Muntinlupa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City. </w:t>
      </w: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Mylene</w:t>
      </w:r>
      <w:proofErr w:type="spellEnd"/>
      <w:r>
        <w:rPr>
          <w:sz w:val="22"/>
          <w:szCs w:val="22"/>
        </w:rPr>
        <w:t xml:space="preserve"> Grace </w:t>
      </w:r>
      <w:proofErr w:type="spellStart"/>
      <w:r>
        <w:rPr>
          <w:sz w:val="22"/>
          <w:szCs w:val="22"/>
        </w:rPr>
        <w:t>Guivencan</w:t>
      </w:r>
      <w:proofErr w:type="spellEnd"/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 over Printed Name</w:t>
      </w:r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OHR</w:t>
      </w:r>
      <w:proofErr w:type="gramStart"/>
      <w:r>
        <w:rPr>
          <w:sz w:val="22"/>
          <w:szCs w:val="22"/>
        </w:rPr>
        <w:t>:7400</w:t>
      </w:r>
      <w:r>
        <w:rPr>
          <w:sz w:val="22"/>
          <w:szCs w:val="22"/>
        </w:rPr>
        <w:t>25675</w:t>
      </w:r>
      <w:proofErr w:type="gramEnd"/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Date: June 13</w:t>
      </w:r>
      <w:bookmarkStart w:id="0" w:name="_GoBack"/>
      <w:bookmarkEnd w:id="0"/>
      <w:r>
        <w:rPr>
          <w:sz w:val="22"/>
          <w:szCs w:val="22"/>
        </w:rPr>
        <w:t>, 2020</w:t>
      </w:r>
    </w:p>
    <w:p w:rsidR="00785074" w:rsidRDefault="00785074" w:rsidP="00785074">
      <w:pPr>
        <w:widowControl/>
        <w:spacing w:line="225" w:lineRule="exact"/>
        <w:ind w:left="450" w:hanging="450"/>
        <w:jc w:val="right"/>
        <w:rPr>
          <w:sz w:val="22"/>
          <w:szCs w:val="22"/>
        </w:rPr>
      </w:pPr>
    </w:p>
    <w:p w:rsidR="00785074" w:rsidRDefault="00785074" w:rsidP="00785074">
      <w:pPr>
        <w:widowControl/>
        <w:spacing w:line="225" w:lineRule="exact"/>
        <w:ind w:left="450" w:hanging="45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</w:p>
    <w:p w:rsidR="005B7B93" w:rsidRDefault="00785074"/>
    <w:sectPr w:rsidR="005B7B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D2" w:rsidRDefault="007850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5A0" w:rsidRDefault="00785074" w:rsidP="009941D0">
    <w:pPr>
      <w:pStyle w:val="Footer"/>
      <w:jc w:val="center"/>
    </w:pPr>
    <w:r>
      <w:t xml:space="preserve">Classification: </w:t>
    </w:r>
    <w:proofErr w:type="spellStart"/>
    <w:r>
      <w:t>Genpact</w:t>
    </w:r>
    <w:proofErr w:type="spellEnd"/>
    <w:r>
      <w:t xml:space="preserve">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D2" w:rsidRDefault="0078507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D2" w:rsidRDefault="007850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D2" w:rsidRDefault="007850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D2" w:rsidRDefault="007850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568C8"/>
    <w:multiLevelType w:val="hybridMultilevel"/>
    <w:tmpl w:val="9BCE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74"/>
    <w:rsid w:val="00785074"/>
    <w:rsid w:val="00792238"/>
    <w:rsid w:val="00E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85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7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85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50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07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85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7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85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50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0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image" Target="cid:image001.gif@01D33281.75944E6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2020-06-12T14:40:00Z</dcterms:created>
  <dcterms:modified xsi:type="dcterms:W3CDTF">2020-06-12T14:43:00Z</dcterms:modified>
</cp:coreProperties>
</file>