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90A308D" w:rsidR="00A325D0" w:rsidRPr="006B4954" w:rsidRDefault="00521FF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C6289D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E009F6">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980543B" w:rsidR="00A325D0" w:rsidRPr="006B4954" w:rsidRDefault="00521FF5" w:rsidP="006B4954">
            <w:pPr>
              <w:suppressAutoHyphens/>
              <w:contextualSpacing/>
              <w:rPr>
                <w:rFonts w:asciiTheme="majorHAnsi" w:hAnsiTheme="majorHAnsi" w:cstheme="majorHAnsi"/>
                <w:szCs w:val="22"/>
              </w:rPr>
            </w:pPr>
            <w:r>
              <w:rPr>
                <w:rFonts w:asciiTheme="majorHAnsi" w:hAnsiTheme="majorHAnsi" w:cstheme="majorHAnsi"/>
                <w:szCs w:val="22"/>
              </w:rPr>
              <w:t>01/25/2026</w:t>
            </w:r>
          </w:p>
        </w:tc>
        <w:tc>
          <w:tcPr>
            <w:tcW w:w="1725" w:type="dxa"/>
          </w:tcPr>
          <w:p w14:paraId="093CD81A" w14:textId="1E8B90FF" w:rsidR="00A325D0" w:rsidRPr="006B4954" w:rsidRDefault="00521FF5" w:rsidP="006B4954">
            <w:pPr>
              <w:suppressAutoHyphens/>
              <w:contextualSpacing/>
              <w:rPr>
                <w:rFonts w:asciiTheme="majorHAnsi" w:hAnsiTheme="majorHAnsi" w:cstheme="majorHAnsi"/>
                <w:szCs w:val="22"/>
              </w:rPr>
            </w:pPr>
            <w:r>
              <w:rPr>
                <w:rFonts w:asciiTheme="majorHAnsi" w:hAnsiTheme="majorHAnsi" w:cstheme="majorHAnsi"/>
                <w:szCs w:val="22"/>
              </w:rPr>
              <w:t>Justin Gutierrez</w:t>
            </w:r>
          </w:p>
        </w:tc>
        <w:tc>
          <w:tcPr>
            <w:tcW w:w="5109" w:type="dxa"/>
          </w:tcPr>
          <w:p w14:paraId="7E3B24A0" w14:textId="71B07066" w:rsidR="00A325D0" w:rsidRPr="006B4954" w:rsidRDefault="00521FF5" w:rsidP="006B4954">
            <w:pPr>
              <w:suppressAutoHyphens/>
              <w:contextualSpacing/>
              <w:rPr>
                <w:rFonts w:asciiTheme="majorHAnsi" w:hAnsiTheme="majorHAnsi" w:cstheme="majorHAnsi"/>
                <w:szCs w:val="22"/>
              </w:rPr>
            </w:pPr>
            <w:r>
              <w:rPr>
                <w:rFonts w:asciiTheme="majorHAnsi" w:hAnsiTheme="majorHAnsi" w:cstheme="majorHAnsi"/>
                <w:szCs w:val="22"/>
              </w:rPr>
              <w:t>Initial creation of the software</w:t>
            </w:r>
            <w:r w:rsidR="00892F2D">
              <w:rPr>
                <w:rFonts w:asciiTheme="majorHAnsi" w:hAnsiTheme="majorHAnsi" w:cstheme="majorHAnsi"/>
                <w:szCs w:val="22"/>
              </w:rPr>
              <w:t xml:space="preserve"> design document</w:t>
            </w:r>
          </w:p>
        </w:tc>
      </w:tr>
      <w:tr w:rsidR="004B24D3" w:rsidRPr="006B4954" w14:paraId="4A28A3F3" w14:textId="77777777" w:rsidTr="005F49E3">
        <w:trPr>
          <w:tblHeader/>
        </w:trPr>
        <w:tc>
          <w:tcPr>
            <w:tcW w:w="978" w:type="dxa"/>
          </w:tcPr>
          <w:p w14:paraId="6CECFF5A" w14:textId="7A1B3BA3" w:rsidR="004B24D3" w:rsidRPr="006B4954" w:rsidRDefault="004B24D3"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B0D199A" w14:textId="4F61E936" w:rsidR="004B24D3" w:rsidRDefault="004B24D3" w:rsidP="006B4954">
            <w:pPr>
              <w:suppressAutoHyphens/>
              <w:contextualSpacing/>
              <w:rPr>
                <w:rFonts w:asciiTheme="majorHAnsi" w:hAnsiTheme="majorHAnsi" w:cstheme="majorHAnsi"/>
                <w:szCs w:val="22"/>
              </w:rPr>
            </w:pPr>
            <w:r>
              <w:rPr>
                <w:rFonts w:asciiTheme="majorHAnsi" w:hAnsiTheme="majorHAnsi" w:cstheme="majorHAnsi"/>
                <w:szCs w:val="22"/>
              </w:rPr>
              <w:t>02/08/2026</w:t>
            </w:r>
          </w:p>
        </w:tc>
        <w:tc>
          <w:tcPr>
            <w:tcW w:w="1725" w:type="dxa"/>
          </w:tcPr>
          <w:p w14:paraId="209C172B" w14:textId="34B212FB" w:rsidR="004B24D3" w:rsidRDefault="004B24D3" w:rsidP="006B4954">
            <w:pPr>
              <w:suppressAutoHyphens/>
              <w:contextualSpacing/>
              <w:rPr>
                <w:rFonts w:asciiTheme="majorHAnsi" w:hAnsiTheme="majorHAnsi" w:cstheme="majorHAnsi"/>
                <w:szCs w:val="22"/>
              </w:rPr>
            </w:pPr>
            <w:r>
              <w:rPr>
                <w:rFonts w:asciiTheme="majorHAnsi" w:hAnsiTheme="majorHAnsi" w:cstheme="majorHAnsi"/>
                <w:szCs w:val="22"/>
              </w:rPr>
              <w:t>Justin Gutierrez</w:t>
            </w:r>
          </w:p>
        </w:tc>
        <w:tc>
          <w:tcPr>
            <w:tcW w:w="5109" w:type="dxa"/>
          </w:tcPr>
          <w:p w14:paraId="1F318784" w14:textId="68C031ED" w:rsidR="004B24D3" w:rsidRDefault="004B24D3" w:rsidP="006B4954">
            <w:pPr>
              <w:suppressAutoHyphens/>
              <w:contextualSpacing/>
              <w:rPr>
                <w:rFonts w:asciiTheme="majorHAnsi" w:hAnsiTheme="majorHAnsi" w:cstheme="majorHAnsi"/>
                <w:szCs w:val="22"/>
              </w:rPr>
            </w:pPr>
            <w:r>
              <w:rPr>
                <w:rFonts w:asciiTheme="majorHAnsi" w:hAnsiTheme="majorHAnsi" w:cstheme="majorHAnsi"/>
                <w:szCs w:val="22"/>
              </w:rPr>
              <w:t>Second draft of document</w:t>
            </w:r>
          </w:p>
        </w:tc>
      </w:tr>
      <w:tr w:rsidR="00006F64" w:rsidRPr="006B4954" w14:paraId="67CC4A8B" w14:textId="77777777" w:rsidTr="005F49E3">
        <w:trPr>
          <w:tblHeader/>
        </w:trPr>
        <w:tc>
          <w:tcPr>
            <w:tcW w:w="978" w:type="dxa"/>
          </w:tcPr>
          <w:p w14:paraId="56D3CCA8" w14:textId="18525752" w:rsidR="00006F64" w:rsidRDefault="00006F64"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65F3DB3" w14:textId="4A013A9B" w:rsidR="00006F64" w:rsidRDefault="00006F64" w:rsidP="006B4954">
            <w:pPr>
              <w:suppressAutoHyphens/>
              <w:contextualSpacing/>
              <w:rPr>
                <w:rFonts w:asciiTheme="majorHAnsi" w:hAnsiTheme="majorHAnsi" w:cstheme="majorHAnsi"/>
                <w:szCs w:val="22"/>
              </w:rPr>
            </w:pPr>
            <w:r>
              <w:rPr>
                <w:rFonts w:asciiTheme="majorHAnsi" w:hAnsiTheme="majorHAnsi" w:cstheme="majorHAnsi"/>
                <w:szCs w:val="22"/>
              </w:rPr>
              <w:t>02/22/2026</w:t>
            </w:r>
          </w:p>
        </w:tc>
        <w:tc>
          <w:tcPr>
            <w:tcW w:w="1725" w:type="dxa"/>
          </w:tcPr>
          <w:p w14:paraId="5ECEA862" w14:textId="0C26958A" w:rsidR="00006F64" w:rsidRDefault="00006F64" w:rsidP="006B4954">
            <w:pPr>
              <w:suppressAutoHyphens/>
              <w:contextualSpacing/>
              <w:rPr>
                <w:rFonts w:asciiTheme="majorHAnsi" w:hAnsiTheme="majorHAnsi" w:cstheme="majorHAnsi"/>
                <w:szCs w:val="22"/>
              </w:rPr>
            </w:pPr>
            <w:r>
              <w:rPr>
                <w:rFonts w:asciiTheme="majorHAnsi" w:hAnsiTheme="majorHAnsi" w:cstheme="majorHAnsi"/>
                <w:szCs w:val="22"/>
              </w:rPr>
              <w:t>Justin Gutierrez</w:t>
            </w:r>
          </w:p>
        </w:tc>
        <w:tc>
          <w:tcPr>
            <w:tcW w:w="5109" w:type="dxa"/>
          </w:tcPr>
          <w:p w14:paraId="391EA5D2" w14:textId="515B00F0" w:rsidR="00006F64" w:rsidRDefault="00006F64" w:rsidP="006B4954">
            <w:pPr>
              <w:suppressAutoHyphens/>
              <w:contextualSpacing/>
              <w:rPr>
                <w:rFonts w:asciiTheme="majorHAnsi" w:hAnsiTheme="majorHAnsi" w:cstheme="majorHAnsi"/>
                <w:szCs w:val="22"/>
              </w:rPr>
            </w:pPr>
            <w:r>
              <w:rPr>
                <w:rFonts w:asciiTheme="majorHAnsi" w:hAnsiTheme="majorHAnsi" w:cstheme="majorHAnsi"/>
                <w:szCs w:val="22"/>
              </w:rPr>
              <w:t>Third draft of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4EAF013" w14:textId="0A8086E1" w:rsidR="00521FF5" w:rsidRPr="00521FF5" w:rsidRDefault="00521FF5" w:rsidP="00521FF5">
      <w:r w:rsidRPr="00521FF5">
        <w:t xml:space="preserve">The Gaming Room has requested a software design that will allow their game, </w:t>
      </w:r>
      <w:r w:rsidRPr="00521FF5">
        <w:rPr>
          <w:i/>
          <w:iCs/>
        </w:rPr>
        <w:t>Draw It or Lose It</w:t>
      </w:r>
      <w:r w:rsidRPr="00521FF5">
        <w:t>, to expand beyond its current platform and operate reliably in a distributed, web</w:t>
      </w:r>
      <w:r w:rsidRPr="00521FF5">
        <w:noBreakHyphen/>
        <w:t>based environment. The core challenge is ensuring that game data</w:t>
      </w:r>
      <w:r w:rsidR="00F80174">
        <w:t xml:space="preserve"> </w:t>
      </w:r>
      <w:r w:rsidRPr="00521FF5">
        <w:t>such as games, teams, and players</w:t>
      </w:r>
      <w:r w:rsidR="00F80174">
        <w:t xml:space="preserve"> </w:t>
      </w:r>
      <w:r w:rsidRPr="00521FF5">
        <w:t>remains consistent and synchronized across multiple clients and devices. To address this, the proposed solution uses a centralized game management service built with proven object</w:t>
      </w:r>
      <w:r w:rsidRPr="00521FF5">
        <w:noBreakHyphen/>
        <w:t>oriented design patterns, including the Singleton pattern to ensure only one instance of the game service exists, and the Iterator pattern to efficiently manage collections of game entities.</w:t>
      </w:r>
    </w:p>
    <w:p w14:paraId="5408DB2C" w14:textId="77777777" w:rsidR="00521FF5" w:rsidRPr="00521FF5" w:rsidRDefault="00521FF5" w:rsidP="00521FF5">
      <w:r w:rsidRPr="00521FF5">
        <w:t xml:space="preserve">This design provides a scalable and maintainable foundation for the application. It ensures that game names, team names, and player names remain unique, prevents data conflicts, and supports future expansion into additional platforms. By following this architecture, The Gaming Room can confidently move forward with development knowing the system will be stable, extensible, and aligned with </w:t>
      </w:r>
      <w:proofErr w:type="gramStart"/>
      <w:r w:rsidRPr="00521FF5">
        <w:t>industry</w:t>
      </w:r>
      <w:proofErr w:type="gramEnd"/>
      <w:r w:rsidRPr="00521FF5">
        <w:t xml:space="preserve"> best practices.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6AC08CE" w14:textId="77777777" w:rsidR="00892F2D" w:rsidRPr="00892F2D" w:rsidRDefault="00892F2D" w:rsidP="00892F2D">
      <w:pPr>
        <w:suppressAutoHyphens/>
        <w:contextualSpacing/>
        <w:rPr>
          <w:iCs/>
          <w:szCs w:val="22"/>
        </w:rPr>
      </w:pPr>
      <w:r w:rsidRPr="00892F2D">
        <w:rPr>
          <w:iCs/>
          <w:szCs w:val="22"/>
        </w:rPr>
        <w:t>The client requires a web</w:t>
      </w:r>
      <w:r w:rsidRPr="00892F2D">
        <w:rPr>
          <w:iCs/>
          <w:szCs w:val="22"/>
        </w:rPr>
        <w:noBreakHyphen/>
        <w:t>based version of Draw It or Lose It that supports multiple concurrent users, maintains consistent game state across devices, and ensures unique identification of games, teams, and players. The system must be scalable, secure, and capable of running on various operating systems and devices. Additionally, the application must use efficient data structures, enforce uniqueness constraints, and support real</w:t>
      </w:r>
      <w:r w:rsidRPr="00892F2D">
        <w:rPr>
          <w:iCs/>
          <w:szCs w:val="22"/>
        </w:rPr>
        <w:noBreakHyphen/>
        <w:t>time communication between clients and the central game service.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4B72E8F" w14:textId="77777777" w:rsidR="00521FF5" w:rsidRDefault="00521FF5" w:rsidP="00521FF5">
      <w:pPr>
        <w:suppressAutoHyphens/>
        <w:contextualSpacing/>
        <w:rPr>
          <w:rFonts w:asciiTheme="majorHAnsi" w:hAnsiTheme="majorHAnsi" w:cstheme="majorHAnsi"/>
          <w:szCs w:val="22"/>
        </w:rPr>
      </w:pPr>
      <w:r w:rsidRPr="00521FF5">
        <w:rPr>
          <w:rFonts w:asciiTheme="majorHAnsi" w:hAnsiTheme="majorHAnsi" w:cstheme="majorHAnsi"/>
          <w:szCs w:val="22"/>
        </w:rPr>
        <w:t xml:space="preserve">Developing </w:t>
      </w:r>
      <w:proofErr w:type="gramStart"/>
      <w:r w:rsidRPr="00521FF5">
        <w:rPr>
          <w:rFonts w:asciiTheme="majorHAnsi" w:hAnsiTheme="majorHAnsi" w:cstheme="majorHAnsi"/>
          <w:i/>
          <w:iCs/>
          <w:szCs w:val="22"/>
        </w:rPr>
        <w:t>Draw</w:t>
      </w:r>
      <w:proofErr w:type="gramEnd"/>
      <w:r w:rsidRPr="00521FF5">
        <w:rPr>
          <w:rFonts w:asciiTheme="majorHAnsi" w:hAnsiTheme="majorHAnsi" w:cstheme="majorHAnsi"/>
          <w:i/>
          <w:iCs/>
          <w:szCs w:val="22"/>
        </w:rPr>
        <w:t xml:space="preserve"> It or Lose It</w:t>
      </w:r>
      <w:r w:rsidRPr="00521FF5">
        <w:rPr>
          <w:rFonts w:asciiTheme="majorHAnsi" w:hAnsiTheme="majorHAnsi" w:cstheme="majorHAnsi"/>
          <w:szCs w:val="22"/>
        </w:rPr>
        <w:t xml:space="preserve"> for a web</w:t>
      </w:r>
      <w:r w:rsidRPr="00521FF5">
        <w:rPr>
          <w:rFonts w:asciiTheme="majorHAnsi" w:hAnsiTheme="majorHAnsi" w:cstheme="majorHAnsi"/>
          <w:szCs w:val="22"/>
        </w:rPr>
        <w:noBreakHyphen/>
        <w:t xml:space="preserve">based distributed environment introduces several important design constraints that shape the architecture of the application. </w:t>
      </w:r>
    </w:p>
    <w:p w14:paraId="235BD8BE" w14:textId="77777777" w:rsidR="00521FF5" w:rsidRDefault="00521FF5" w:rsidP="00521FF5">
      <w:pPr>
        <w:suppressAutoHyphens/>
        <w:contextualSpacing/>
        <w:rPr>
          <w:rFonts w:asciiTheme="majorHAnsi" w:hAnsiTheme="majorHAnsi" w:cstheme="majorHAnsi"/>
          <w:szCs w:val="22"/>
        </w:rPr>
      </w:pPr>
    </w:p>
    <w:p w14:paraId="270BBC8C" w14:textId="0362F882" w:rsidR="00521FF5" w:rsidRPr="00521FF5" w:rsidRDefault="00521FF5" w:rsidP="00521FF5">
      <w:pPr>
        <w:pStyle w:val="ListParagraph"/>
        <w:numPr>
          <w:ilvl w:val="0"/>
          <w:numId w:val="8"/>
        </w:numPr>
        <w:suppressAutoHyphens/>
        <w:rPr>
          <w:rFonts w:asciiTheme="majorHAnsi" w:hAnsiTheme="majorHAnsi" w:cstheme="majorHAnsi"/>
          <w:szCs w:val="22"/>
        </w:rPr>
      </w:pPr>
      <w:r w:rsidRPr="00521FF5">
        <w:rPr>
          <w:rFonts w:asciiTheme="majorHAnsi" w:hAnsiTheme="majorHAnsi" w:cstheme="majorHAnsi"/>
          <w:szCs w:val="22"/>
        </w:rPr>
        <w:t xml:space="preserve">The system must ensure </w:t>
      </w:r>
      <w:r w:rsidRPr="00521FF5">
        <w:rPr>
          <w:rFonts w:asciiTheme="majorHAnsi" w:hAnsiTheme="majorHAnsi" w:cstheme="majorHAnsi"/>
          <w:b/>
          <w:bCs/>
          <w:szCs w:val="22"/>
        </w:rPr>
        <w:t>data consistency</w:t>
      </w:r>
      <w:r w:rsidRPr="00521FF5">
        <w:rPr>
          <w:rFonts w:asciiTheme="majorHAnsi" w:hAnsiTheme="majorHAnsi" w:cstheme="majorHAnsi"/>
          <w:szCs w:val="22"/>
        </w:rPr>
        <w:t xml:space="preserve"> across all connected clients. Because multiple users may attempt to create games, teams, or players simultaneously, the application must enforce unique identifiers and names. This constraint directly influences the use of the Singleton pattern, which guarantees that all game data is managed through a single, centralized service instance.</w:t>
      </w:r>
    </w:p>
    <w:p w14:paraId="511A3E30" w14:textId="77777777" w:rsidR="00521FF5" w:rsidRDefault="00521FF5" w:rsidP="00521FF5">
      <w:pPr>
        <w:suppressAutoHyphens/>
        <w:contextualSpacing/>
        <w:rPr>
          <w:rFonts w:asciiTheme="majorHAnsi" w:hAnsiTheme="majorHAnsi" w:cstheme="majorHAnsi"/>
          <w:szCs w:val="22"/>
        </w:rPr>
      </w:pPr>
    </w:p>
    <w:p w14:paraId="084CFC96" w14:textId="790D3746" w:rsidR="00521FF5" w:rsidRPr="00521FF5" w:rsidRDefault="00521FF5" w:rsidP="00521FF5">
      <w:pPr>
        <w:pStyle w:val="ListParagraph"/>
        <w:numPr>
          <w:ilvl w:val="0"/>
          <w:numId w:val="8"/>
        </w:numPr>
        <w:suppressAutoHyphens/>
        <w:rPr>
          <w:rFonts w:asciiTheme="majorHAnsi" w:hAnsiTheme="majorHAnsi" w:cstheme="majorHAnsi"/>
          <w:szCs w:val="22"/>
        </w:rPr>
      </w:pPr>
      <w:r w:rsidRPr="00521FF5">
        <w:rPr>
          <w:rFonts w:asciiTheme="majorHAnsi" w:hAnsiTheme="majorHAnsi" w:cstheme="majorHAnsi"/>
          <w:szCs w:val="22"/>
        </w:rPr>
        <w:t xml:space="preserve">The application must operate efficiently in a </w:t>
      </w:r>
      <w:r w:rsidRPr="00521FF5">
        <w:rPr>
          <w:rFonts w:asciiTheme="majorHAnsi" w:hAnsiTheme="majorHAnsi" w:cstheme="majorHAnsi"/>
          <w:b/>
          <w:bCs/>
          <w:szCs w:val="22"/>
        </w:rPr>
        <w:t>distributed network environment</w:t>
      </w:r>
      <w:r w:rsidRPr="00521FF5">
        <w:rPr>
          <w:rFonts w:asciiTheme="majorHAnsi" w:hAnsiTheme="majorHAnsi" w:cstheme="majorHAnsi"/>
          <w:szCs w:val="22"/>
        </w:rPr>
        <w:t>, where latency, bandwidth limitations, and intermittent connectivity can affect performance. This requires lightweight data structures, predictable behavior, and efficient traversal of collections</w:t>
      </w:r>
      <w:r w:rsidR="00F80174">
        <w:rPr>
          <w:rFonts w:asciiTheme="majorHAnsi" w:hAnsiTheme="majorHAnsi" w:cstheme="majorHAnsi"/>
          <w:szCs w:val="22"/>
        </w:rPr>
        <w:t xml:space="preserve"> </w:t>
      </w:r>
      <w:r w:rsidRPr="00521FF5">
        <w:rPr>
          <w:rFonts w:asciiTheme="majorHAnsi" w:hAnsiTheme="majorHAnsi" w:cstheme="majorHAnsi"/>
          <w:szCs w:val="22"/>
        </w:rPr>
        <w:t>hence the use of the Iterator pattern for searching and managing game entities.</w:t>
      </w:r>
    </w:p>
    <w:p w14:paraId="38CFB492" w14:textId="77777777" w:rsidR="00521FF5" w:rsidRDefault="00521FF5" w:rsidP="00521FF5">
      <w:pPr>
        <w:suppressAutoHyphens/>
        <w:contextualSpacing/>
        <w:rPr>
          <w:rFonts w:asciiTheme="majorHAnsi" w:hAnsiTheme="majorHAnsi" w:cstheme="majorHAnsi"/>
          <w:szCs w:val="22"/>
        </w:rPr>
      </w:pPr>
    </w:p>
    <w:p w14:paraId="0C82C30A" w14:textId="52D8300B" w:rsidR="00521FF5" w:rsidRPr="00521FF5" w:rsidRDefault="00521FF5" w:rsidP="00521FF5">
      <w:pPr>
        <w:pStyle w:val="ListParagraph"/>
        <w:numPr>
          <w:ilvl w:val="0"/>
          <w:numId w:val="8"/>
        </w:numPr>
        <w:suppressAutoHyphens/>
        <w:rPr>
          <w:rFonts w:asciiTheme="majorHAnsi" w:hAnsiTheme="majorHAnsi" w:cstheme="majorHAnsi"/>
          <w:szCs w:val="22"/>
        </w:rPr>
      </w:pPr>
      <w:r w:rsidRPr="00521FF5">
        <w:rPr>
          <w:rFonts w:asciiTheme="majorHAnsi" w:hAnsiTheme="majorHAnsi" w:cstheme="majorHAnsi"/>
          <w:szCs w:val="22"/>
        </w:rPr>
        <w:t xml:space="preserve">The system must be </w:t>
      </w:r>
      <w:r w:rsidRPr="00521FF5">
        <w:rPr>
          <w:rFonts w:asciiTheme="majorHAnsi" w:hAnsiTheme="majorHAnsi" w:cstheme="majorHAnsi"/>
          <w:b/>
          <w:bCs/>
          <w:szCs w:val="22"/>
        </w:rPr>
        <w:t>scalable</w:t>
      </w:r>
      <w:r w:rsidRPr="00521FF5">
        <w:rPr>
          <w:rFonts w:asciiTheme="majorHAnsi" w:hAnsiTheme="majorHAnsi" w:cstheme="majorHAnsi"/>
          <w:szCs w:val="22"/>
        </w:rPr>
        <w:t>, supporting potentially large numbers of concurrent users. This limits the use of resource</w:t>
      </w:r>
      <w:r w:rsidR="00F80174">
        <w:rPr>
          <w:rFonts w:asciiTheme="majorHAnsi" w:hAnsiTheme="majorHAnsi" w:cstheme="majorHAnsi"/>
          <w:szCs w:val="22"/>
        </w:rPr>
        <w:t>-</w:t>
      </w:r>
      <w:r w:rsidRPr="00521FF5">
        <w:rPr>
          <w:rFonts w:asciiTheme="majorHAnsi" w:hAnsiTheme="majorHAnsi" w:cstheme="majorHAnsi"/>
          <w:szCs w:val="22"/>
        </w:rPr>
        <w:t>heavy operations and encourages modular, object</w:t>
      </w:r>
      <w:r w:rsidRPr="00521FF5">
        <w:rPr>
          <w:rFonts w:asciiTheme="majorHAnsi" w:hAnsiTheme="majorHAnsi" w:cstheme="majorHAnsi"/>
          <w:szCs w:val="22"/>
        </w:rPr>
        <w:noBreakHyphen/>
        <w:t>oriented design so that components can be extended or optimized independently.</w:t>
      </w:r>
    </w:p>
    <w:p w14:paraId="5D8E6D57" w14:textId="77777777" w:rsidR="00521FF5" w:rsidRDefault="00521FF5" w:rsidP="00521FF5">
      <w:pPr>
        <w:suppressAutoHyphens/>
        <w:contextualSpacing/>
        <w:rPr>
          <w:rFonts w:asciiTheme="majorHAnsi" w:hAnsiTheme="majorHAnsi" w:cstheme="majorHAnsi"/>
          <w:szCs w:val="22"/>
        </w:rPr>
      </w:pPr>
    </w:p>
    <w:p w14:paraId="0F81011F" w14:textId="33C68014" w:rsidR="00521FF5" w:rsidRPr="00521FF5" w:rsidRDefault="00521FF5" w:rsidP="00521FF5">
      <w:pPr>
        <w:pStyle w:val="ListParagraph"/>
        <w:numPr>
          <w:ilvl w:val="0"/>
          <w:numId w:val="8"/>
        </w:numPr>
        <w:suppressAutoHyphens/>
        <w:rPr>
          <w:rFonts w:asciiTheme="majorHAnsi" w:hAnsiTheme="majorHAnsi" w:cstheme="majorHAnsi"/>
          <w:szCs w:val="22"/>
        </w:rPr>
      </w:pPr>
      <w:r w:rsidRPr="00521FF5">
        <w:rPr>
          <w:rFonts w:asciiTheme="majorHAnsi" w:hAnsiTheme="majorHAnsi" w:cstheme="majorHAnsi"/>
          <w:szCs w:val="22"/>
        </w:rPr>
        <w:t xml:space="preserve">The application must be </w:t>
      </w:r>
      <w:r w:rsidRPr="00521FF5">
        <w:rPr>
          <w:rFonts w:asciiTheme="majorHAnsi" w:hAnsiTheme="majorHAnsi" w:cstheme="majorHAnsi"/>
          <w:b/>
          <w:bCs/>
          <w:szCs w:val="22"/>
        </w:rPr>
        <w:t>platform</w:t>
      </w:r>
      <w:r w:rsidRPr="00521FF5">
        <w:rPr>
          <w:rFonts w:asciiTheme="majorHAnsi" w:hAnsiTheme="majorHAnsi" w:cstheme="majorHAnsi"/>
          <w:b/>
          <w:bCs/>
          <w:szCs w:val="22"/>
        </w:rPr>
        <w:noBreakHyphen/>
        <w:t>agnostic</w:t>
      </w:r>
      <w:r w:rsidRPr="00521FF5">
        <w:rPr>
          <w:rFonts w:asciiTheme="majorHAnsi" w:hAnsiTheme="majorHAnsi" w:cstheme="majorHAnsi"/>
          <w:szCs w:val="22"/>
        </w:rPr>
        <w:t xml:space="preserve">, capable of running on various operating systems and devices. This constrains the design to rely on standard programming languages, portable libraries, and widely supported architectural patterns. Together, these constraints ensure that the application remains reliable, maintainable, and adaptable as The Gaming Room expands its product </w:t>
      </w:r>
      <w:proofErr w:type="gramStart"/>
      <w:r w:rsidRPr="00521FF5">
        <w:rPr>
          <w:rFonts w:asciiTheme="majorHAnsi" w:hAnsiTheme="majorHAnsi" w:cstheme="majorHAnsi"/>
          <w:szCs w:val="22"/>
        </w:rPr>
        <w:t>offerings</w:t>
      </w:r>
      <w:proofErr w:type="gramEnd"/>
      <w:r w:rsidRPr="00521FF5">
        <w:rPr>
          <w:rFonts w:asciiTheme="majorHAnsi" w:hAnsiTheme="majorHAnsi" w:cstheme="majorHAnsi"/>
          <w:szCs w:val="22"/>
        </w:rPr>
        <w:t>.</w:t>
      </w:r>
    </w:p>
    <w:p w14:paraId="692847A5" w14:textId="0CE12BB2"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AEF03C3" w14:textId="77777777" w:rsidR="00521FF5" w:rsidRPr="00521FF5" w:rsidRDefault="00521FF5" w:rsidP="00521FF5">
      <w:pPr>
        <w:suppressAutoHyphens/>
        <w:contextualSpacing/>
        <w:rPr>
          <w:rFonts w:asciiTheme="majorHAnsi" w:hAnsiTheme="majorHAnsi" w:cstheme="majorHAnsi"/>
          <w:szCs w:val="22"/>
        </w:rPr>
      </w:pPr>
      <w:r w:rsidRPr="00521FF5">
        <w:rPr>
          <w:rFonts w:asciiTheme="majorHAnsi" w:hAnsiTheme="majorHAnsi" w:cstheme="majorHAnsi"/>
          <w:szCs w:val="22"/>
        </w:rPr>
        <w:t>The UML class diagram for the game application illustrates a clear and efficient object</w:t>
      </w:r>
      <w:r w:rsidRPr="00521FF5">
        <w:rPr>
          <w:rFonts w:asciiTheme="majorHAnsi" w:hAnsiTheme="majorHAnsi" w:cstheme="majorHAnsi"/>
          <w:szCs w:val="22"/>
        </w:rPr>
        <w:noBreakHyphen/>
        <w:t xml:space="preserve">oriented structure. At the center of the model is the abstract Entity class, which defines the common attributes id and name. This base class is inherited by Game, Team, and Player, demonstrating the principle of </w:t>
      </w:r>
      <w:r w:rsidRPr="00521FF5">
        <w:rPr>
          <w:rFonts w:asciiTheme="majorHAnsi" w:hAnsiTheme="majorHAnsi" w:cstheme="majorHAnsi"/>
          <w:b/>
          <w:bCs/>
          <w:szCs w:val="22"/>
        </w:rPr>
        <w:t>inheritance</w:t>
      </w:r>
      <w:r w:rsidRPr="00521FF5">
        <w:rPr>
          <w:rFonts w:asciiTheme="majorHAnsi" w:hAnsiTheme="majorHAnsi" w:cstheme="majorHAnsi"/>
          <w:szCs w:val="22"/>
        </w:rPr>
        <w:t xml:space="preserve"> and reducing duplication across the codebase.</w:t>
      </w:r>
    </w:p>
    <w:p w14:paraId="3E703704" w14:textId="77777777" w:rsidR="00521FF5" w:rsidRPr="00521FF5" w:rsidRDefault="00521FF5" w:rsidP="00521FF5">
      <w:pPr>
        <w:suppressAutoHyphens/>
        <w:contextualSpacing/>
        <w:rPr>
          <w:rFonts w:asciiTheme="majorHAnsi" w:hAnsiTheme="majorHAnsi" w:cstheme="majorHAnsi"/>
          <w:szCs w:val="22"/>
        </w:rPr>
      </w:pPr>
      <w:r w:rsidRPr="00521FF5">
        <w:rPr>
          <w:rFonts w:asciiTheme="majorHAnsi" w:hAnsiTheme="majorHAnsi" w:cstheme="majorHAnsi"/>
          <w:szCs w:val="22"/>
        </w:rPr>
        <w:t>The Game class maintains a one</w:t>
      </w:r>
      <w:r w:rsidRPr="00521FF5">
        <w:rPr>
          <w:rFonts w:asciiTheme="majorHAnsi" w:hAnsiTheme="majorHAnsi" w:cstheme="majorHAnsi"/>
          <w:szCs w:val="22"/>
        </w:rPr>
        <w:noBreakHyphen/>
        <w:t>to</w:t>
      </w:r>
      <w:r w:rsidRPr="00521FF5">
        <w:rPr>
          <w:rFonts w:asciiTheme="majorHAnsi" w:hAnsiTheme="majorHAnsi" w:cstheme="majorHAnsi"/>
          <w:szCs w:val="22"/>
        </w:rPr>
        <w:noBreakHyphen/>
        <w:t xml:space="preserve">many </w:t>
      </w:r>
      <w:proofErr w:type="gramStart"/>
      <w:r w:rsidRPr="00521FF5">
        <w:rPr>
          <w:rFonts w:asciiTheme="majorHAnsi" w:hAnsiTheme="majorHAnsi" w:cstheme="majorHAnsi"/>
          <w:szCs w:val="22"/>
        </w:rPr>
        <w:t>relationship</w:t>
      </w:r>
      <w:proofErr w:type="gramEnd"/>
      <w:r w:rsidRPr="00521FF5">
        <w:rPr>
          <w:rFonts w:asciiTheme="majorHAnsi" w:hAnsiTheme="majorHAnsi" w:cstheme="majorHAnsi"/>
          <w:szCs w:val="22"/>
        </w:rPr>
        <w:t xml:space="preserve"> with Team, meaning each game can contain multiple teams. Similarly, the Team class maintains a one</w:t>
      </w:r>
      <w:r w:rsidRPr="00521FF5">
        <w:rPr>
          <w:rFonts w:asciiTheme="majorHAnsi" w:hAnsiTheme="majorHAnsi" w:cstheme="majorHAnsi"/>
          <w:szCs w:val="22"/>
        </w:rPr>
        <w:noBreakHyphen/>
        <w:t>to</w:t>
      </w:r>
      <w:r w:rsidRPr="00521FF5">
        <w:rPr>
          <w:rFonts w:asciiTheme="majorHAnsi" w:hAnsiTheme="majorHAnsi" w:cstheme="majorHAnsi"/>
          <w:szCs w:val="22"/>
        </w:rPr>
        <w:noBreakHyphen/>
        <w:t xml:space="preserve">many </w:t>
      </w:r>
      <w:proofErr w:type="gramStart"/>
      <w:r w:rsidRPr="00521FF5">
        <w:rPr>
          <w:rFonts w:asciiTheme="majorHAnsi" w:hAnsiTheme="majorHAnsi" w:cstheme="majorHAnsi"/>
          <w:szCs w:val="22"/>
        </w:rPr>
        <w:t>relationship</w:t>
      </w:r>
      <w:proofErr w:type="gramEnd"/>
      <w:r w:rsidRPr="00521FF5">
        <w:rPr>
          <w:rFonts w:asciiTheme="majorHAnsi" w:hAnsiTheme="majorHAnsi" w:cstheme="majorHAnsi"/>
          <w:szCs w:val="22"/>
        </w:rPr>
        <w:t xml:space="preserve"> with Player, allowing each team to contain multiple players. These relationships reflect the real</w:t>
      </w:r>
      <w:r w:rsidRPr="00521FF5">
        <w:rPr>
          <w:rFonts w:asciiTheme="majorHAnsi" w:hAnsiTheme="majorHAnsi" w:cstheme="majorHAnsi"/>
          <w:szCs w:val="22"/>
        </w:rPr>
        <w:noBreakHyphen/>
        <w:t xml:space="preserve">world structure of the game and demonstrate </w:t>
      </w:r>
      <w:r w:rsidRPr="00521FF5">
        <w:rPr>
          <w:rFonts w:asciiTheme="majorHAnsi" w:hAnsiTheme="majorHAnsi" w:cstheme="majorHAnsi"/>
          <w:b/>
          <w:bCs/>
          <w:szCs w:val="22"/>
        </w:rPr>
        <w:t>composition</w:t>
      </w:r>
      <w:r w:rsidRPr="00521FF5">
        <w:rPr>
          <w:rFonts w:asciiTheme="majorHAnsi" w:hAnsiTheme="majorHAnsi" w:cstheme="majorHAnsi"/>
          <w:szCs w:val="22"/>
        </w:rPr>
        <w:t>, where complex objects are built from simpler ones.</w:t>
      </w:r>
    </w:p>
    <w:p w14:paraId="71FB72EF" w14:textId="77777777" w:rsidR="00521FF5" w:rsidRPr="00521FF5" w:rsidRDefault="00521FF5" w:rsidP="00521FF5">
      <w:pPr>
        <w:suppressAutoHyphens/>
        <w:contextualSpacing/>
        <w:rPr>
          <w:rFonts w:asciiTheme="majorHAnsi" w:hAnsiTheme="majorHAnsi" w:cstheme="majorHAnsi"/>
          <w:szCs w:val="22"/>
        </w:rPr>
      </w:pPr>
      <w:r w:rsidRPr="00521FF5">
        <w:rPr>
          <w:rFonts w:asciiTheme="majorHAnsi" w:hAnsiTheme="majorHAnsi" w:cstheme="majorHAnsi"/>
          <w:szCs w:val="22"/>
        </w:rPr>
        <w:t xml:space="preserve">The </w:t>
      </w:r>
      <w:proofErr w:type="spellStart"/>
      <w:r w:rsidRPr="00521FF5">
        <w:rPr>
          <w:rFonts w:asciiTheme="majorHAnsi" w:hAnsiTheme="majorHAnsi" w:cstheme="majorHAnsi"/>
          <w:szCs w:val="22"/>
        </w:rPr>
        <w:t>GameService</w:t>
      </w:r>
      <w:proofErr w:type="spellEnd"/>
      <w:r w:rsidRPr="00521FF5">
        <w:rPr>
          <w:rFonts w:asciiTheme="majorHAnsi" w:hAnsiTheme="majorHAnsi" w:cstheme="majorHAnsi"/>
          <w:szCs w:val="22"/>
        </w:rPr>
        <w:t xml:space="preserve"> class acts as the central controller for the application. It manages all active games and is implemented using the </w:t>
      </w:r>
      <w:r w:rsidRPr="00521FF5">
        <w:rPr>
          <w:rFonts w:asciiTheme="majorHAnsi" w:hAnsiTheme="majorHAnsi" w:cstheme="majorHAnsi"/>
          <w:b/>
          <w:bCs/>
          <w:szCs w:val="22"/>
        </w:rPr>
        <w:t>Singleton pattern</w:t>
      </w:r>
      <w:r w:rsidRPr="00521FF5">
        <w:rPr>
          <w:rFonts w:asciiTheme="majorHAnsi" w:hAnsiTheme="majorHAnsi" w:cstheme="majorHAnsi"/>
          <w:szCs w:val="22"/>
        </w:rPr>
        <w:t xml:space="preserve">, ensuring that only one instance of the service exists in memory. This prevents conflicting game states and ensures consistent access to shared data. The use of the </w:t>
      </w:r>
      <w:r w:rsidRPr="00521FF5">
        <w:rPr>
          <w:rFonts w:asciiTheme="majorHAnsi" w:hAnsiTheme="majorHAnsi" w:cstheme="majorHAnsi"/>
          <w:b/>
          <w:bCs/>
          <w:szCs w:val="22"/>
        </w:rPr>
        <w:t>Iterator pattern</w:t>
      </w:r>
      <w:r w:rsidRPr="00521FF5">
        <w:rPr>
          <w:rFonts w:asciiTheme="majorHAnsi" w:hAnsiTheme="majorHAnsi" w:cstheme="majorHAnsi"/>
          <w:szCs w:val="22"/>
        </w:rPr>
        <w:t xml:space="preserve"> within </w:t>
      </w:r>
      <w:proofErr w:type="spellStart"/>
      <w:r w:rsidRPr="00521FF5">
        <w:rPr>
          <w:rFonts w:asciiTheme="majorHAnsi" w:hAnsiTheme="majorHAnsi" w:cstheme="majorHAnsi"/>
          <w:szCs w:val="22"/>
        </w:rPr>
        <w:t>GameService</w:t>
      </w:r>
      <w:proofErr w:type="spellEnd"/>
      <w:r w:rsidRPr="00521FF5">
        <w:rPr>
          <w:rFonts w:asciiTheme="majorHAnsi" w:hAnsiTheme="majorHAnsi" w:cstheme="majorHAnsi"/>
          <w:szCs w:val="22"/>
        </w:rPr>
        <w:t>, Game, and Team allows the system to efficiently search through collections while enforcing unique names for games, teams, and players.</w:t>
      </w:r>
    </w:p>
    <w:p w14:paraId="56753CE6" w14:textId="77777777" w:rsidR="00521FF5" w:rsidRPr="00521FF5" w:rsidRDefault="00521FF5" w:rsidP="00521FF5">
      <w:pPr>
        <w:suppressAutoHyphens/>
        <w:contextualSpacing/>
        <w:rPr>
          <w:rFonts w:asciiTheme="majorHAnsi" w:hAnsiTheme="majorHAnsi" w:cstheme="majorHAnsi"/>
          <w:szCs w:val="22"/>
        </w:rPr>
      </w:pPr>
      <w:r w:rsidRPr="00521FF5">
        <w:rPr>
          <w:rFonts w:asciiTheme="majorHAnsi" w:hAnsiTheme="majorHAnsi" w:cstheme="majorHAnsi"/>
          <w:szCs w:val="22"/>
        </w:rPr>
        <w:t>Overall, the domain model demonstrates key object</w:t>
      </w:r>
      <w:r w:rsidRPr="00521FF5">
        <w:rPr>
          <w:rFonts w:asciiTheme="majorHAnsi" w:hAnsiTheme="majorHAnsi" w:cstheme="majorHAnsi"/>
          <w:szCs w:val="22"/>
        </w:rPr>
        <w:noBreakHyphen/>
        <w:t>oriented principles—abstraction, inheritance, encapsulation, and composition—to create a modular, maintainable, and scalable architecture that meets the client’s requirements for a distributed game application.</w:t>
      </w:r>
    </w:p>
    <w:p w14:paraId="12201484" w14:textId="3D401592" w:rsidR="00A325D0" w:rsidRDefault="00A325D0" w:rsidP="006B4954">
      <w:pPr>
        <w:suppressAutoHyphens/>
        <w:contextualSpacing/>
        <w:rPr>
          <w:rFonts w:asciiTheme="majorHAnsi" w:hAnsiTheme="majorHAnsi" w:cstheme="majorHAnsi"/>
          <w:b/>
          <w:szCs w:val="22"/>
        </w:rPr>
      </w:pPr>
    </w:p>
    <w:p w14:paraId="6F2178B0" w14:textId="77777777" w:rsidR="00521FF5" w:rsidRDefault="00521FF5"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4B40BFB6" w14:textId="77777777" w:rsidR="00521FF5" w:rsidRDefault="00521FF5" w:rsidP="006B4954">
      <w:pPr>
        <w:pStyle w:val="Heading2"/>
        <w:suppressAutoHyphens/>
        <w:contextualSpacing/>
        <w:rPr>
          <w:rFonts w:asciiTheme="majorHAnsi" w:hAnsiTheme="majorHAnsi" w:cstheme="majorHAnsi"/>
        </w:rPr>
      </w:pPr>
      <w:bookmarkStart w:id="13" w:name="_frmyd3uzg9e2" w:colFirst="0" w:colLast="0"/>
      <w:bookmarkEnd w:id="13"/>
    </w:p>
    <w:p w14:paraId="4FF0116B" w14:textId="77777777" w:rsidR="00521FF5" w:rsidRDefault="00521FF5" w:rsidP="006B4954">
      <w:pPr>
        <w:pStyle w:val="Heading2"/>
        <w:suppressAutoHyphens/>
        <w:contextualSpacing/>
        <w:rPr>
          <w:rFonts w:asciiTheme="majorHAnsi" w:hAnsiTheme="majorHAnsi" w:cstheme="majorHAnsi"/>
        </w:rPr>
      </w:pPr>
    </w:p>
    <w:p w14:paraId="153CDF58" w14:textId="0E077A6B"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45F4818"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macOS can host web applications using tools like Apache, Nginx, or Java</w:t>
            </w:r>
            <w:r w:rsidRPr="006630C8">
              <w:rPr>
                <w:rFonts w:asciiTheme="majorHAnsi" w:hAnsiTheme="majorHAnsi" w:cstheme="majorHAnsi"/>
                <w:szCs w:val="22"/>
              </w:rPr>
              <w:noBreakHyphen/>
              <w:t>based servers, but it is not commonly used as a production server platform. While it offers strong security and UNIX stability, the higher hardware cost and limited enterprise hosting options make it less practical for large</w:t>
            </w:r>
            <w:r w:rsidRPr="006630C8">
              <w:rPr>
                <w:rFonts w:asciiTheme="majorHAnsi" w:hAnsiTheme="majorHAnsi" w:cstheme="majorHAnsi"/>
                <w:szCs w:val="22"/>
              </w:rPr>
              <w:noBreakHyphen/>
              <w:t>scale deployment. It is better suited for development rather than long</w:t>
            </w:r>
            <w:r w:rsidRPr="006630C8">
              <w:rPr>
                <w:rFonts w:asciiTheme="majorHAnsi" w:hAnsiTheme="majorHAnsi" w:cstheme="majorHAnsi"/>
                <w:szCs w:val="22"/>
              </w:rPr>
              <w:noBreakHyphen/>
              <w:t>term server hosting.</w:t>
            </w:r>
          </w:p>
        </w:tc>
        <w:tc>
          <w:tcPr>
            <w:tcW w:w="1890" w:type="dxa"/>
            <w:tcMar>
              <w:top w:w="0" w:type="dxa"/>
              <w:left w:w="115" w:type="dxa"/>
              <w:bottom w:w="0" w:type="dxa"/>
              <w:right w:w="115" w:type="dxa"/>
            </w:tcMar>
          </w:tcPr>
          <w:p w14:paraId="26FEAA67" w14:textId="000218AD"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Linux is the strongest option for hosting a scalable web</w:t>
            </w:r>
            <w:r w:rsidRPr="006630C8">
              <w:rPr>
                <w:rFonts w:asciiTheme="majorHAnsi" w:hAnsiTheme="majorHAnsi" w:cstheme="majorHAnsi"/>
                <w:szCs w:val="22"/>
              </w:rPr>
              <w:noBreakHyphen/>
              <w:t>based application. It is stable, secure, and highly efficient under heavy load. Most modern web servers and cloud platforms are optimized for Linux, and its open</w:t>
            </w:r>
            <w:r w:rsidRPr="006630C8">
              <w:rPr>
                <w:rFonts w:asciiTheme="majorHAnsi" w:hAnsiTheme="majorHAnsi" w:cstheme="majorHAnsi"/>
                <w:szCs w:val="22"/>
              </w:rPr>
              <w:noBreakHyphen/>
              <w:t>source nature eliminates licensing costs. This makes Linux ideal for supporting thousands of concurrent players in a distributed environment.</w:t>
            </w:r>
          </w:p>
        </w:tc>
        <w:tc>
          <w:tcPr>
            <w:tcW w:w="1890" w:type="dxa"/>
            <w:tcMar>
              <w:top w:w="0" w:type="dxa"/>
              <w:left w:w="115" w:type="dxa"/>
              <w:bottom w:w="0" w:type="dxa"/>
              <w:right w:w="115" w:type="dxa"/>
            </w:tcMar>
          </w:tcPr>
          <w:p w14:paraId="12DBF5D5" w14:textId="45A57CF4"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Windows Server provides excellent enterprise support and integrates well with Microsoft technologies. It can host web applications effectively, but licensing fees and higher resource usage increase operational costs. While fully capable, it is generally less cost</w:t>
            </w:r>
            <w:r w:rsidRPr="006630C8">
              <w:rPr>
                <w:rFonts w:asciiTheme="majorHAnsi" w:hAnsiTheme="majorHAnsi" w:cstheme="majorHAnsi"/>
                <w:szCs w:val="22"/>
              </w:rPr>
              <w:noBreakHyphen/>
              <w:t>efficient than Linux for lightweight, scalable web applications.</w:t>
            </w:r>
          </w:p>
        </w:tc>
        <w:tc>
          <w:tcPr>
            <w:tcW w:w="2080" w:type="dxa"/>
            <w:tcMar>
              <w:top w:w="0" w:type="dxa"/>
              <w:left w:w="115" w:type="dxa"/>
              <w:bottom w:w="0" w:type="dxa"/>
              <w:right w:w="115" w:type="dxa"/>
            </w:tcMar>
          </w:tcPr>
          <w:p w14:paraId="1B7299A3" w14:textId="2A67FEF8"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Mobile platforms cannot function as servers due to limited processing power, battery constraints, and restricted background execution. They are intended to operate strictly as clients that connect to a centralized server, not as hosting environments.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A4CB27E"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Supporting macOS clients requires ensuring compatibility with Safari and Chrome. Development costs are moderate, and users expect polished, responsive interfaces. Testing must account for Safari</w:t>
            </w:r>
            <w:r w:rsidRPr="006630C8">
              <w:rPr>
                <w:rFonts w:asciiTheme="majorHAnsi" w:hAnsiTheme="majorHAnsi" w:cstheme="majorHAnsi"/>
                <w:szCs w:val="22"/>
              </w:rPr>
              <w:noBreakHyphen/>
              <w:t>specific behaviors, but overall compatibility is straightforward when using standard HTML, CSS, and JavaScript.</w:t>
            </w:r>
          </w:p>
        </w:tc>
        <w:tc>
          <w:tcPr>
            <w:tcW w:w="1890" w:type="dxa"/>
            <w:tcMar>
              <w:top w:w="0" w:type="dxa"/>
              <w:left w:w="115" w:type="dxa"/>
              <w:bottom w:w="0" w:type="dxa"/>
              <w:right w:w="115" w:type="dxa"/>
            </w:tcMar>
          </w:tcPr>
          <w:p w14:paraId="71F419DD" w14:textId="665B4CE7"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 xml:space="preserve">Linux desktop clients rely on browsers such as Firefox and Chrome. Most modern web applications run smoothly across Linux distributions </w:t>
            </w:r>
            <w:proofErr w:type="gramStart"/>
            <w:r w:rsidRPr="006630C8">
              <w:rPr>
                <w:rFonts w:asciiTheme="majorHAnsi" w:hAnsiTheme="majorHAnsi" w:cstheme="majorHAnsi"/>
                <w:szCs w:val="22"/>
              </w:rPr>
              <w:t>as long as</w:t>
            </w:r>
            <w:proofErr w:type="gramEnd"/>
            <w:r w:rsidRPr="006630C8">
              <w:rPr>
                <w:rFonts w:asciiTheme="majorHAnsi" w:hAnsiTheme="majorHAnsi" w:cstheme="majorHAnsi"/>
                <w:szCs w:val="22"/>
              </w:rPr>
              <w:t xml:space="preserve"> they follow web standards. Development costs remain low due to the availability of open</w:t>
            </w:r>
            <w:r w:rsidRPr="006630C8">
              <w:rPr>
                <w:rFonts w:asciiTheme="majorHAnsi" w:hAnsiTheme="majorHAnsi" w:cstheme="majorHAnsi"/>
                <w:szCs w:val="22"/>
              </w:rPr>
              <w:noBreakHyphen/>
              <w:t>source tools and consistent browser behavior.</w:t>
            </w:r>
          </w:p>
        </w:tc>
        <w:tc>
          <w:tcPr>
            <w:tcW w:w="1890" w:type="dxa"/>
            <w:tcMar>
              <w:top w:w="0" w:type="dxa"/>
              <w:left w:w="115" w:type="dxa"/>
              <w:bottom w:w="0" w:type="dxa"/>
              <w:right w:w="115" w:type="dxa"/>
            </w:tcMar>
          </w:tcPr>
          <w:p w14:paraId="3C911584" w14:textId="102250BC"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Windows is the most widely used desktop platform, so broad compatibility is essential. Testing must include Edge, Chrome, and possibly older browser versions. Development is generally straightforward, but ensuring consistent behavior across different Windows environments may require additional testing time.</w:t>
            </w:r>
          </w:p>
        </w:tc>
        <w:tc>
          <w:tcPr>
            <w:tcW w:w="2080" w:type="dxa"/>
            <w:tcMar>
              <w:top w:w="0" w:type="dxa"/>
              <w:left w:w="115" w:type="dxa"/>
              <w:bottom w:w="0" w:type="dxa"/>
              <w:right w:w="115" w:type="dxa"/>
            </w:tcMar>
          </w:tcPr>
          <w:p w14:paraId="24F347E4" w14:textId="1D88E04E"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Mobile clients require responsive layouts, touch</w:t>
            </w:r>
            <w:r w:rsidRPr="006630C8">
              <w:rPr>
                <w:rFonts w:asciiTheme="majorHAnsi" w:hAnsiTheme="majorHAnsi" w:cstheme="majorHAnsi"/>
                <w:szCs w:val="22"/>
              </w:rPr>
              <w:noBreakHyphen/>
              <w:t>friendly controls, and performance optimizations for smaller screens. Device fragmentation increases testing time, but supporting mobile browsers significantly expands accessibility. A well</w:t>
            </w:r>
            <w:r w:rsidRPr="006630C8">
              <w:rPr>
                <w:rFonts w:asciiTheme="majorHAnsi" w:hAnsiTheme="majorHAnsi" w:cstheme="majorHAnsi"/>
                <w:szCs w:val="22"/>
              </w:rPr>
              <w:noBreakHyphen/>
              <w:t>designed responsive interface ensures the game works consistently across Android and iOS.</w:t>
            </w:r>
          </w:p>
        </w:tc>
      </w:tr>
      <w:tr w:rsidR="00A325D0" w:rsidRPr="006B4954" w14:paraId="4C2B3BD4" w14:textId="77777777" w:rsidTr="00142EC1">
        <w:trPr>
          <w:trHeight w:val="3040"/>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79ED862"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macOS supports Java, Python, Node.js, and IDEs such as IntelliJ, Eclipse, VS Code, and Xcode. It is a strong environment for cross</w:t>
            </w:r>
            <w:r w:rsidRPr="006630C8">
              <w:rPr>
                <w:rFonts w:asciiTheme="majorHAnsi" w:hAnsiTheme="majorHAnsi" w:cstheme="majorHAnsi"/>
                <w:szCs w:val="22"/>
              </w:rPr>
              <w:noBreakHyphen/>
              <w:t>platform development, especially when iOS testing or development is needed. Most tools are free or low</w:t>
            </w:r>
            <w:r w:rsidRPr="006630C8">
              <w:rPr>
                <w:rFonts w:asciiTheme="majorHAnsi" w:hAnsiTheme="majorHAnsi" w:cstheme="majorHAnsi"/>
                <w:szCs w:val="22"/>
              </w:rPr>
              <w:noBreakHyphen/>
              <w:t>cost, though Apple hardware is more expensive.</w:t>
            </w:r>
          </w:p>
        </w:tc>
        <w:tc>
          <w:tcPr>
            <w:tcW w:w="1890" w:type="dxa"/>
            <w:tcMar>
              <w:top w:w="0" w:type="dxa"/>
              <w:left w:w="115" w:type="dxa"/>
              <w:bottom w:w="0" w:type="dxa"/>
              <w:right w:w="115" w:type="dxa"/>
            </w:tcMar>
          </w:tcPr>
          <w:p w14:paraId="3466B885" w14:textId="3D4114D8"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Linux offers the widest range of open</w:t>
            </w:r>
            <w:r w:rsidRPr="006630C8">
              <w:rPr>
                <w:rFonts w:asciiTheme="majorHAnsi" w:hAnsiTheme="majorHAnsi" w:cstheme="majorHAnsi"/>
                <w:szCs w:val="22"/>
              </w:rPr>
              <w:noBreakHyphen/>
              <w:t>source development tools, including Java, Python, Docker, Git, Maven, and server</w:t>
            </w:r>
            <w:r w:rsidRPr="006630C8">
              <w:rPr>
                <w:rFonts w:asciiTheme="majorHAnsi" w:hAnsiTheme="majorHAnsi" w:cstheme="majorHAnsi"/>
                <w:szCs w:val="22"/>
              </w:rPr>
              <w:noBreakHyphen/>
              <w:t>side frameworks. It is ideal for backend development and DevOps workflows. Licensing costs are minimal, and the environment closely matches typical production servers.</w:t>
            </w:r>
          </w:p>
        </w:tc>
        <w:tc>
          <w:tcPr>
            <w:tcW w:w="1890" w:type="dxa"/>
            <w:tcMar>
              <w:top w:w="0" w:type="dxa"/>
              <w:left w:w="115" w:type="dxa"/>
              <w:bottom w:w="0" w:type="dxa"/>
              <w:right w:w="115" w:type="dxa"/>
            </w:tcMar>
          </w:tcPr>
          <w:p w14:paraId="63C1A493" w14:textId="3DCA3CEC"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Windows supports Visual Studio, IntelliJ, Eclipse, .NET, Java, and a variety of enterprise tools. It is versatile and widely used in corporate environments. Some tools require paid licenses, but many free options exist. Windows is well</w:t>
            </w:r>
            <w:r w:rsidRPr="006630C8">
              <w:rPr>
                <w:rFonts w:asciiTheme="majorHAnsi" w:hAnsiTheme="majorHAnsi" w:cstheme="majorHAnsi"/>
                <w:szCs w:val="22"/>
              </w:rPr>
              <w:noBreakHyphen/>
              <w:t>suited for teams that work with mixed technology stacks.</w:t>
            </w:r>
          </w:p>
        </w:tc>
        <w:tc>
          <w:tcPr>
            <w:tcW w:w="2080" w:type="dxa"/>
            <w:tcMar>
              <w:top w:w="0" w:type="dxa"/>
              <w:left w:w="115" w:type="dxa"/>
              <w:bottom w:w="0" w:type="dxa"/>
              <w:right w:w="115" w:type="dxa"/>
            </w:tcMar>
          </w:tcPr>
          <w:p w14:paraId="16D38893" w14:textId="2F9D7D17" w:rsidR="00A325D0" w:rsidRPr="006B4954" w:rsidRDefault="006630C8" w:rsidP="006B4954">
            <w:pPr>
              <w:suppressAutoHyphens/>
              <w:contextualSpacing/>
              <w:rPr>
                <w:rFonts w:asciiTheme="majorHAnsi" w:hAnsiTheme="majorHAnsi" w:cstheme="majorHAnsi"/>
                <w:szCs w:val="22"/>
              </w:rPr>
            </w:pPr>
            <w:r w:rsidRPr="006630C8">
              <w:rPr>
                <w:rFonts w:asciiTheme="majorHAnsi" w:hAnsiTheme="majorHAnsi" w:cstheme="majorHAnsi"/>
                <w:szCs w:val="22"/>
              </w:rPr>
              <w:t>Mobile development relies on Android Studio for Android and Xcode for iOS. Cross</w:t>
            </w:r>
            <w:r w:rsidRPr="006630C8">
              <w:rPr>
                <w:rFonts w:asciiTheme="majorHAnsi" w:hAnsiTheme="majorHAnsi" w:cstheme="majorHAnsi"/>
                <w:szCs w:val="22"/>
              </w:rPr>
              <w:noBreakHyphen/>
              <w:t xml:space="preserve">platform tools like Flutter or React Native can reduce development time by sharing code across platforms. These tools allow mobile clients to communicate with the central game service while maintaining </w:t>
            </w:r>
            <w:proofErr w:type="gramStart"/>
            <w:r w:rsidRPr="006630C8">
              <w:rPr>
                <w:rFonts w:asciiTheme="majorHAnsi" w:hAnsiTheme="majorHAnsi" w:cstheme="majorHAnsi"/>
                <w:szCs w:val="22"/>
              </w:rPr>
              <w:t>a consistent</w:t>
            </w:r>
            <w:proofErr w:type="gramEnd"/>
            <w:r w:rsidRPr="006630C8">
              <w:rPr>
                <w:rFonts w:asciiTheme="majorHAnsi" w:hAnsiTheme="majorHAnsi" w:cstheme="majorHAnsi"/>
                <w:szCs w:val="22"/>
              </w:rPr>
              <w:t xml:space="preserve"> user experience</w:t>
            </w:r>
            <w:r w:rsidR="00142EC1" w:rsidRPr="00142EC1">
              <w:rPr>
                <w:rFonts w:asciiTheme="majorHAnsi" w:hAnsiTheme="majorHAnsi" w:cstheme="majorHAnsi"/>
                <w:szCs w:val="22"/>
              </w:rPr>
              <w:t>.</w:t>
            </w:r>
          </w:p>
        </w:tc>
      </w:tr>
    </w:tbl>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1C111AD7" w14:textId="65BFA0BF" w:rsidR="00142EC1" w:rsidRPr="00142EC1" w:rsidRDefault="00730BFB" w:rsidP="00142EC1">
      <w:pPr>
        <w:pStyle w:val="List"/>
      </w:pPr>
      <w:r w:rsidRPr="006B4954">
        <w:rPr>
          <w:b/>
        </w:rPr>
        <w:t>Operating Platform</w:t>
      </w:r>
      <w:r w:rsidRPr="006B4954">
        <w:t xml:space="preserve">: </w:t>
      </w:r>
      <w:r w:rsidR="00006F64" w:rsidRPr="00006F64">
        <w:t xml:space="preserve">Linux is the most appropriate operating platform for expanding </w:t>
      </w:r>
      <w:r w:rsidR="00006F64" w:rsidRPr="00006F64">
        <w:rPr>
          <w:i/>
          <w:iCs/>
        </w:rPr>
        <w:t>Draw It or Lose It</w:t>
      </w:r>
      <w:r w:rsidR="00006F64" w:rsidRPr="00006F64">
        <w:t xml:space="preserve"> into a scalable, distributed web</w:t>
      </w:r>
      <w:r w:rsidR="00006F64" w:rsidRPr="00006F64">
        <w:noBreakHyphen/>
        <w:t>based environment. Its open</w:t>
      </w:r>
      <w:r w:rsidR="00006F64" w:rsidRPr="00006F64">
        <w:noBreakHyphen/>
        <w:t>source nature eliminates licensing costs, and its stability, security, and performance under heavy load make it ideal for hosting a game that may need to support thousands of concurrent players. Linux is also the dominant platform in modern cloud infrastructures, giving The Gaming Room flexibility to deploy on AWS, Azure, Google Cloud, or container</w:t>
      </w:r>
      <w:r w:rsidR="00006F64" w:rsidRPr="00006F64">
        <w:noBreakHyphen/>
        <w:t>based clusters. This combination of cost</w:t>
      </w:r>
      <w:r w:rsidR="00006F64" w:rsidRPr="00006F64">
        <w:noBreakHyphen/>
        <w:t>effectiveness, reliability, and scalability makes Linux the strongest long</w:t>
      </w:r>
      <w:r w:rsidR="00006F64" w:rsidRPr="00006F64">
        <w:noBreakHyphen/>
        <w:t>term choice.</w:t>
      </w:r>
    </w:p>
    <w:p w14:paraId="4AA9769B" w14:textId="573F64EC" w:rsidR="00A325D0" w:rsidRPr="006B4954" w:rsidRDefault="00A325D0" w:rsidP="00142EC1">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2884F9B3" w:rsidR="00A325D0" w:rsidRDefault="00730BFB" w:rsidP="00C34192">
      <w:pPr>
        <w:pStyle w:val="List"/>
      </w:pPr>
      <w:r w:rsidRPr="00006F64">
        <w:rPr>
          <w:b/>
        </w:rPr>
        <w:t>Operating Systems Architectures</w:t>
      </w:r>
      <w:r w:rsidRPr="006B4954">
        <w:t xml:space="preserve">: </w:t>
      </w:r>
      <w:r w:rsidR="00006F64" w:rsidRPr="00006F64">
        <w:t>Linux provides a modular, multitier architecture that aligns naturally with distributed systems. Its kernel uses a monolithic design with loadable modules, allowing efficient process scheduling, memory allocation, and I/O handling. The OS supports strong process isolation, lightweight threads, and robust networking stacks, which are essential for a high</w:t>
      </w:r>
      <w:r w:rsidR="00006F64" w:rsidRPr="00006F64">
        <w:noBreakHyphen/>
        <w:t>traffic web application. Linux also integrates seamlessly with containerization technologies such as Docker and orchestration platforms like Kubernetes, enabling horizontal scaling, rolling updates, and fault</w:t>
      </w:r>
      <w:r w:rsidR="00006F64" w:rsidRPr="00006F64">
        <w:noBreakHyphen/>
        <w:t>tolerant deployments. These architectural characteristics ensure that game sessions, teams, and players remain synchronized and accessible across all connected clients.</w:t>
      </w:r>
    </w:p>
    <w:p w14:paraId="461172E1" w14:textId="77777777" w:rsidR="00006F64" w:rsidRPr="00006F64" w:rsidRDefault="00006F64" w:rsidP="00006F64">
      <w:pPr>
        <w:pStyle w:val="List"/>
        <w:numPr>
          <w:ilvl w:val="0"/>
          <w:numId w:val="0"/>
        </w:numPr>
        <w:ind w:left="720" w:hanging="360"/>
      </w:pPr>
    </w:p>
    <w:p w14:paraId="1689457D" w14:textId="7C4AB836" w:rsidR="00A325D0" w:rsidRDefault="00730BFB" w:rsidP="003F0F25">
      <w:pPr>
        <w:pStyle w:val="List"/>
      </w:pPr>
      <w:r w:rsidRPr="00006F64">
        <w:rPr>
          <w:b/>
        </w:rPr>
        <w:t>Storage Management</w:t>
      </w:r>
      <w:r w:rsidRPr="006B4954">
        <w:t xml:space="preserve">: </w:t>
      </w:r>
      <w:r w:rsidR="00006F64" w:rsidRPr="00006F64">
        <w:t>A relational database management system such as PostgreSQL or MySQL is the best fit for the Linux platform. These systems provide ACID</w:t>
      </w:r>
      <w:r w:rsidR="00006F64" w:rsidRPr="00006F64">
        <w:noBreakHyphen/>
        <w:t>compliant transactions, strong consistency guarantees, and efficient indexing for structured game data. They integrate well with Linux servers and can be deployed in replicated or clustered configurations for high availability. For future scalability, cloud</w:t>
      </w:r>
      <w:r w:rsidR="00006F64" w:rsidRPr="00006F64">
        <w:noBreakHyphen/>
        <w:t>based storage options—such as Amazon RDS or Google Cloud SQL—can be incorporated to support automated backups, failover, and elastic scaling. This ensures that game, team, and player data remains reliable and synchronized across distributed clients.</w:t>
      </w:r>
    </w:p>
    <w:p w14:paraId="3426C3A1" w14:textId="77777777" w:rsidR="00006F64" w:rsidRDefault="00006F64" w:rsidP="00006F64">
      <w:pPr>
        <w:pStyle w:val="ListParagraph"/>
      </w:pPr>
    </w:p>
    <w:p w14:paraId="3FE0F514" w14:textId="77777777" w:rsidR="00006F64" w:rsidRPr="00006F64" w:rsidRDefault="00006F64" w:rsidP="00006F64">
      <w:pPr>
        <w:pStyle w:val="List"/>
        <w:numPr>
          <w:ilvl w:val="0"/>
          <w:numId w:val="0"/>
        </w:numPr>
        <w:ind w:left="720" w:hanging="360"/>
      </w:pPr>
    </w:p>
    <w:p w14:paraId="2B3B8A4D" w14:textId="3C7B0232" w:rsidR="00A325D0" w:rsidRDefault="00730BFB" w:rsidP="00FD2C32">
      <w:pPr>
        <w:pStyle w:val="List"/>
      </w:pPr>
      <w:r w:rsidRPr="006B4954">
        <w:rPr>
          <w:b/>
        </w:rPr>
        <w:t>Memory Management</w:t>
      </w:r>
      <w:r w:rsidRPr="006B4954">
        <w:t xml:space="preserve">: </w:t>
      </w:r>
      <w:r w:rsidR="00006F64" w:rsidRPr="00006F64">
        <w:t xml:space="preserve">Linux uses advanced memory management techniques that support the performance needs of </w:t>
      </w:r>
      <w:r w:rsidR="00006F64" w:rsidRPr="00006F64">
        <w:rPr>
          <w:i/>
          <w:iCs/>
        </w:rPr>
        <w:t>Draw It or Lose It</w:t>
      </w:r>
      <w:r w:rsidR="00006F64" w:rsidRPr="00006F64">
        <w:t>. Virtual memory, paging, and demand</w:t>
      </w:r>
      <w:r w:rsidR="00006F64" w:rsidRPr="00006F64">
        <w:noBreakHyphen/>
        <w:t>based allocation allow the OS to optimize RAM usage dynamically as player traffic fluctuates. The kernel’s caching mechanisms improve performance by keeping frequently accessed data in memory, while its out</w:t>
      </w:r>
      <w:r w:rsidR="00006F64" w:rsidRPr="00006F64">
        <w:noBreakHyphen/>
        <w:t>of</w:t>
      </w:r>
      <w:r w:rsidR="00006F64" w:rsidRPr="00006F64">
        <w:noBreakHyphen/>
        <w:t>memory (OOM) handling ensures system stability under heavy load. These techniques allow the game service to handle large numbers of concurrent users without degradation, making Linux well</w:t>
      </w:r>
      <w:r w:rsidR="00006F64" w:rsidRPr="00006F64">
        <w:noBreakHyphen/>
        <w:t>suited for a real</w:t>
      </w:r>
      <w:r w:rsidR="00006F64" w:rsidRPr="00006F64">
        <w:noBreakHyphen/>
        <w:t>time, session</w:t>
      </w:r>
      <w:r w:rsidR="00006F64" w:rsidRPr="00006F64">
        <w:noBreakHyphen/>
        <w:t>based game environment.</w:t>
      </w:r>
    </w:p>
    <w:p w14:paraId="2C27F420" w14:textId="77777777" w:rsidR="00006F64" w:rsidRPr="006B4954" w:rsidRDefault="00006F64" w:rsidP="00006F64">
      <w:pPr>
        <w:pStyle w:val="List"/>
        <w:numPr>
          <w:ilvl w:val="0"/>
          <w:numId w:val="0"/>
        </w:numPr>
        <w:ind w:left="720" w:hanging="360"/>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2A422F56" w:rsidR="00A325D0" w:rsidRDefault="00730BFB" w:rsidP="003E256E">
      <w:pPr>
        <w:pStyle w:val="List"/>
      </w:pPr>
      <w:r w:rsidRPr="00006F64">
        <w:rPr>
          <w:b/>
        </w:rPr>
        <w:t>Distributed Systems and Networks</w:t>
      </w:r>
      <w:r w:rsidRPr="006B4954">
        <w:t xml:space="preserve">: </w:t>
      </w:r>
      <w:r w:rsidR="00006F64" w:rsidRPr="00006F64">
        <w:t xml:space="preserve">To support communication across various platforms, the application should use RESTful web services for standard interactions and </w:t>
      </w:r>
      <w:proofErr w:type="spellStart"/>
      <w:r w:rsidR="00006F64" w:rsidRPr="00006F64">
        <w:t>WebSockets</w:t>
      </w:r>
      <w:proofErr w:type="spellEnd"/>
      <w:r w:rsidR="00006F64" w:rsidRPr="00006F64">
        <w:t xml:space="preserve"> for real</w:t>
      </w:r>
      <w:r w:rsidR="00006F64" w:rsidRPr="00006F64">
        <w:noBreakHyphen/>
        <w:t>time updates. These technologies allow clients on Linux, macOS, Windows, Android, and iOS to communicate consistently with the central game service. Deploying Linux servers in a load</w:t>
      </w:r>
      <w:r w:rsidR="00006F64" w:rsidRPr="00006F64">
        <w:noBreakHyphen/>
        <w:t xml:space="preserve">balanced cluster ensures high availability and fault tolerance. If a node fails or a network outage occurs, traffic can be automatically rerouted to healthy nodes, minimizing disruption to </w:t>
      </w:r>
      <w:r w:rsidR="00006F64" w:rsidRPr="00006F64">
        <w:lastRenderedPageBreak/>
        <w:t>players. This distributed architecture supports scalability, resilience, and seamless cross</w:t>
      </w:r>
      <w:r w:rsidR="00006F64" w:rsidRPr="00006F64">
        <w:noBreakHyphen/>
        <w:t>platform communication.</w:t>
      </w:r>
    </w:p>
    <w:p w14:paraId="541DFCC8" w14:textId="77777777" w:rsidR="00006F64" w:rsidRPr="00006F64" w:rsidRDefault="00006F64" w:rsidP="00006F64">
      <w:pPr>
        <w:pStyle w:val="List"/>
        <w:numPr>
          <w:ilvl w:val="0"/>
          <w:numId w:val="0"/>
        </w:numPr>
        <w:ind w:left="720" w:hanging="360"/>
      </w:pPr>
    </w:p>
    <w:p w14:paraId="7FCCC536" w14:textId="78921BDB" w:rsidR="00B20A2D" w:rsidRPr="00142EC1" w:rsidRDefault="00730BFB" w:rsidP="008F0773">
      <w:pPr>
        <w:pStyle w:val="List"/>
      </w:pPr>
      <w:r w:rsidRPr="00142EC1">
        <w:rPr>
          <w:b/>
        </w:rPr>
        <w:t>Security</w:t>
      </w:r>
      <w:r w:rsidRPr="006B4954">
        <w:t xml:space="preserve">: </w:t>
      </w:r>
      <w:r w:rsidR="00006F64" w:rsidRPr="00006F64">
        <w:t xml:space="preserve">Protecting user information is essential for maintaining trust and ensuring compliance with </w:t>
      </w:r>
      <w:proofErr w:type="gramStart"/>
      <w:r w:rsidR="00006F64" w:rsidRPr="00006F64">
        <w:t>industry</w:t>
      </w:r>
      <w:proofErr w:type="gramEnd"/>
      <w:r w:rsidR="00006F64" w:rsidRPr="00006F64">
        <w:t xml:space="preserve"> best practices. Linux provides strong built</w:t>
      </w:r>
      <w:r w:rsidR="00006F64" w:rsidRPr="00006F64">
        <w:noBreakHyphen/>
        <w:t xml:space="preserve">in security features, including user permissions, </w:t>
      </w:r>
      <w:proofErr w:type="spellStart"/>
      <w:r w:rsidR="00006F64" w:rsidRPr="00006F64">
        <w:t>SELinux</w:t>
      </w:r>
      <w:proofErr w:type="spellEnd"/>
      <w:r w:rsidR="00006F64" w:rsidRPr="00006F64">
        <w:t xml:space="preserve"> or </w:t>
      </w:r>
      <w:proofErr w:type="spellStart"/>
      <w:r w:rsidR="00006F64" w:rsidRPr="00006F64">
        <w:t>AppArmor</w:t>
      </w:r>
      <w:proofErr w:type="spellEnd"/>
      <w:r w:rsidR="00006F64" w:rsidRPr="00006F64">
        <w:t xml:space="preserve"> policies, firewalls, and encrypted communication tools. All data transmitted between clients and the server should be secured using HTTPS and TLS encryption. Authentication and authorization mechanisms—such as token</w:t>
      </w:r>
      <w:r w:rsidR="00006F64" w:rsidRPr="00006F64">
        <w:noBreakHyphen/>
        <w:t>based authentication or OAuth—should be implemented to ensure that only valid users can access game sessions. Regular updates, intrusion detection systems, and secure coding practices further strengthen the platform’s security posture. Together, these measures protect user data both on the server and across all connected platforms</w:t>
      </w:r>
      <w:r w:rsidR="00142EC1" w:rsidRPr="00142EC1">
        <w:t>.</w:t>
      </w:r>
    </w:p>
    <w:sectPr w:rsidR="00B20A2D" w:rsidRPr="00142EC1" w:rsidSect="00521FF5">
      <w:footerReference w:type="even" r:id="rId13"/>
      <w:footerReference w:type="defaul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013D2" w14:textId="77777777" w:rsidR="00A61CB5" w:rsidRDefault="00A61CB5">
      <w:r>
        <w:separator/>
      </w:r>
    </w:p>
  </w:endnote>
  <w:endnote w:type="continuationSeparator" w:id="0">
    <w:p w14:paraId="4FC146E3" w14:textId="77777777" w:rsidR="00A61CB5" w:rsidRDefault="00A61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16FE" w14:textId="77777777" w:rsidR="00A61CB5" w:rsidRDefault="00A61CB5">
      <w:r>
        <w:separator/>
      </w:r>
    </w:p>
  </w:footnote>
  <w:footnote w:type="continuationSeparator" w:id="0">
    <w:p w14:paraId="2D9DBE2B" w14:textId="77777777" w:rsidR="00A61CB5" w:rsidRDefault="00A61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B2439D"/>
    <w:multiLevelType w:val="hybridMultilevel"/>
    <w:tmpl w:val="E25EC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48121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6F64"/>
    <w:rsid w:val="00011A38"/>
    <w:rsid w:val="00060745"/>
    <w:rsid w:val="000E368B"/>
    <w:rsid w:val="000F5165"/>
    <w:rsid w:val="00142EC1"/>
    <w:rsid w:val="00163A96"/>
    <w:rsid w:val="001B7DDA"/>
    <w:rsid w:val="001C689B"/>
    <w:rsid w:val="002C25EE"/>
    <w:rsid w:val="002D0FCC"/>
    <w:rsid w:val="002D1B79"/>
    <w:rsid w:val="003723B7"/>
    <w:rsid w:val="003E2505"/>
    <w:rsid w:val="004269FD"/>
    <w:rsid w:val="0043672B"/>
    <w:rsid w:val="004B24D3"/>
    <w:rsid w:val="004C5263"/>
    <w:rsid w:val="004D630E"/>
    <w:rsid w:val="00521FF5"/>
    <w:rsid w:val="005E3957"/>
    <w:rsid w:val="005F49E3"/>
    <w:rsid w:val="006630C8"/>
    <w:rsid w:val="00691EB9"/>
    <w:rsid w:val="006B4954"/>
    <w:rsid w:val="00717FC1"/>
    <w:rsid w:val="00730BFB"/>
    <w:rsid w:val="007B28D2"/>
    <w:rsid w:val="007F3EC1"/>
    <w:rsid w:val="00892F2D"/>
    <w:rsid w:val="008A485F"/>
    <w:rsid w:val="009649F5"/>
    <w:rsid w:val="00987146"/>
    <w:rsid w:val="009C2374"/>
    <w:rsid w:val="00A325D0"/>
    <w:rsid w:val="00A61CB5"/>
    <w:rsid w:val="00B20A2D"/>
    <w:rsid w:val="00B347F3"/>
    <w:rsid w:val="00B902AF"/>
    <w:rsid w:val="00BB4494"/>
    <w:rsid w:val="00D97062"/>
    <w:rsid w:val="00DC3577"/>
    <w:rsid w:val="00E009F6"/>
    <w:rsid w:val="00E0390F"/>
    <w:rsid w:val="00E041A9"/>
    <w:rsid w:val="00E61BA3"/>
    <w:rsid w:val="00E6447B"/>
    <w:rsid w:val="00F355EE"/>
    <w:rsid w:val="00F53DDC"/>
    <w:rsid w:val="00F80174"/>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LineNumber">
    <w:name w:val="line number"/>
    <w:basedOn w:val="DefaultParagraphFont"/>
    <w:uiPriority w:val="99"/>
    <w:semiHidden/>
    <w:unhideWhenUsed/>
    <w:rsid w:val="00521FF5"/>
  </w:style>
  <w:style w:type="paragraph" w:styleId="ListParagraph">
    <w:name w:val="List Paragraph"/>
    <w:basedOn w:val="Normal"/>
    <w:uiPriority w:val="34"/>
    <w:qFormat/>
    <w:rsid w:val="00521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2F5738-A0B8-4014-ABC3-069123824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Gutierrez, Justin</cp:lastModifiedBy>
  <cp:revision>6</cp:revision>
  <dcterms:created xsi:type="dcterms:W3CDTF">2026-01-26T06:56:00Z</dcterms:created>
  <dcterms:modified xsi:type="dcterms:W3CDTF">2026-02-23T05:00:00Z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