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66A1" w14:textId="023F81C5" w:rsidR="00C5387F" w:rsidRPr="00653AB9" w:rsidRDefault="00C5387F" w:rsidP="00653AB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  <w14:ligatures w14:val="none"/>
        </w:rPr>
      </w:pPr>
      <w:r w:rsidRPr="00653A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  <w14:ligatures w14:val="none"/>
        </w:rPr>
        <w:t>1. Funcionamiento General del Programa</w:t>
      </w:r>
    </w:p>
    <w:p w14:paraId="23DE405A" w14:textId="580EE675" w:rsidR="00653AB9" w:rsidRPr="00653AB9" w:rsidRDefault="00653AB9" w:rsidP="00653A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  <w:r w:rsidRPr="00653AB9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t>El programa de reservas para el Hotel Lidotel Boutique Margarita es un sistema de gestión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br/>
      </w:r>
      <w:r w:rsidRPr="00653AB9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t>que permite registrar clientes en tres modalidades distintas: individual, acompañado o grupo/familia, almacenando toda la información en archivos de texto (.txt) organizados y estructurados. Comienza importando librerías esenciales como os para operaciones del sistema, re para validaciones con expresiones regulares y datetime para registrar fechas. Las constantes definidas al inicio, como los precios de las habitaciones (desde 60porlaSencillahasta60porlaSencillahasta300 por la Suite) y los nombres de los archivos de texto, establecen la base para el funcionamiento del sistema. El programa utiliza funciones clave como limpiar_pantalla() para mantener la interfaz ordenada y presionar_continuar() para mejorar la experiencia de usuario. Las validaciones son rigurosas, especialmente para números (como cédulas y teléfonos) y correos electrónicos, asegurando que los datos ingresados sean correctos.</w:t>
      </w:r>
    </w:p>
    <w:p w14:paraId="20578D2C" w14:textId="49E494AB" w:rsidR="00653AB9" w:rsidRPr="00653AB9" w:rsidRDefault="00653AB9" w:rsidP="00653A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  <w:r w:rsidRPr="00653AB9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t xml:space="preserve">El núcleo del sistema reside en el manejo de archivos, donde las funciones cargar_registros() y guardar_registros() leen y escriben los datos en archivos .txt, utilizando un formato clave-valor que facilita la organización y recuperación de la información. Por ejemplo, los datos de un cliente individual se guardan en individual.txt con campos como "Nombre: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t>Jose Velasquez</w:t>
      </w:r>
      <w:r w:rsidRPr="00653AB9"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  <w:t>" y "Habitación: SUITE". El proceso de reserva es interactivo: el usuario selecciona el tipo de reserva, ingresa datos personales (con validaciones en tiempo real), elige una habitación y el sistema calcula automáticamente el costo total multiplicando el precio por noche por los días de estadía. Después de guardar los datos, el menú post-registro permite navegar entre registros anteriores y siguientes, buscar clientes por nombre o cédula, modificar información existente o añadir nuevas reservas. Cada acción se refleja inmediatamente en los archivos .txt, asegurando la integridad de los datos. El programa está diseñado para ser intuitivo, eficiente y robusto, cumpliendo con los requisitos del proyecto y ofreciendo una solución completa para la gestión de reservas del hotel.</w:t>
      </w:r>
    </w:p>
    <w:p w14:paraId="5A418B0D" w14:textId="04FD2D40" w:rsidR="00C5387F" w:rsidRPr="00653AB9" w:rsidRDefault="00C5387F" w:rsidP="00653A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1F806531" w14:textId="77777777" w:rsidR="00C5387F" w:rsidRPr="00653AB9" w:rsidRDefault="00C5387F" w:rsidP="00653AB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  <w14:ligatures w14:val="none"/>
        </w:rPr>
      </w:pPr>
      <w:r w:rsidRPr="00653A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  <w14:ligatures w14:val="none"/>
        </w:rPr>
        <w:t>2. Componentes Principales</w:t>
      </w:r>
    </w:p>
    <w:tbl>
      <w:tblPr>
        <w:tblW w:w="894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130"/>
      </w:tblGrid>
      <w:tr w:rsidR="00C5387F" w:rsidRPr="00653AB9" w14:paraId="1E5A5AC3" w14:textId="77777777" w:rsidTr="00C5387F">
        <w:trPr>
          <w:trHeight w:val="361"/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1BB6B8C2" w14:textId="77777777" w:rsidR="00C5387F" w:rsidRPr="00653AB9" w:rsidRDefault="00C5387F" w:rsidP="00653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  <w14:ligatures w14:val="none"/>
              </w:rPr>
            </w:pPr>
            <w:r w:rsidRPr="00653A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  <w14:ligatures w14:val="none"/>
              </w:rPr>
              <w:lastRenderedPageBreak/>
              <w:t>Módulo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BDAA78B" w14:textId="77777777" w:rsidR="00C5387F" w:rsidRPr="00653AB9" w:rsidRDefault="00C5387F" w:rsidP="00653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  <w14:ligatures w14:val="none"/>
              </w:rPr>
            </w:pPr>
            <w:r w:rsidRPr="00653A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  <w14:ligatures w14:val="none"/>
              </w:rPr>
              <w:t>Funcionalidad</w:t>
            </w:r>
          </w:p>
        </w:tc>
      </w:tr>
      <w:tr w:rsidR="00C5387F" w:rsidRPr="00653AB9" w14:paraId="6C481E21" w14:textId="77777777" w:rsidTr="00C5387F">
        <w:trPr>
          <w:trHeight w:val="756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0B58A776" w14:textId="77777777" w:rsidR="00C5387F" w:rsidRPr="00653AB9" w:rsidRDefault="00C5387F" w:rsidP="00653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</w:pPr>
            <w:r w:rsidRPr="00653A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  <w:t>Manejo de archivos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31D0B51" w14:textId="77777777" w:rsidR="00C5387F" w:rsidRPr="00653AB9" w:rsidRDefault="00C5387F" w:rsidP="00653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</w:pPr>
            <w:r w:rsidRPr="00653A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  <w:t>Almacena registros en 3 archivos TXT (individual.txt, acompañado.txt, grupo_familia.txt)</w:t>
            </w:r>
          </w:p>
        </w:tc>
      </w:tr>
      <w:tr w:rsidR="00C5387F" w:rsidRPr="00653AB9" w14:paraId="1F79A453" w14:textId="77777777" w:rsidTr="00C5387F">
        <w:trPr>
          <w:trHeight w:val="739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25B8D3EC" w14:textId="77777777" w:rsidR="00C5387F" w:rsidRPr="00653AB9" w:rsidRDefault="00C5387F" w:rsidP="00653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</w:pPr>
            <w:r w:rsidRPr="00653A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  <w:t>Validaciones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EA6C8FF" w14:textId="77777777" w:rsidR="00C5387F" w:rsidRPr="00653AB9" w:rsidRDefault="00C5387F" w:rsidP="00653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</w:pPr>
            <w:r w:rsidRPr="00653A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  <w:t>Garantiza entradas numéricas y emails válidos mediante expresiones regulares</w:t>
            </w:r>
          </w:p>
        </w:tc>
      </w:tr>
      <w:tr w:rsidR="00C5387F" w:rsidRPr="00653AB9" w14:paraId="590ADF70" w14:textId="77777777" w:rsidTr="00C5387F">
        <w:trPr>
          <w:trHeight w:val="739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18A1B4C9" w14:textId="77777777" w:rsidR="00C5387F" w:rsidRPr="00653AB9" w:rsidRDefault="00C5387F" w:rsidP="00653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</w:pPr>
            <w:r w:rsidRPr="00653A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  <w:t>Menú de reservas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EA13214" w14:textId="77777777" w:rsidR="00C5387F" w:rsidRPr="00653AB9" w:rsidRDefault="00C5387F" w:rsidP="00653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</w:pPr>
            <w:r w:rsidRPr="00653A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  <w:t>Guía al usuario mediante interfaz paso a paso para capturar datos</w:t>
            </w:r>
          </w:p>
        </w:tc>
      </w:tr>
      <w:tr w:rsidR="00C5387F" w:rsidRPr="00653AB9" w14:paraId="5F2D429C" w14:textId="77777777" w:rsidTr="00C5387F">
        <w:trPr>
          <w:trHeight w:val="739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112AB20B" w14:textId="77777777" w:rsidR="00C5387F" w:rsidRPr="00653AB9" w:rsidRDefault="00C5387F" w:rsidP="00653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</w:pPr>
            <w:r w:rsidRPr="00653A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  <w:t>Cálculo de precios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DFD081E" w14:textId="450360B1" w:rsidR="00C5387F" w:rsidRPr="00653AB9" w:rsidRDefault="00C5387F" w:rsidP="00653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</w:pPr>
            <w:r w:rsidRPr="00653A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  <w:t>Aplica tarifas predefinidas (60−300/noche) según tipo de habitación</w:t>
            </w:r>
          </w:p>
        </w:tc>
      </w:tr>
      <w:tr w:rsidR="00C5387F" w:rsidRPr="00653AB9" w14:paraId="16DDFC5D" w14:textId="77777777" w:rsidTr="00C5387F">
        <w:trPr>
          <w:trHeight w:val="361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66614119" w14:textId="77777777" w:rsidR="00C5387F" w:rsidRPr="00653AB9" w:rsidRDefault="00C5387F" w:rsidP="00653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</w:pPr>
            <w:r w:rsidRPr="00653A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  <w:t>Post-registro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C0B4189" w14:textId="77777777" w:rsidR="00C5387F" w:rsidRPr="00653AB9" w:rsidRDefault="00C5387F" w:rsidP="00653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</w:pPr>
            <w:r w:rsidRPr="00653A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  <w14:ligatures w14:val="none"/>
              </w:rPr>
              <w:t>Permite navegación entre registros, búsquedas y modificaciones</w:t>
            </w:r>
          </w:p>
        </w:tc>
      </w:tr>
    </w:tbl>
    <w:p w14:paraId="61CCE8F7" w14:textId="77777777" w:rsidR="00DC0DF7" w:rsidRPr="00653AB9" w:rsidRDefault="00DC0DF7" w:rsidP="00653A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0DF7" w:rsidRPr="00653AB9" w:rsidSect="00CB3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6A84"/>
    <w:multiLevelType w:val="multilevel"/>
    <w:tmpl w:val="2374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57"/>
    <w:rsid w:val="00120C57"/>
    <w:rsid w:val="00653AB9"/>
    <w:rsid w:val="00A855B9"/>
    <w:rsid w:val="00C5387F"/>
    <w:rsid w:val="00CB39BA"/>
    <w:rsid w:val="00DC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7DF8"/>
  <w15:chartTrackingRefBased/>
  <w15:docId w15:val="{93915993-D1E8-41FB-B1B6-C6DC7C3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53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5387F"/>
    <w:rPr>
      <w:rFonts w:ascii="Times New Roman" w:eastAsia="Times New Roman" w:hAnsi="Times New Roman" w:cs="Times New Roman"/>
      <w:b/>
      <w:bCs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538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5387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C5387F"/>
  </w:style>
  <w:style w:type="character" w:customStyle="1" w:styleId="mord">
    <w:name w:val="mord"/>
    <w:basedOn w:val="Fuentedeprrafopredeter"/>
    <w:rsid w:val="00C53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Cárdenas</dc:creator>
  <cp:keywords/>
  <dc:description/>
  <cp:lastModifiedBy>Moises Cárdenas</cp:lastModifiedBy>
  <cp:revision>4</cp:revision>
  <dcterms:created xsi:type="dcterms:W3CDTF">2025-03-29T22:01:00Z</dcterms:created>
  <dcterms:modified xsi:type="dcterms:W3CDTF">2025-03-31T15:38:00Z</dcterms:modified>
</cp:coreProperties>
</file>