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8528" w14:textId="6EF0169B" w:rsidR="00A1178B" w:rsidRPr="00A1178B" w:rsidRDefault="00B46409" w:rsidP="00A1178B">
      <w:pPr>
        <w:spacing w:line="360" w:lineRule="auto"/>
        <w:jc w:val="center"/>
        <w:rPr>
          <w:b/>
          <w:bCs/>
        </w:rPr>
      </w:pPr>
      <w:r w:rsidRPr="00A1178B">
        <w:rPr>
          <w:b/>
          <w:bCs/>
        </w:rPr>
        <w:t>PUC MINAS</w:t>
      </w:r>
    </w:p>
    <w:p w14:paraId="180D204F" w14:textId="418648BD" w:rsidR="00A1178B" w:rsidRPr="00A1178B" w:rsidRDefault="00A1178B" w:rsidP="00A1178B">
      <w:pPr>
        <w:spacing w:line="360" w:lineRule="auto"/>
        <w:jc w:val="center"/>
        <w:rPr>
          <w:b/>
          <w:bCs/>
        </w:rPr>
      </w:pPr>
      <w:r w:rsidRPr="00A1178B">
        <w:rPr>
          <w:b/>
          <w:bCs/>
        </w:rPr>
        <w:t>ENGENHARIA DA COMPUTAÇÃO</w:t>
      </w:r>
    </w:p>
    <w:p w14:paraId="7F988185" w14:textId="77777777" w:rsidR="00520EB7" w:rsidRDefault="00520EB7"/>
    <w:p w14:paraId="18ADBF3C" w14:textId="77777777" w:rsidR="00520EB7" w:rsidRDefault="00520EB7"/>
    <w:p w14:paraId="5C8E1445" w14:textId="77777777" w:rsidR="00520EB7" w:rsidRDefault="00520EB7"/>
    <w:p w14:paraId="51AC931A" w14:textId="77777777" w:rsidR="00520EB7" w:rsidRDefault="00520EB7"/>
    <w:p w14:paraId="649425D5" w14:textId="77777777" w:rsidR="00520EB7" w:rsidRDefault="00520EB7"/>
    <w:p w14:paraId="227C50F8" w14:textId="77777777" w:rsidR="00520EB7" w:rsidRDefault="00520EB7"/>
    <w:p w14:paraId="163B05D9" w14:textId="77777777" w:rsidR="00520EB7" w:rsidRDefault="00520EB7"/>
    <w:p w14:paraId="715C21CE" w14:textId="77777777" w:rsidR="00520EB7" w:rsidRDefault="00520EB7"/>
    <w:p w14:paraId="7689E314" w14:textId="77777777" w:rsidR="00520EB7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HEARTSENSE</w:t>
      </w:r>
    </w:p>
    <w:p w14:paraId="22D9713A" w14:textId="77777777" w:rsidR="00520EB7" w:rsidRDefault="00000000">
      <w:pPr>
        <w:spacing w:before="120" w:line="360" w:lineRule="auto"/>
        <w:jc w:val="center"/>
      </w:pPr>
      <w:r>
        <w:rPr>
          <w:b/>
          <w:bCs/>
        </w:rPr>
        <w:t>Sistema de monitoramento da frequência cardíaca e orientação de bem-estar</w:t>
      </w:r>
    </w:p>
    <w:p w14:paraId="0AD97466" w14:textId="77777777" w:rsidR="00520EB7" w:rsidRDefault="00520EB7"/>
    <w:p w14:paraId="5353149E" w14:textId="77777777" w:rsidR="00520EB7" w:rsidRDefault="00520EB7"/>
    <w:p w14:paraId="354AC7A4" w14:textId="77777777" w:rsidR="00520EB7" w:rsidRDefault="00520EB7"/>
    <w:p w14:paraId="10D9BB0B" w14:textId="77777777" w:rsidR="00520EB7" w:rsidRDefault="00520EB7"/>
    <w:p w14:paraId="0BE94E05" w14:textId="77777777" w:rsidR="00520EB7" w:rsidRDefault="00520EB7"/>
    <w:p w14:paraId="1062D210" w14:textId="77777777" w:rsidR="00520EB7" w:rsidRDefault="00520EB7"/>
    <w:p w14:paraId="3A2164CA" w14:textId="77777777" w:rsidR="00520EB7" w:rsidRDefault="00520EB7"/>
    <w:p w14:paraId="2E245CF8" w14:textId="77777777" w:rsidR="00520EB7" w:rsidRDefault="00520EB7"/>
    <w:p w14:paraId="440F69CA" w14:textId="77777777" w:rsidR="00520EB7" w:rsidRDefault="00520EB7"/>
    <w:p w14:paraId="1E5A401A" w14:textId="77777777" w:rsidR="00520EB7" w:rsidRDefault="00520EB7"/>
    <w:p w14:paraId="0759F77F" w14:textId="27EB1F21" w:rsidR="00520EB7" w:rsidRDefault="00B46409" w:rsidP="00B46409">
      <w:pPr>
        <w:spacing w:line="360" w:lineRule="auto"/>
        <w:jc w:val="center"/>
      </w:pPr>
      <w:proofErr w:type="spellStart"/>
      <w:r w:rsidRPr="00B46409">
        <w:t>Jhefferson</w:t>
      </w:r>
      <w:proofErr w:type="spellEnd"/>
      <w:r w:rsidRPr="00B46409">
        <w:t xml:space="preserve"> Matias do Nascimento Batista</w:t>
      </w:r>
      <w:r>
        <w:t xml:space="preserve">, </w:t>
      </w:r>
      <w:r w:rsidR="003600D7" w:rsidRPr="003600D7">
        <w:t>João Pedro da Cunha Silva</w:t>
      </w:r>
      <w:r w:rsidR="003600D7">
        <w:t xml:space="preserve">, </w:t>
      </w:r>
      <w:r>
        <w:t>João Pedro Vitor Foureaux,</w:t>
      </w:r>
      <w:r w:rsidR="003600D7" w:rsidRPr="003600D7">
        <w:t xml:space="preserve"> Pedro Henrique Moreira Ferreira</w:t>
      </w:r>
    </w:p>
    <w:p w14:paraId="217872A5" w14:textId="77777777" w:rsidR="00520EB7" w:rsidRDefault="00520EB7"/>
    <w:p w14:paraId="24D2DD90" w14:textId="77777777" w:rsidR="00520EB7" w:rsidRDefault="00520EB7"/>
    <w:p w14:paraId="488AAAF0" w14:textId="77777777" w:rsidR="00520EB7" w:rsidRDefault="00520EB7"/>
    <w:p w14:paraId="0ACC99EC" w14:textId="77777777" w:rsidR="00520EB7" w:rsidRDefault="00520EB7"/>
    <w:p w14:paraId="6639B951" w14:textId="77777777" w:rsidR="00520EB7" w:rsidRDefault="00520EB7"/>
    <w:p w14:paraId="4F87364F" w14:textId="77777777" w:rsidR="00520EB7" w:rsidRDefault="00520EB7"/>
    <w:p w14:paraId="113B6565" w14:textId="7EFA5059" w:rsidR="00520EB7" w:rsidRDefault="00B46409">
      <w:pPr>
        <w:spacing w:line="360" w:lineRule="auto"/>
        <w:jc w:val="center"/>
      </w:pPr>
      <w:r>
        <w:t>Belo Horizonte</w:t>
      </w:r>
      <w:r w:rsidR="00A1178B">
        <w:t xml:space="preserve"> - MG</w:t>
      </w:r>
    </w:p>
    <w:p w14:paraId="2EAD8E5D" w14:textId="77777777" w:rsidR="00520EB7" w:rsidRDefault="00000000">
      <w:pPr>
        <w:spacing w:line="360" w:lineRule="auto"/>
        <w:jc w:val="center"/>
      </w:pPr>
      <w:r>
        <w:t>2026</w:t>
      </w:r>
    </w:p>
    <w:p w14:paraId="533B41E0" w14:textId="77777777" w:rsidR="00520EB7" w:rsidRDefault="00000000">
      <w:r>
        <w:br w:type="page"/>
      </w:r>
    </w:p>
    <w:p w14:paraId="7148F324" w14:textId="77777777" w:rsidR="003600D7" w:rsidRDefault="003600D7" w:rsidP="003600D7">
      <w:pPr>
        <w:spacing w:line="360" w:lineRule="auto"/>
        <w:jc w:val="center"/>
      </w:pPr>
      <w:proofErr w:type="spellStart"/>
      <w:r w:rsidRPr="00B46409">
        <w:lastRenderedPageBreak/>
        <w:t>Jhefferson</w:t>
      </w:r>
      <w:proofErr w:type="spellEnd"/>
      <w:r w:rsidRPr="00B46409">
        <w:t xml:space="preserve"> Matias do Nascimento Batista</w:t>
      </w:r>
      <w:r>
        <w:t xml:space="preserve">, </w:t>
      </w:r>
      <w:r w:rsidRPr="003600D7">
        <w:t>João Pedro da Cunha Silva</w:t>
      </w:r>
      <w:r>
        <w:t>, João Pedro Vitor Foureaux,</w:t>
      </w:r>
      <w:r w:rsidRPr="003600D7">
        <w:t xml:space="preserve"> Pedro Henrique Moreira Ferreira</w:t>
      </w:r>
    </w:p>
    <w:p w14:paraId="7A398AE7" w14:textId="77777777" w:rsidR="00520EB7" w:rsidRDefault="00520EB7"/>
    <w:p w14:paraId="0C92B93B" w14:textId="77777777" w:rsidR="00520EB7" w:rsidRDefault="00520EB7"/>
    <w:p w14:paraId="73D8C2E7" w14:textId="77777777" w:rsidR="00520EB7" w:rsidRDefault="00520EB7"/>
    <w:p w14:paraId="5DBA1A24" w14:textId="77777777" w:rsidR="00520EB7" w:rsidRDefault="00520EB7"/>
    <w:p w14:paraId="4789CB97" w14:textId="77777777" w:rsidR="00520EB7" w:rsidRDefault="00520EB7"/>
    <w:p w14:paraId="0C544B02" w14:textId="77777777" w:rsidR="00520EB7" w:rsidRDefault="00520EB7"/>
    <w:p w14:paraId="18CE3577" w14:textId="77777777" w:rsidR="00520EB7" w:rsidRDefault="00520EB7"/>
    <w:p w14:paraId="39E5D060" w14:textId="77777777" w:rsidR="00520EB7" w:rsidRDefault="00520EB7"/>
    <w:p w14:paraId="4077CAEB" w14:textId="77777777" w:rsidR="00520EB7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>HEARTSENSE</w:t>
      </w:r>
    </w:p>
    <w:p w14:paraId="4EB05D41" w14:textId="77777777" w:rsidR="00520EB7" w:rsidRDefault="00000000">
      <w:pPr>
        <w:spacing w:before="120" w:line="360" w:lineRule="auto"/>
        <w:jc w:val="center"/>
      </w:pPr>
      <w:r>
        <w:rPr>
          <w:b/>
          <w:bCs/>
        </w:rPr>
        <w:t>Sistema de monitoramento da frequência cardíaca e orientação de bem-estar</w:t>
      </w:r>
    </w:p>
    <w:p w14:paraId="5EF6762E" w14:textId="77777777" w:rsidR="00520EB7" w:rsidRDefault="00520EB7"/>
    <w:p w14:paraId="3020AE4F" w14:textId="77777777" w:rsidR="00520EB7" w:rsidRDefault="00520EB7"/>
    <w:p w14:paraId="70CBE03E" w14:textId="77777777" w:rsidR="00520EB7" w:rsidRDefault="00520EB7"/>
    <w:p w14:paraId="586698AB" w14:textId="77777777" w:rsidR="00520EB7" w:rsidRDefault="00520EB7"/>
    <w:p w14:paraId="72FBB28F" w14:textId="77777777" w:rsidR="00520EB7" w:rsidRDefault="00520EB7"/>
    <w:p w14:paraId="3CFDFB01" w14:textId="77777777" w:rsidR="00520EB7" w:rsidRDefault="00520EB7"/>
    <w:p w14:paraId="5E2369B4" w14:textId="7B5CA9AA" w:rsidR="00A1178B" w:rsidRDefault="00000000" w:rsidP="00A1178B">
      <w:pPr>
        <w:spacing w:line="360" w:lineRule="auto"/>
        <w:ind w:left="4536"/>
        <w:jc w:val="both"/>
      </w:pPr>
      <w:r>
        <w:t xml:space="preserve">Trabalho apresentado à disciplina de </w:t>
      </w:r>
      <w:r w:rsidR="00B46409" w:rsidRPr="00B46409">
        <w:t>Trabalho Interdisciplinar I: Microcontroladores</w:t>
      </w:r>
      <w:r>
        <w:t>,</w:t>
      </w:r>
      <w:r w:rsidR="00A1178B" w:rsidRPr="00A1178B">
        <w:t xml:space="preserve"> </w:t>
      </w:r>
      <w:r w:rsidR="00A1178B" w:rsidRPr="00A1178B">
        <w:t>do curso de Engenharia da Computação da Pontifícia Universidade Católica de Minas Gerais, sob orientação da Professora Marta Dias Moreira Noronha.</w:t>
      </w:r>
    </w:p>
    <w:p w14:paraId="7693344B" w14:textId="7478A75C" w:rsidR="00520EB7" w:rsidRDefault="00B46409">
      <w:pPr>
        <w:spacing w:line="360" w:lineRule="auto"/>
        <w:ind w:left="4536"/>
      </w:pPr>
      <w:r>
        <w:t>.</w:t>
      </w:r>
    </w:p>
    <w:p w14:paraId="084A26C6" w14:textId="77777777" w:rsidR="00520EB7" w:rsidRDefault="00520EB7"/>
    <w:p w14:paraId="1FBE216B" w14:textId="77777777" w:rsidR="00520EB7" w:rsidRDefault="00520EB7"/>
    <w:p w14:paraId="5C14D525" w14:textId="77777777" w:rsidR="00520EB7" w:rsidRDefault="00520EB7"/>
    <w:p w14:paraId="2641CD07" w14:textId="77777777" w:rsidR="00520EB7" w:rsidRDefault="00520EB7"/>
    <w:p w14:paraId="45633E30" w14:textId="77777777" w:rsidR="00520EB7" w:rsidRDefault="00520EB7"/>
    <w:p w14:paraId="0B559D91" w14:textId="77777777" w:rsidR="00520EB7" w:rsidRDefault="00520EB7"/>
    <w:p w14:paraId="6E8A8D41" w14:textId="77777777" w:rsidR="00520EB7" w:rsidRDefault="00520EB7"/>
    <w:p w14:paraId="5459DEB0" w14:textId="77777777" w:rsidR="00520EB7" w:rsidRDefault="00520EB7"/>
    <w:p w14:paraId="16C0EB51" w14:textId="77777777" w:rsidR="00520EB7" w:rsidRDefault="00520EB7"/>
    <w:p w14:paraId="0210530D" w14:textId="77777777" w:rsidR="00520EB7" w:rsidRDefault="00520EB7"/>
    <w:p w14:paraId="474EDE48" w14:textId="6251BAD0" w:rsidR="00520EB7" w:rsidRDefault="00B46409">
      <w:pPr>
        <w:spacing w:line="360" w:lineRule="auto"/>
        <w:jc w:val="center"/>
      </w:pPr>
      <w:r>
        <w:t>Belo Horizonte</w:t>
      </w:r>
      <w:r w:rsidR="00A1178B">
        <w:t xml:space="preserve"> - MG</w:t>
      </w:r>
    </w:p>
    <w:p w14:paraId="37B251B7" w14:textId="77777777" w:rsidR="00520EB7" w:rsidRDefault="00000000">
      <w:pPr>
        <w:spacing w:line="360" w:lineRule="auto"/>
        <w:jc w:val="center"/>
      </w:pPr>
      <w:r>
        <w:t>2026</w:t>
      </w:r>
    </w:p>
    <w:p w14:paraId="4EF5B6FE" w14:textId="77777777" w:rsidR="00520EB7" w:rsidRDefault="00000000">
      <w:r>
        <w:br w:type="page"/>
      </w:r>
    </w:p>
    <w:p w14:paraId="4379FC20" w14:textId="77777777" w:rsidR="00520EB7" w:rsidRDefault="00520EB7">
      <w:pPr>
        <w:sectPr w:rsidR="00520EB7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39CA26E6" w14:textId="77777777" w:rsidR="00520EB7" w:rsidRDefault="00000000">
      <w:pPr>
        <w:spacing w:after="480" w:line="360" w:lineRule="auto"/>
        <w:jc w:val="center"/>
      </w:pPr>
      <w:r>
        <w:rPr>
          <w:b/>
          <w:bCs/>
        </w:rPr>
        <w:lastRenderedPageBreak/>
        <w:t>SUMÁRIO</w:t>
      </w:r>
    </w:p>
    <w:p w14:paraId="1B432624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rPr>
          <w:b/>
          <w:bCs/>
        </w:rPr>
        <w:t>1  PROPOSTA DO PROJETO</w:t>
      </w:r>
      <w:r>
        <w:tab/>
        <w:t>4</w:t>
      </w:r>
    </w:p>
    <w:p w14:paraId="7A1AEBB8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rPr>
          <w:b/>
          <w:bCs/>
        </w:rPr>
        <w:t>2  COMO O SISTEMA FUNCIONA</w:t>
      </w:r>
      <w:r>
        <w:tab/>
        <w:t>4</w:t>
      </w:r>
    </w:p>
    <w:p w14:paraId="75D1FE55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rPr>
          <w:b/>
          <w:bCs/>
        </w:rPr>
        <w:t>3  ARQUITETURA DE HARDWARE</w:t>
      </w:r>
      <w:r>
        <w:tab/>
        <w:t>5</w:t>
      </w:r>
    </w:p>
    <w:p w14:paraId="1416F2E6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rPr>
          <w:b/>
          <w:bCs/>
        </w:rPr>
        <w:t>4  O APLICATIVO</w:t>
      </w:r>
      <w:r>
        <w:tab/>
        <w:t>5</w:t>
      </w:r>
    </w:p>
    <w:p w14:paraId="4F712A4F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rPr>
          <w:b/>
          <w:bCs/>
        </w:rPr>
        <w:t>5  LISTA DE COMPONENTES</w:t>
      </w:r>
      <w:r>
        <w:tab/>
        <w:t>6</w:t>
      </w:r>
    </w:p>
    <w:p w14:paraId="437100DA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rPr>
          <w:b/>
          <w:bCs/>
        </w:rPr>
        <w:t>6  FLUXO PRINCIPAL DE DECISÃO</w:t>
      </w:r>
      <w:r>
        <w:tab/>
        <w:t>7</w:t>
      </w:r>
    </w:p>
    <w:p w14:paraId="613A711A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rPr>
          <w:b/>
          <w:bCs/>
        </w:rPr>
        <w:t>7  DIFERENCIAL DO PROJETO</w:t>
      </w:r>
      <w:r>
        <w:tab/>
        <w:t>7</w:t>
      </w:r>
    </w:p>
    <w:p w14:paraId="1A11DE58" w14:textId="77777777" w:rsidR="00520EB7" w:rsidRDefault="00000000">
      <w:pPr>
        <w:tabs>
          <w:tab w:val="right" w:leader="dot" w:pos="9026"/>
        </w:tabs>
        <w:spacing w:after="60" w:line="360" w:lineRule="auto"/>
      </w:pPr>
      <w:r>
        <w:t>APÊNDICE A — ESBOÇO NO MIT APP INVENTOR</w:t>
      </w:r>
      <w:r>
        <w:tab/>
        <w:t>8</w:t>
      </w:r>
    </w:p>
    <w:p w14:paraId="3A8B9F06" w14:textId="77777777" w:rsidR="00520EB7" w:rsidRDefault="00000000">
      <w:r>
        <w:br w:type="page"/>
      </w:r>
    </w:p>
    <w:p w14:paraId="196086D8" w14:textId="77777777" w:rsidR="00520EB7" w:rsidRDefault="00000000">
      <w:pPr>
        <w:pStyle w:val="TituloSecaoABNT"/>
        <w:keepNext/>
      </w:pPr>
      <w:r>
        <w:lastRenderedPageBreak/>
        <w:t>1  PROPOSTA DO PROJETO</w:t>
      </w:r>
    </w:p>
    <w:p w14:paraId="2721C1E5" w14:textId="77777777" w:rsidR="00520EB7" w:rsidRDefault="00000000">
      <w:pPr>
        <w:spacing w:after="240" w:line="360" w:lineRule="auto"/>
        <w:ind w:firstLine="709"/>
        <w:jc w:val="both"/>
      </w:pPr>
      <w:r>
        <w:t>A ansiedade tem se consolidado como um dos principais sintomas da sociedade contemporânea, refletindo as pressões e a complexidade do mundo atual. Diante desse cenário, o grupo identificou a oportunidade de desenvolver uma solução inovadora capaz de contribuir com o cuidado diário das pessoas, propondo-se a construir um sistema capaz de monitorar a frequência cardíaca em tempo real, por meio de um sensor óptico conectado a um ESP32, interpretando essa informação com contexto, não com suposições.</w:t>
      </w:r>
    </w:p>
    <w:p w14:paraId="55183539" w14:textId="77777777" w:rsidR="00520EB7" w:rsidRDefault="00000000">
      <w:pPr>
        <w:spacing w:after="240" w:line="360" w:lineRule="auto"/>
        <w:ind w:firstLine="709"/>
        <w:jc w:val="both"/>
      </w:pPr>
      <w:r>
        <w:t>A proposta parte da premissa de que uma elevação na frequência cardíaca, isoladamente, não é suficiente para indicar um quadro de ansiedade. Por esse motivo, o sistema foi concebido para, diante de uma variação significativa, conduzir o usuário por um breve diálogo de contextualização - perguntando, por exemplo, se ele está praticando atividade física, uma vez que o exercício também eleva naturalmente os batimentos - antes de apresentar qualquer orientação. Somente quando a elevação não está associada a uma causa física evidente, o sistema avança para uma sequência de passos simples voltados à precaução e ao bem-estar do usuário, como uma respiração controlada, uma pausa para descanso ou a sugestão de buscar alguém próximo.</w:t>
      </w:r>
    </w:p>
    <w:p w14:paraId="1CBEAD0B" w14:textId="77777777" w:rsidR="00520EB7" w:rsidRDefault="00000000">
      <w:pPr>
        <w:spacing w:after="240"/>
        <w:ind w:left="2260"/>
        <w:jc w:val="both"/>
      </w:pPr>
      <w:r>
        <w:rPr>
          <w:i/>
          <w:iCs/>
          <w:sz w:val="20"/>
          <w:szCs w:val="20"/>
        </w:rPr>
        <w:t xml:space="preserve">Vale reforçar: o </w:t>
      </w:r>
      <w:proofErr w:type="spellStart"/>
      <w:r>
        <w:rPr>
          <w:i/>
          <w:iCs/>
          <w:sz w:val="20"/>
          <w:szCs w:val="20"/>
        </w:rPr>
        <w:t>HeartSense</w:t>
      </w:r>
      <w:proofErr w:type="spellEnd"/>
      <w:r>
        <w:rPr>
          <w:i/>
          <w:iCs/>
          <w:sz w:val="20"/>
          <w:szCs w:val="20"/>
        </w:rPr>
        <w:t xml:space="preserve"> não realiza diagnóstico médico de ansiedade ou de qualquer outra condição. Seu papel é mais modesto e, por isso, mais confiável: observar variações fisiológicas e oferecer orientações básicas, sempre com a decisão final nas mãos de quem o utiliza.</w:t>
      </w:r>
    </w:p>
    <w:p w14:paraId="5A013099" w14:textId="77777777" w:rsidR="00520EB7" w:rsidRDefault="00000000">
      <w:pPr>
        <w:pStyle w:val="TituloSecaoABNT"/>
        <w:keepNext/>
      </w:pPr>
      <w:r>
        <w:t>2  COMO O SISTEMA FUNCIONA</w:t>
      </w:r>
    </w:p>
    <w:p w14:paraId="7AB240DC" w14:textId="77777777" w:rsidR="00520EB7" w:rsidRDefault="00000000">
      <w:pPr>
        <w:spacing w:after="120" w:line="360" w:lineRule="auto"/>
        <w:ind w:firstLine="709"/>
        <w:jc w:val="both"/>
      </w:pPr>
      <w:r>
        <w:t xml:space="preserve">O funcionamento do </w:t>
      </w:r>
      <w:proofErr w:type="spellStart"/>
      <w:r>
        <w:t>HeartSense</w:t>
      </w:r>
      <w:proofErr w:type="spellEnd"/>
      <w:r>
        <w:t xml:space="preserve"> segue um percurso curto e direto, do contato físico com o sensor até a orientação apresentada na tela:</w:t>
      </w:r>
    </w:p>
    <w:p w14:paraId="236F2B9D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Medição — </w:t>
      </w:r>
      <w:r>
        <w:t>o usuário posiciona o dedo sobre o sensor MAX30102.</w:t>
      </w:r>
    </w:p>
    <w:p w14:paraId="7AE8EAE4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Processamento — </w:t>
      </w:r>
      <w:r>
        <w:t>o sensor envia os dados captados ao ESP32.</w:t>
      </w:r>
    </w:p>
    <w:p w14:paraId="54882A42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Análise — </w:t>
      </w:r>
      <w:r>
        <w:t>o ESP32 calcula a frequência cardíaca e verifica se houve elevação significativa.</w:t>
      </w:r>
    </w:p>
    <w:p w14:paraId="06CA0284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Contextualização — </w:t>
      </w:r>
      <w:r>
        <w:t>havendo elevação, o sistema pergunta ao usuário se ele está praticando atividade física.</w:t>
      </w:r>
    </w:p>
    <w:p w14:paraId="0ECF41F2" w14:textId="77777777" w:rsidR="00520EB7" w:rsidRDefault="00000000">
      <w:pPr>
        <w:pStyle w:val="PargrafodaLista"/>
        <w:numPr>
          <w:ilvl w:val="0"/>
          <w:numId w:val="1"/>
        </w:numPr>
        <w:spacing w:after="240" w:line="360" w:lineRule="auto"/>
        <w:ind w:left="709"/>
        <w:jc w:val="both"/>
      </w:pPr>
      <w:r>
        <w:rPr>
          <w:b/>
          <w:bCs/>
        </w:rPr>
        <w:t xml:space="preserve">Orientação — </w:t>
      </w:r>
      <w:r>
        <w:t>de acordo com a resposta e a situação identificada, o aplicativo apresenta a orientação mais adequada.</w:t>
      </w:r>
    </w:p>
    <w:p w14:paraId="40219909" w14:textId="77777777" w:rsidR="00520EB7" w:rsidRDefault="00000000">
      <w:pPr>
        <w:pStyle w:val="TituloSecaoABNT"/>
        <w:keepNext/>
      </w:pPr>
      <w:r>
        <w:lastRenderedPageBreak/>
        <w:t>3  ARQUITETURA DE HARDWARE</w:t>
      </w:r>
    </w:p>
    <w:p w14:paraId="63F8C9FB" w14:textId="77777777" w:rsidR="00520EB7" w:rsidRDefault="00000000">
      <w:pPr>
        <w:spacing w:after="240" w:line="360" w:lineRule="auto"/>
        <w:ind w:firstLine="709"/>
        <w:jc w:val="both"/>
      </w:pPr>
      <w:r>
        <w:t xml:space="preserve">No centro do sistema está o ESP32, responsável por receber os dados do sensor MAX30102, processá-los e coordenar os demais componentes: o display OLED, que exibe o BPM e o estado do sistema; o LED RGB, que sinaliza visualmente esse estado; e o </w:t>
      </w:r>
      <w:proofErr w:type="spellStart"/>
      <w:r>
        <w:t>buzzer</w:t>
      </w:r>
      <w:proofErr w:type="spellEnd"/>
      <w:r>
        <w:t>, que emite alertas sonoros quando necessário. Toda essa informação é também espelhada no aplicativo, que apresenta dados, perguntas, histórico e orientações ao usuário.</w:t>
      </w:r>
    </w:p>
    <w:p w14:paraId="5A69889C" w14:textId="77777777" w:rsidR="00520EB7" w:rsidRDefault="00000000">
      <w:pPr>
        <w:spacing w:after="120" w:line="360" w:lineRule="auto"/>
        <w:ind w:firstLine="709"/>
        <w:jc w:val="both"/>
      </w:pPr>
      <w:r>
        <w:t>Função de cada componente:</w:t>
      </w:r>
    </w:p>
    <w:p w14:paraId="1DAAAE21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MAX30102 — </w:t>
      </w:r>
      <w:r>
        <w:t>realiza a leitura óptica da frequência cardíaca.</w:t>
      </w:r>
    </w:p>
    <w:p w14:paraId="37E6D938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ESP32 — </w:t>
      </w:r>
      <w:r>
        <w:t>recebe os dados, processa as informações e controla os demais componentes.</w:t>
      </w:r>
    </w:p>
    <w:p w14:paraId="2E27F9C9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Display OLED — </w:t>
      </w:r>
      <w:r>
        <w:t>apresenta o BPM e o estado do sistema.</w:t>
      </w:r>
    </w:p>
    <w:p w14:paraId="4EA64F96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r>
        <w:rPr>
          <w:b/>
          <w:bCs/>
        </w:rPr>
        <w:t xml:space="preserve">LED RGB — </w:t>
      </w:r>
      <w:r>
        <w:t>indica visualmente o estado da frequência cardíaca.</w:t>
      </w:r>
    </w:p>
    <w:p w14:paraId="5D4816D7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proofErr w:type="spellStart"/>
      <w:r>
        <w:rPr>
          <w:b/>
          <w:bCs/>
        </w:rPr>
        <w:t>Buzzer</w:t>
      </w:r>
      <w:proofErr w:type="spellEnd"/>
      <w:r>
        <w:rPr>
          <w:b/>
          <w:bCs/>
        </w:rPr>
        <w:t xml:space="preserve"> — </w:t>
      </w:r>
      <w:r>
        <w:t>emite alertas quando necessário.</w:t>
      </w:r>
    </w:p>
    <w:p w14:paraId="31A11EC8" w14:textId="77777777" w:rsidR="00520EB7" w:rsidRDefault="00000000">
      <w:pPr>
        <w:pStyle w:val="PargrafodaLista"/>
        <w:numPr>
          <w:ilvl w:val="0"/>
          <w:numId w:val="1"/>
        </w:numPr>
        <w:spacing w:after="240" w:line="360" w:lineRule="auto"/>
        <w:ind w:left="709"/>
        <w:jc w:val="both"/>
      </w:pPr>
      <w:r>
        <w:rPr>
          <w:b/>
          <w:bCs/>
        </w:rPr>
        <w:t xml:space="preserve">Aplicativo — </w:t>
      </w:r>
      <w:r>
        <w:t>apresenta dados, perguntas, histórico e orientações.</w:t>
      </w:r>
    </w:p>
    <w:p w14:paraId="0D26AEFC" w14:textId="77777777" w:rsidR="00520EB7" w:rsidRDefault="00000000">
      <w:pPr>
        <w:keepNext/>
        <w:spacing w:before="240" w:after="80"/>
        <w:jc w:val="center"/>
      </w:pPr>
      <w:r>
        <w:rPr>
          <w:b/>
          <w:bCs/>
          <w:sz w:val="20"/>
          <w:szCs w:val="20"/>
        </w:rPr>
        <w:t>Figura 1 — Esboço da montagem física do sistema</w:t>
      </w:r>
    </w:p>
    <w:p w14:paraId="2013A23C" w14:textId="77777777" w:rsidR="00520EB7" w:rsidRDefault="00000000">
      <w:pPr>
        <w:jc w:val="center"/>
      </w:pPr>
      <w:r>
        <w:rPr>
          <w:noProof/>
        </w:rPr>
        <w:drawing>
          <wp:inline distT="0" distB="0" distL="0" distR="0" wp14:anchorId="44AA4764" wp14:editId="538198ED">
            <wp:extent cx="4095750" cy="32480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37A" w14:textId="77777777" w:rsidR="00520EB7" w:rsidRDefault="00000000">
      <w:pPr>
        <w:spacing w:before="80" w:after="40"/>
        <w:jc w:val="center"/>
      </w:pPr>
      <w:r>
        <w:rPr>
          <w:i/>
          <w:iCs/>
          <w:sz w:val="20"/>
          <w:szCs w:val="20"/>
        </w:rPr>
        <w:t xml:space="preserve">ESP32 central, sensor e display na parte superior, LED, </w:t>
      </w:r>
      <w:proofErr w:type="spellStart"/>
      <w:r>
        <w:rPr>
          <w:i/>
          <w:iCs/>
          <w:sz w:val="20"/>
          <w:szCs w:val="20"/>
        </w:rPr>
        <w:t>buzzer</w:t>
      </w:r>
      <w:proofErr w:type="spellEnd"/>
      <w:r>
        <w:rPr>
          <w:i/>
          <w:iCs/>
          <w:sz w:val="20"/>
          <w:szCs w:val="20"/>
        </w:rPr>
        <w:t xml:space="preserve"> e botões na parte inferior.</w:t>
      </w:r>
    </w:p>
    <w:p w14:paraId="39E34454" w14:textId="77777777" w:rsidR="00520EB7" w:rsidRDefault="00000000">
      <w:pPr>
        <w:spacing w:before="80" w:after="240"/>
        <w:jc w:val="center"/>
      </w:pPr>
      <w:r>
        <w:rPr>
          <w:sz w:val="20"/>
          <w:szCs w:val="20"/>
        </w:rPr>
        <w:t>Fonte: elaborado pelos autores.</w:t>
      </w:r>
    </w:p>
    <w:p w14:paraId="5EC12F84" w14:textId="77777777" w:rsidR="00520EB7" w:rsidRDefault="00000000">
      <w:pPr>
        <w:pStyle w:val="TituloSecaoABNT"/>
        <w:keepNext/>
      </w:pPr>
      <w:r>
        <w:lastRenderedPageBreak/>
        <w:t>4  O APLICATIVO</w:t>
      </w:r>
    </w:p>
    <w:p w14:paraId="3448D576" w14:textId="77777777" w:rsidR="00520EB7" w:rsidRDefault="00000000">
      <w:pPr>
        <w:spacing w:after="240" w:line="360" w:lineRule="auto"/>
        <w:ind w:firstLine="709"/>
        <w:jc w:val="both"/>
      </w:pPr>
      <w:r>
        <w:t>A experiência do usuário se organiza em três momentos. Na tela de monitoramento, o BPM atual é exibido de forma clara, acompanhado de um indicador de status e de um gráfico com o histórico recente. Quando a frequência sobe de forma significativa, uma segunda tela surge para contextualizar o momento, perguntando diretamente se o usuário está se exercitando. Por fim, caso a elevação não esteja associada a atividade física, uma terceira tela apresenta uma sequência simples de orientações: sentar, respirar, continuar observando e, se necessário, buscar alguém por perto.</w:t>
      </w:r>
    </w:p>
    <w:p w14:paraId="6931E908" w14:textId="77777777" w:rsidR="00520EB7" w:rsidRDefault="00000000">
      <w:pPr>
        <w:keepNext/>
        <w:spacing w:before="240" w:after="80"/>
        <w:jc w:val="center"/>
      </w:pPr>
      <w:r>
        <w:rPr>
          <w:b/>
          <w:bCs/>
          <w:sz w:val="20"/>
          <w:szCs w:val="20"/>
        </w:rPr>
        <w:t>Figura 2 — Esboço visual das telas do aplicativo</w:t>
      </w:r>
    </w:p>
    <w:p w14:paraId="3AC5B797" w14:textId="77777777" w:rsidR="00520EB7" w:rsidRDefault="00000000">
      <w:pPr>
        <w:jc w:val="center"/>
      </w:pPr>
      <w:r>
        <w:rPr>
          <w:noProof/>
        </w:rPr>
        <w:drawing>
          <wp:inline distT="0" distB="0" distL="0" distR="0" wp14:anchorId="2DD48E85" wp14:editId="4E6C56A9">
            <wp:extent cx="4381500" cy="3190875"/>
            <wp:effectExtent l="0" t="0" r="0" b="0"/>
            <wp:docPr id="1161933624" name="Imagem 116193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F3F8" w14:textId="77777777" w:rsidR="00520EB7" w:rsidRDefault="00000000">
      <w:pPr>
        <w:spacing w:before="80" w:after="240"/>
        <w:jc w:val="center"/>
      </w:pPr>
      <w:r>
        <w:rPr>
          <w:sz w:val="20"/>
          <w:szCs w:val="20"/>
        </w:rPr>
        <w:t>Fonte: elaborado pelos autores.</w:t>
      </w:r>
    </w:p>
    <w:p w14:paraId="613C624F" w14:textId="77777777" w:rsidR="00520EB7" w:rsidRDefault="00000000">
      <w:pPr>
        <w:pStyle w:val="TituloSecaoABNT"/>
        <w:keepNext/>
      </w:pPr>
      <w:r>
        <w:t>5  LISTA DE COMPONENTES</w:t>
      </w:r>
    </w:p>
    <w:p w14:paraId="64945C25" w14:textId="77777777" w:rsidR="00520EB7" w:rsidRDefault="00000000">
      <w:pPr>
        <w:keepNext/>
        <w:spacing w:before="240" w:after="80"/>
        <w:jc w:val="center"/>
      </w:pPr>
      <w:r>
        <w:rPr>
          <w:b/>
          <w:bCs/>
          <w:sz w:val="20"/>
          <w:szCs w:val="20"/>
        </w:rPr>
        <w:t>Tabela 1 — Lista de componentes do sistema</w:t>
      </w:r>
    </w:p>
    <w:tbl>
      <w:tblPr>
        <w:tblW w:w="9072" w:type="dxa"/>
        <w:tblBorders>
          <w:top w:val="single" w:sz="4" w:space="0" w:color="000000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1"/>
        <w:gridCol w:w="1830"/>
        <w:gridCol w:w="4791"/>
      </w:tblGrid>
      <w:tr w:rsidR="00520EB7" w14:paraId="03486314" w14:textId="77777777">
        <w:trPr>
          <w:tblHeader/>
        </w:trPr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FE36A" w14:textId="77777777" w:rsidR="00520EB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42988" w14:textId="77777777" w:rsidR="00520EB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Qtd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A1FF3" w14:textId="77777777" w:rsidR="00520EB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Função</w:t>
            </w:r>
          </w:p>
        </w:tc>
      </w:tr>
      <w:tr w:rsidR="00520EB7" w14:paraId="4EE52406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DB9C8" w14:textId="77777777" w:rsidR="00520EB7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CD406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B4A7" w14:textId="77777777" w:rsidR="00520EB7" w:rsidRDefault="00000000">
            <w:r>
              <w:rPr>
                <w:sz w:val="20"/>
                <w:szCs w:val="20"/>
              </w:rPr>
              <w:t>Processamento e comunicação</w:t>
            </w:r>
          </w:p>
        </w:tc>
      </w:tr>
      <w:tr w:rsidR="00520EB7" w14:paraId="47180D64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3E8F6" w14:textId="77777777" w:rsidR="00520EB7" w:rsidRDefault="00000000">
            <w:r>
              <w:rPr>
                <w:sz w:val="20"/>
                <w:szCs w:val="20"/>
              </w:rPr>
              <w:t>MAX30102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D0160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AC22D" w14:textId="77777777" w:rsidR="00520EB7" w:rsidRDefault="00000000">
            <w:r>
              <w:rPr>
                <w:sz w:val="20"/>
                <w:szCs w:val="20"/>
              </w:rPr>
              <w:t>Medição da frequência cardíaca</w:t>
            </w:r>
          </w:p>
        </w:tc>
      </w:tr>
      <w:tr w:rsidR="00520EB7" w14:paraId="1016ABBD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69564" w14:textId="77777777" w:rsidR="00520EB7" w:rsidRDefault="00000000">
            <w:r>
              <w:rPr>
                <w:sz w:val="20"/>
                <w:szCs w:val="20"/>
              </w:rPr>
              <w:t>Display OLED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DCB8F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7098F" w14:textId="77777777" w:rsidR="00520EB7" w:rsidRDefault="00000000">
            <w:r>
              <w:rPr>
                <w:sz w:val="20"/>
                <w:szCs w:val="20"/>
              </w:rPr>
              <w:t>Exibição das informações</w:t>
            </w:r>
          </w:p>
        </w:tc>
      </w:tr>
      <w:tr w:rsidR="00520EB7" w14:paraId="751DF902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1DA4" w14:textId="77777777" w:rsidR="00520EB7" w:rsidRDefault="00000000">
            <w:r>
              <w:rPr>
                <w:sz w:val="20"/>
                <w:szCs w:val="20"/>
              </w:rPr>
              <w:t>LED RGB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90E53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72F4A" w14:textId="77777777" w:rsidR="00520EB7" w:rsidRDefault="00000000">
            <w:r>
              <w:rPr>
                <w:sz w:val="20"/>
                <w:szCs w:val="20"/>
              </w:rPr>
              <w:t>Indicação visual</w:t>
            </w:r>
          </w:p>
        </w:tc>
      </w:tr>
      <w:tr w:rsidR="00520EB7" w14:paraId="1A2D7C00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6AB61" w14:textId="77777777" w:rsidR="00520EB7" w:rsidRDefault="00000000"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96036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C565" w14:textId="77777777" w:rsidR="00520EB7" w:rsidRDefault="00000000">
            <w:r>
              <w:rPr>
                <w:sz w:val="20"/>
                <w:szCs w:val="20"/>
              </w:rPr>
              <w:t>Alertas sonoros</w:t>
            </w:r>
          </w:p>
        </w:tc>
      </w:tr>
      <w:tr w:rsidR="00520EB7" w14:paraId="7971B688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ACA57" w14:textId="77777777" w:rsidR="00520EB7" w:rsidRDefault="00000000">
            <w:r>
              <w:rPr>
                <w:sz w:val="20"/>
                <w:szCs w:val="20"/>
              </w:rPr>
              <w:t>Botões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14A3D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9EFCE" w14:textId="77777777" w:rsidR="00520EB7" w:rsidRDefault="00000000">
            <w:r>
              <w:rPr>
                <w:sz w:val="20"/>
                <w:szCs w:val="20"/>
              </w:rPr>
              <w:t>Interação com o dispositivo</w:t>
            </w:r>
          </w:p>
        </w:tc>
      </w:tr>
      <w:tr w:rsidR="00520EB7" w14:paraId="3A4DE319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4739F" w14:textId="77777777" w:rsidR="00520EB7" w:rsidRDefault="00000000">
            <w:r>
              <w:rPr>
                <w:sz w:val="20"/>
                <w:szCs w:val="20"/>
              </w:rPr>
              <w:lastRenderedPageBreak/>
              <w:t>Protoboard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46A1D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79BB8" w14:textId="77777777" w:rsidR="00520EB7" w:rsidRDefault="00000000">
            <w:r>
              <w:rPr>
                <w:sz w:val="20"/>
                <w:szCs w:val="20"/>
              </w:rPr>
              <w:t>Montagem do circuito</w:t>
            </w:r>
          </w:p>
        </w:tc>
      </w:tr>
      <w:tr w:rsidR="00520EB7" w14:paraId="535D0517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01D5" w14:textId="77777777" w:rsidR="00520EB7" w:rsidRDefault="00000000">
            <w:r>
              <w:rPr>
                <w:sz w:val="20"/>
                <w:szCs w:val="20"/>
              </w:rPr>
              <w:t>Jumpers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93AB9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 conjunto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85BA" w14:textId="77777777" w:rsidR="00520EB7" w:rsidRDefault="00000000">
            <w:r>
              <w:rPr>
                <w:sz w:val="20"/>
                <w:szCs w:val="20"/>
              </w:rPr>
              <w:t>Conexões</w:t>
            </w:r>
          </w:p>
        </w:tc>
      </w:tr>
      <w:tr w:rsidR="00520EB7" w14:paraId="217E5239" w14:textId="77777777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91900" w14:textId="77777777" w:rsidR="00520EB7" w:rsidRDefault="00000000">
            <w:r>
              <w:rPr>
                <w:sz w:val="20"/>
                <w:szCs w:val="20"/>
              </w:rPr>
              <w:t>Resistores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0E014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Alguns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13941" w14:textId="77777777" w:rsidR="00520EB7" w:rsidRDefault="00000000">
            <w:r>
              <w:rPr>
                <w:sz w:val="20"/>
                <w:szCs w:val="20"/>
              </w:rPr>
              <w:t>Circuito dos LEDs e botões</w:t>
            </w:r>
          </w:p>
        </w:tc>
      </w:tr>
      <w:tr w:rsidR="00520EB7" w14:paraId="70142CD0" w14:textId="77777777"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525DC" w14:textId="77777777" w:rsidR="00520EB7" w:rsidRDefault="00000000">
            <w:r>
              <w:rPr>
                <w:sz w:val="20"/>
                <w:szCs w:val="20"/>
              </w:rPr>
              <w:t>Cabo USB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A1188" w14:textId="77777777" w:rsidR="00520EB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F797B" w14:textId="77777777" w:rsidR="00520EB7" w:rsidRDefault="00000000">
            <w:r>
              <w:rPr>
                <w:sz w:val="20"/>
                <w:szCs w:val="20"/>
              </w:rPr>
              <w:t>Alimentação e programação</w:t>
            </w:r>
          </w:p>
        </w:tc>
      </w:tr>
    </w:tbl>
    <w:p w14:paraId="51080C31" w14:textId="77777777" w:rsidR="00520EB7" w:rsidRDefault="00000000">
      <w:pPr>
        <w:spacing w:before="80" w:after="240"/>
        <w:jc w:val="center"/>
      </w:pPr>
      <w:r>
        <w:rPr>
          <w:sz w:val="20"/>
          <w:szCs w:val="20"/>
        </w:rPr>
        <w:t>Fonte: elaborado pelos autores.</w:t>
      </w:r>
    </w:p>
    <w:p w14:paraId="3CC88B8B" w14:textId="77777777" w:rsidR="00520EB7" w:rsidRDefault="00000000">
      <w:pPr>
        <w:pStyle w:val="TituloSecaoABNT"/>
        <w:keepNext/>
      </w:pPr>
      <w:r>
        <w:t>6  FLUXO PRINCIPAL DE DECISÃO</w:t>
      </w:r>
    </w:p>
    <w:p w14:paraId="749E21DE" w14:textId="77777777" w:rsidR="00520EB7" w:rsidRDefault="00000000">
      <w:pPr>
        <w:spacing w:after="240" w:line="360" w:lineRule="auto"/>
        <w:ind w:firstLine="709"/>
        <w:jc w:val="both"/>
      </w:pPr>
      <w:r>
        <w:t>O núcleo lógico do sistema é uma verificação simples: sempre que a frequência cardíaca é medida, o ESP32 avalia se o valor está acima do esperado. Em caso negativo, o monitoramento simplesmente continua. Em caso positivo, o sistema pergunta ao usuário se está praticando exercício: se a resposta for sim, o monitoramento prossegue normalmente; se for não, o aplicativo apresenta as orientações de bem-estar antes de retomar a observação.</w:t>
      </w:r>
    </w:p>
    <w:p w14:paraId="718641B3" w14:textId="77777777" w:rsidR="00520EB7" w:rsidRDefault="00000000">
      <w:pPr>
        <w:pStyle w:val="TituloSecaoABNT"/>
        <w:keepNext/>
      </w:pPr>
      <w:r>
        <w:t>7  DIFERENCIAL DO PROJETO</w:t>
      </w:r>
    </w:p>
    <w:p w14:paraId="46935A33" w14:textId="77777777" w:rsidR="00520EB7" w:rsidRDefault="00000000">
      <w:pPr>
        <w:spacing w:line="360" w:lineRule="auto"/>
        <w:ind w:firstLine="709"/>
        <w:jc w:val="both"/>
      </w:pPr>
      <w:r>
        <w:t xml:space="preserve">O diferencial do </w:t>
      </w:r>
      <w:proofErr w:type="spellStart"/>
      <w:r>
        <w:t>HeartSense</w:t>
      </w:r>
      <w:proofErr w:type="spellEnd"/>
      <w:r>
        <w:t xml:space="preserve"> está em combinar a medição da frequência cardíaca com informações fornecidas pelo próprio usuário. Dessa forma, o sistema evita o erro de tratar toda elevação nos batimentos como sinal de ansiedade, afinal, uma corrida ou uma escada subida às pressas também aceleram o coração. Ao integrar sensores, processamento de dados, interação com o usuário e uma interface digital em uma única solução, o projeto propõe uma forma de cuidado mais atenta ao contexto, e menos apressada em rotular o que sente quem o utiliza.</w:t>
      </w:r>
    </w:p>
    <w:p w14:paraId="1DF83F34" w14:textId="77777777" w:rsidR="00520EB7" w:rsidRDefault="00000000">
      <w:pPr>
        <w:pStyle w:val="TituloSecaoABNT"/>
        <w:pageBreakBefore/>
        <w:spacing w:before="0" w:after="480"/>
        <w:jc w:val="center"/>
      </w:pPr>
      <w:r>
        <w:lastRenderedPageBreak/>
        <w:t>APÊNDICE A — ESBOÇO NO MIT APP INVENTOR</w:t>
      </w:r>
    </w:p>
    <w:p w14:paraId="579D7E36" w14:textId="77777777" w:rsidR="00520EB7" w:rsidRDefault="00000000">
      <w:pPr>
        <w:spacing w:after="240" w:line="360" w:lineRule="auto"/>
        <w:ind w:firstLine="709"/>
        <w:jc w:val="both"/>
      </w:pPr>
      <w:r>
        <w:t>Como o App Inventor funciona por blocos visuais (não por código de texto), o app foi pensado como uma única tela com três áreas que se mostram e se escondem, evitando perder a conexão Bluetooth ao alternar entre elas.</w:t>
      </w:r>
    </w:p>
    <w:p w14:paraId="4FFFD307" w14:textId="77777777" w:rsidR="00520EB7" w:rsidRDefault="00000000">
      <w:pPr>
        <w:spacing w:before="120" w:after="120" w:line="360" w:lineRule="auto"/>
      </w:pPr>
      <w:r>
        <w:rPr>
          <w:b/>
          <w:bCs/>
        </w:rPr>
        <w:t>Componentes do Designer</w:t>
      </w:r>
    </w:p>
    <w:p w14:paraId="244FA596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proofErr w:type="spellStart"/>
      <w:r>
        <w:t>VerticalArrangement</w:t>
      </w:r>
      <w:proofErr w:type="spellEnd"/>
      <w:r>
        <w:t xml:space="preserve"> </w:t>
      </w:r>
      <w:proofErr w:type="spellStart"/>
      <w:r>
        <w:t>arrMonitoramento</w:t>
      </w:r>
      <w:proofErr w:type="spellEnd"/>
      <w:r>
        <w:t xml:space="preserve"> — BPM atual, status e gráfico</w:t>
      </w:r>
    </w:p>
    <w:p w14:paraId="1E903081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proofErr w:type="spellStart"/>
      <w:r>
        <w:t>VerticalArrangement</w:t>
      </w:r>
      <w:proofErr w:type="spellEnd"/>
      <w:r>
        <w:t xml:space="preserve"> </w:t>
      </w:r>
      <w:proofErr w:type="spellStart"/>
      <w:r>
        <w:t>arrElevada</w:t>
      </w:r>
      <w:proofErr w:type="spellEnd"/>
      <w:r>
        <w:t xml:space="preserve"> — alerta e pergunta de contexto (botões Sim/Não)</w:t>
      </w:r>
    </w:p>
    <w:p w14:paraId="1CA18381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proofErr w:type="spellStart"/>
      <w:r>
        <w:t>VerticalArrangement</w:t>
      </w:r>
      <w:proofErr w:type="spellEnd"/>
      <w:r>
        <w:t xml:space="preserve"> </w:t>
      </w:r>
      <w:proofErr w:type="spellStart"/>
      <w:r>
        <w:t>arrOrientacao</w:t>
      </w:r>
      <w:proofErr w:type="spellEnd"/>
      <w:r>
        <w:t xml:space="preserve"> — passos de orientação e botão de reinício</w:t>
      </w:r>
    </w:p>
    <w:p w14:paraId="7B3EC001" w14:textId="77777777" w:rsidR="00520EB7" w:rsidRDefault="00000000">
      <w:pPr>
        <w:pStyle w:val="PargrafodaLista"/>
        <w:numPr>
          <w:ilvl w:val="0"/>
          <w:numId w:val="1"/>
        </w:numPr>
        <w:spacing w:after="60" w:line="360" w:lineRule="auto"/>
        <w:ind w:left="709"/>
        <w:jc w:val="both"/>
      </w:pPr>
      <w:proofErr w:type="spellStart"/>
      <w:r>
        <w:t>BluetoothLE</w:t>
      </w:r>
      <w:proofErr w:type="spellEnd"/>
      <w:r>
        <w:t xml:space="preserve"> (não visível) — conexão com o ESP32</w:t>
      </w:r>
    </w:p>
    <w:p w14:paraId="3158E5E4" w14:textId="77777777" w:rsidR="00520EB7" w:rsidRDefault="00000000">
      <w:pPr>
        <w:pStyle w:val="PargrafodaLista"/>
        <w:numPr>
          <w:ilvl w:val="0"/>
          <w:numId w:val="1"/>
        </w:numPr>
        <w:spacing w:after="240" w:line="360" w:lineRule="auto"/>
        <w:ind w:left="709"/>
        <w:jc w:val="both"/>
      </w:pPr>
      <w:proofErr w:type="spellStart"/>
      <w:r>
        <w:t>Clock</w:t>
      </w:r>
      <w:proofErr w:type="spellEnd"/>
      <w:r>
        <w:t xml:space="preserve"> (não visível) — leitura periódica, ou simulação de teste</w:t>
      </w:r>
    </w:p>
    <w:p w14:paraId="3A783BA9" w14:textId="77777777" w:rsidR="00520EB7" w:rsidRDefault="00000000">
      <w:pPr>
        <w:spacing w:before="120" w:after="120" w:line="360" w:lineRule="auto"/>
      </w:pPr>
      <w:r>
        <w:rPr>
          <w:b/>
          <w:bCs/>
        </w:rPr>
        <w:t>Lógica principal (blocos)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520EB7" w14:paraId="297B28B7" w14:textId="77777777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95A873" w14:textId="77777777" w:rsidR="00520EB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evento: BLE1.BytesReceived (bytes)</w:t>
            </w:r>
          </w:p>
          <w:p w14:paraId="556C0663" w14:textId="77777777" w:rsidR="00520EB7" w:rsidRDefault="00000000">
            <w:pPr>
              <w:spacing w:after="40"/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bpmAtual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← converter(bytes)</w:t>
            </w:r>
          </w:p>
          <w:p w14:paraId="2C3DF02A" w14:textId="77777777" w:rsidR="00520EB7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adicionar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bpmAtual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à lista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historico</w:t>
            </w:r>
            <w:proofErr w:type="spellEnd"/>
          </w:p>
          <w:p w14:paraId="5F3339D2" w14:textId="77777777" w:rsidR="00520EB7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bpmAtual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limiteBPM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então</w:t>
            </w:r>
          </w:p>
          <w:p w14:paraId="4B3E20D4" w14:textId="77777777" w:rsidR="00520EB7" w:rsidRDefault="00000000">
            <w:pPr>
              <w:spacing w:after="40"/>
              <w:ind w:left="7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esconder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arrMonitoramento</w:t>
            </w:r>
            <w:proofErr w:type="spellEnd"/>
          </w:p>
          <w:p w14:paraId="297E424E" w14:textId="77777777" w:rsidR="00520EB7" w:rsidRDefault="00000000">
            <w:pPr>
              <w:spacing w:after="40"/>
              <w:ind w:left="7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mostrar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arrElevada</w:t>
            </w:r>
            <w:proofErr w:type="spellEnd"/>
          </w:p>
          <w:p w14:paraId="6BC26347" w14:textId="77777777" w:rsidR="00520EB7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senão</w:t>
            </w:r>
          </w:p>
          <w:p w14:paraId="1B679CCC" w14:textId="77777777" w:rsidR="00520EB7" w:rsidRDefault="00000000">
            <w:pPr>
              <w:spacing w:after="40"/>
              <w:ind w:left="72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atualizar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lblBPM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 o gráfico</w:t>
            </w:r>
          </w:p>
          <w:p w14:paraId="70F6F747" w14:textId="77777777" w:rsidR="00520EB7" w:rsidRDefault="00520EB7">
            <w:pPr>
              <w:spacing w:after="40"/>
            </w:pPr>
          </w:p>
          <w:p w14:paraId="4D794F56" w14:textId="77777777" w:rsidR="00520EB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evento: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btnSim.Click</w:t>
            </w:r>
            <w:proofErr w:type="spellEnd"/>
          </w:p>
          <w:p w14:paraId="41E5697D" w14:textId="77777777" w:rsidR="00520EB7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voltar para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arrMonitoramento</w:t>
            </w:r>
            <w:proofErr w:type="spellEnd"/>
          </w:p>
          <w:p w14:paraId="190CB2AF" w14:textId="77777777" w:rsidR="00520EB7" w:rsidRDefault="00520EB7">
            <w:pPr>
              <w:spacing w:after="40"/>
            </w:pPr>
          </w:p>
          <w:p w14:paraId="172FA7FD" w14:textId="77777777" w:rsidR="00520EB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evento: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btnNao.Click</w:t>
            </w:r>
            <w:proofErr w:type="spellEnd"/>
          </w:p>
          <w:p w14:paraId="1A4C422B" w14:textId="77777777" w:rsidR="00520EB7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mostrar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arrOrientacao</w:t>
            </w:r>
            <w:proofErr w:type="spellEnd"/>
          </w:p>
          <w:p w14:paraId="7A933A5E" w14:textId="77777777" w:rsidR="00520EB7" w:rsidRDefault="00520EB7">
            <w:pPr>
              <w:spacing w:after="40"/>
            </w:pPr>
          </w:p>
          <w:p w14:paraId="7D3324AD" w14:textId="77777777" w:rsidR="00520EB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evento: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btnMonitorarNovamente.Click</w:t>
            </w:r>
            <w:proofErr w:type="spellEnd"/>
          </w:p>
          <w:p w14:paraId="2E12FCDB" w14:textId="77777777" w:rsidR="00520EB7" w:rsidRDefault="00000000">
            <w:pPr>
              <w:spacing w:after="40"/>
              <w:ind w:left="3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voltar para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arrMonitoramento</w:t>
            </w:r>
            <w:proofErr w:type="spellEnd"/>
          </w:p>
        </w:tc>
      </w:tr>
    </w:tbl>
    <w:p w14:paraId="74D5AF12" w14:textId="77777777" w:rsidR="000C5960" w:rsidRDefault="000C5960"/>
    <w:sectPr w:rsidR="000C5960">
      <w:headerReference w:type="default" r:id="rId9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AE8FB" w14:textId="77777777" w:rsidR="00A83E40" w:rsidRDefault="00A83E40">
      <w:r>
        <w:separator/>
      </w:r>
    </w:p>
  </w:endnote>
  <w:endnote w:type="continuationSeparator" w:id="0">
    <w:p w14:paraId="0E149A39" w14:textId="77777777" w:rsidR="00A83E40" w:rsidRDefault="00A83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1D5EA" w14:textId="77777777" w:rsidR="00A83E40" w:rsidRDefault="00A83E40">
      <w:r>
        <w:separator/>
      </w:r>
    </w:p>
  </w:footnote>
  <w:footnote w:type="continuationSeparator" w:id="0">
    <w:p w14:paraId="4AC24F0A" w14:textId="77777777" w:rsidR="00A83E40" w:rsidRDefault="00A83E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FAC6" w14:textId="05EB5021" w:rsidR="00520EB7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46409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1F3F"/>
    <w:multiLevelType w:val="hybridMultilevel"/>
    <w:tmpl w:val="CC068D42"/>
    <w:lvl w:ilvl="0" w:tplc="B2BA2DC4">
      <w:start w:val="1"/>
      <w:numFmt w:val="bullet"/>
      <w:lvlText w:val="●"/>
      <w:lvlJc w:val="left"/>
      <w:pPr>
        <w:ind w:left="720" w:hanging="360"/>
      </w:pPr>
    </w:lvl>
    <w:lvl w:ilvl="1" w:tplc="16A04972">
      <w:start w:val="1"/>
      <w:numFmt w:val="bullet"/>
      <w:lvlText w:val="○"/>
      <w:lvlJc w:val="left"/>
      <w:pPr>
        <w:ind w:left="1440" w:hanging="360"/>
      </w:pPr>
    </w:lvl>
    <w:lvl w:ilvl="2" w:tplc="01846F9A">
      <w:start w:val="1"/>
      <w:numFmt w:val="bullet"/>
      <w:lvlText w:val="■"/>
      <w:lvlJc w:val="left"/>
      <w:pPr>
        <w:ind w:left="2160" w:hanging="360"/>
      </w:pPr>
    </w:lvl>
    <w:lvl w:ilvl="3" w:tplc="E688960C">
      <w:start w:val="1"/>
      <w:numFmt w:val="bullet"/>
      <w:lvlText w:val="●"/>
      <w:lvlJc w:val="left"/>
      <w:pPr>
        <w:ind w:left="2880" w:hanging="360"/>
      </w:pPr>
    </w:lvl>
    <w:lvl w:ilvl="4" w:tplc="ECEE1FC8">
      <w:start w:val="1"/>
      <w:numFmt w:val="bullet"/>
      <w:lvlText w:val="○"/>
      <w:lvlJc w:val="left"/>
      <w:pPr>
        <w:ind w:left="3600" w:hanging="360"/>
      </w:pPr>
    </w:lvl>
    <w:lvl w:ilvl="5" w:tplc="BA06EB4C">
      <w:start w:val="1"/>
      <w:numFmt w:val="bullet"/>
      <w:lvlText w:val="■"/>
      <w:lvlJc w:val="left"/>
      <w:pPr>
        <w:ind w:left="4320" w:hanging="360"/>
      </w:pPr>
    </w:lvl>
    <w:lvl w:ilvl="6" w:tplc="5B2E501E">
      <w:start w:val="1"/>
      <w:numFmt w:val="bullet"/>
      <w:lvlText w:val="●"/>
      <w:lvlJc w:val="left"/>
      <w:pPr>
        <w:ind w:left="5040" w:hanging="360"/>
      </w:pPr>
    </w:lvl>
    <w:lvl w:ilvl="7" w:tplc="EFAEAA0E">
      <w:start w:val="1"/>
      <w:numFmt w:val="bullet"/>
      <w:lvlText w:val="●"/>
      <w:lvlJc w:val="left"/>
      <w:pPr>
        <w:ind w:left="5760" w:hanging="360"/>
      </w:pPr>
    </w:lvl>
    <w:lvl w:ilvl="8" w:tplc="45E03424">
      <w:start w:val="1"/>
      <w:numFmt w:val="bullet"/>
      <w:lvlText w:val="●"/>
      <w:lvlJc w:val="left"/>
      <w:pPr>
        <w:ind w:left="6480" w:hanging="360"/>
      </w:pPr>
    </w:lvl>
  </w:abstractNum>
  <w:num w:numId="1" w16cid:durableId="1663849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EB7"/>
    <w:rsid w:val="000C5960"/>
    <w:rsid w:val="002376F8"/>
    <w:rsid w:val="002B3CC2"/>
    <w:rsid w:val="003600D7"/>
    <w:rsid w:val="004C6828"/>
    <w:rsid w:val="00520EB7"/>
    <w:rsid w:val="007E29E5"/>
    <w:rsid w:val="00871C4D"/>
    <w:rsid w:val="00A1178B"/>
    <w:rsid w:val="00A83E40"/>
    <w:rsid w:val="00B46409"/>
    <w:rsid w:val="00C87E0F"/>
    <w:rsid w:val="00E0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DF960"/>
  <w15:docId w15:val="{BF6A571A-C5CB-41F3-B8F0-824C491A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TituloSecaoABNT">
    <w:name w:val="Titulo Secao ABNT"/>
    <w:qFormat/>
    <w:pPr>
      <w:spacing w:before="480" w:after="240" w:line="360" w:lineRule="auto"/>
    </w:pPr>
    <w:rPr>
      <w:b/>
      <w:bCs/>
      <w:color w:val="000000"/>
    </w:rPr>
  </w:style>
  <w:style w:type="character" w:styleId="MenoPendente">
    <w:name w:val="Unresolved Mention"/>
    <w:basedOn w:val="Fontepargpadro"/>
    <w:uiPriority w:val="99"/>
    <w:semiHidden/>
    <w:unhideWhenUsed/>
    <w:rsid w:val="00360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1154</Words>
  <Characters>6237</Characters>
  <Application>Microsoft Office Word</Application>
  <DocSecurity>0</DocSecurity>
  <Lines>51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Foureaux</cp:lastModifiedBy>
  <cp:revision>8</cp:revision>
  <dcterms:created xsi:type="dcterms:W3CDTF">2026-09-11T04:39:00Z</dcterms:created>
  <dcterms:modified xsi:type="dcterms:W3CDTF">2026-09-11T05:10:00Z</dcterms:modified>
</cp:coreProperties>
</file>