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ib5jh4hdbbr" w:id="0"/>
      <w:bookmarkEnd w:id="0"/>
      <w:r w:rsidDel="00000000" w:rsidR="00000000" w:rsidRPr="00000000">
        <w:rPr>
          <w:rtl w:val="0"/>
        </w:rPr>
        <w:t xml:space="preserve">Overview</w:t>
      </w:r>
    </w:p>
    <w:p w:rsidR="00000000" w:rsidDel="00000000" w:rsidP="00000000" w:rsidRDefault="00000000" w:rsidRPr="00000000" w14:paraId="00000002">
      <w:pPr>
        <w:pageBreakBefore w:val="0"/>
        <w:rPr/>
      </w:pPr>
      <w:r w:rsidDel="00000000" w:rsidR="00000000" w:rsidRPr="00000000">
        <w:rPr>
          <w:rtl w:val="0"/>
        </w:rPr>
        <w:t xml:space="preserve">In this activity, you will use conditionals to determine which CSS stylesheet to apply to a webpage. Which stylesheet is applied will be based on user click behavior.</w:t>
      </w:r>
    </w:p>
    <w:p w:rsidR="00000000" w:rsidDel="00000000" w:rsidP="00000000" w:rsidRDefault="00000000" w:rsidRPr="00000000" w14:paraId="00000003">
      <w:pPr>
        <w:pStyle w:val="Heading2"/>
        <w:pageBreakBefore w:val="0"/>
        <w:rPr/>
      </w:pPr>
      <w:bookmarkStart w:colFirst="0" w:colLast="0" w:name="_bk3fqqcm3js6" w:id="1"/>
      <w:bookmarkEnd w:id="1"/>
      <w:r w:rsidDel="00000000" w:rsidR="00000000" w:rsidRPr="00000000">
        <w:rPr>
          <w:rtl w:val="0"/>
        </w:rPr>
        <w:t xml:space="preserve">Instructions</w:t>
      </w:r>
    </w:p>
    <w:p w:rsidR="00000000" w:rsidDel="00000000" w:rsidP="00000000" w:rsidRDefault="00000000" w:rsidRPr="00000000" w14:paraId="00000004">
      <w:pPr>
        <w:pageBreakBefore w:val="0"/>
        <w:numPr>
          <w:ilvl w:val="0"/>
          <w:numId w:val="3"/>
        </w:numPr>
        <w:spacing w:after="200" w:before="200" w:lineRule="auto"/>
        <w:ind w:left="720" w:hanging="360"/>
        <w:rPr>
          <w:color w:val="333333"/>
        </w:rPr>
      </w:pPr>
      <w:r w:rsidDel="00000000" w:rsidR="00000000" w:rsidRPr="00000000">
        <w:rPr>
          <w:color w:val="333333"/>
          <w:rtl w:val="0"/>
        </w:rPr>
        <w:t xml:space="preserve">Open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(from the .zip file) in Visual Studio Code as well as in your browser.</w:t>
      </w:r>
    </w:p>
    <w:p w:rsidR="00000000" w:rsidDel="00000000" w:rsidP="00000000" w:rsidRDefault="00000000" w:rsidRPr="00000000" w14:paraId="00000005">
      <w:pPr>
        <w:pageBreakBefore w:val="0"/>
        <w:spacing w:after="0" w:before="200" w:lineRule="auto"/>
        <w:ind w:left="720" w:firstLine="0"/>
        <w:rPr/>
      </w:pPr>
      <w:r w:rsidDel="00000000" w:rsidR="00000000" w:rsidRPr="00000000">
        <w:rPr>
          <w:b w:val="1"/>
          <w:rtl w:val="0"/>
        </w:rPr>
        <w:t xml:space="preserve">Note:</w:t>
      </w:r>
      <w:r w:rsidDel="00000000" w:rsidR="00000000" w:rsidRPr="00000000">
        <w:rPr>
          <w:rtl w:val="0"/>
        </w:rPr>
        <w:t xml:space="preserve"> The webpage is almost complete, but note that the theme buttons in the upper right don’t yet trigger an action. You will be adding JavaScript to dynamically change the CSS styles applied to the page.</w:t>
      </w:r>
    </w:p>
    <w:p w:rsidR="00000000" w:rsidDel="00000000" w:rsidP="00000000" w:rsidRDefault="00000000" w:rsidRPr="00000000" w14:paraId="00000006">
      <w:pPr>
        <w:pageBreakBefore w:val="0"/>
        <w:spacing w:after="0" w:before="200" w:lineRule="auto"/>
        <w:rPr>
          <w:b w:val="1"/>
        </w:rPr>
      </w:pPr>
      <w:r w:rsidDel="00000000" w:rsidR="00000000" w:rsidRPr="00000000">
        <w:rPr>
          <w:b w:val="1"/>
          <w:rtl w:val="0"/>
        </w:rPr>
        <w:t xml:space="preserve">Add a Conditional</w:t>
      </w:r>
    </w:p>
    <w:p w:rsidR="00000000" w:rsidDel="00000000" w:rsidP="00000000" w:rsidRDefault="00000000" w:rsidRPr="00000000" w14:paraId="00000007">
      <w:pPr>
        <w:pageBreakBefore w:val="0"/>
        <w:numPr>
          <w:ilvl w:val="0"/>
          <w:numId w:val="1"/>
        </w:numPr>
        <w:spacing w:after="0" w:before="200" w:lineRule="auto"/>
        <w:ind w:left="720" w:hanging="360"/>
      </w:pPr>
      <w:r w:rsidDel="00000000" w:rsidR="00000000" w:rsidRPr="00000000">
        <w:rPr>
          <w:rtl w:val="0"/>
        </w:rPr>
        <w:t xml:space="preserve">Open </w:t>
      </w:r>
      <w:r w:rsidDel="00000000" w:rsidR="00000000" w:rsidRPr="00000000">
        <w:rPr>
          <w:rFonts w:ascii="Consolas" w:cs="Consolas" w:eastAsia="Consolas" w:hAnsi="Consolas"/>
          <w:color w:val="ff0000"/>
          <w:rtl w:val="0"/>
        </w:rPr>
        <w:t xml:space="preserve">themeChange.js</w:t>
      </w:r>
      <w:r w:rsidDel="00000000" w:rsidR="00000000" w:rsidRPr="00000000">
        <w:rPr>
          <w:rtl w:val="0"/>
        </w:rPr>
        <w:t xml:space="preserve"> from the .zip file in Visual Studio Code.</w:t>
      </w:r>
    </w:p>
    <w:p w:rsidR="00000000" w:rsidDel="00000000" w:rsidP="00000000" w:rsidRDefault="00000000" w:rsidRPr="00000000" w14:paraId="00000008">
      <w:pPr>
        <w:pageBreakBefore w:val="0"/>
        <w:numPr>
          <w:ilvl w:val="0"/>
          <w:numId w:val="1"/>
        </w:numPr>
        <w:spacing w:after="0" w:before="200" w:lineRule="auto"/>
        <w:ind w:left="720" w:hanging="360"/>
      </w:pPr>
      <w:r w:rsidDel="00000000" w:rsidR="00000000" w:rsidRPr="00000000">
        <w:rPr>
          <w:rtl w:val="0"/>
        </w:rPr>
        <w:t xml:space="preserve">Add an event listener for the </w:t>
      </w:r>
      <w:r w:rsidDel="00000000" w:rsidR="00000000" w:rsidRPr="00000000">
        <w:rPr>
          <w:rFonts w:ascii="Consolas" w:cs="Consolas" w:eastAsia="Consolas" w:hAnsi="Consolas"/>
          <w:color w:val="ff0000"/>
          <w:rtl w:val="0"/>
        </w:rPr>
        <w:t xml:space="preserve">click</w:t>
      </w:r>
      <w:r w:rsidDel="00000000" w:rsidR="00000000" w:rsidRPr="00000000">
        <w:rPr>
          <w:rtl w:val="0"/>
        </w:rPr>
        <w:t xml:space="preserve"> event on the </w:t>
      </w:r>
      <w:r w:rsidDel="00000000" w:rsidR="00000000" w:rsidRPr="00000000">
        <w:rPr>
          <w:rFonts w:ascii="Consolas" w:cs="Consolas" w:eastAsia="Consolas" w:hAnsi="Consolas"/>
          <w:color w:val="ff0000"/>
          <w:rtl w:val="0"/>
        </w:rPr>
        <w:t xml:space="preserve">themeChange</w:t>
      </w:r>
      <w:r w:rsidDel="00000000" w:rsidR="00000000" w:rsidRPr="00000000">
        <w:rPr>
          <w:rtl w:val="0"/>
        </w:rPr>
        <w:t xml:space="preserve"> class.</w:t>
      </w:r>
    </w:p>
    <w:p w:rsidR="00000000" w:rsidDel="00000000" w:rsidP="00000000" w:rsidRDefault="00000000" w:rsidRPr="00000000" w14:paraId="00000009">
      <w:pPr>
        <w:pageBreakBefore w:val="0"/>
        <w:numPr>
          <w:ilvl w:val="1"/>
          <w:numId w:val="1"/>
        </w:numPr>
        <w:spacing w:after="200" w:before="200" w:lineRule="auto"/>
        <w:ind w:left="1440" w:hanging="360"/>
      </w:pPr>
      <w:r w:rsidDel="00000000" w:rsidR="00000000" w:rsidRPr="00000000">
        <w:rPr>
          <w:b w:val="1"/>
          <w:rtl w:val="0"/>
        </w:rPr>
        <w:t xml:space="preserve">Note: </w:t>
      </w:r>
      <w:r w:rsidDel="00000000" w:rsidR="00000000" w:rsidRPr="00000000">
        <w:rPr>
          <w:rtl w:val="0"/>
        </w:rPr>
        <w:t xml:space="preserve">Recall the basic structure of an event listener:</w:t>
      </w:r>
    </w:p>
    <w:tbl>
      <w:tblPr>
        <w:tblStyle w:val="Table1"/>
        <w:tblW w:w="7905.0" w:type="dxa"/>
        <w:jc w:val="left"/>
        <w:tblInd w:w="1455.0" w:type="dxa"/>
        <w:tblLayout w:type="fixed"/>
        <w:tblLook w:val="0600"/>
      </w:tblPr>
      <w:tblGrid>
        <w:gridCol w:w="7905"/>
        <w:tblGridChange w:id="0">
          <w:tblGrid>
            <w:gridCol w:w="79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hd w:fill="auto" w:val="clear"/>
              <w:spacing w:after="0" w:before="0" w:lineRule="auto"/>
              <w:rPr>
                <w:rFonts w:ascii="Consolas" w:cs="Consolas" w:eastAsia="Consolas" w:hAnsi="Consolas"/>
                <w:color w:val="ffffff"/>
              </w:rPr>
            </w:pPr>
            <w:r w:rsidDel="00000000" w:rsidR="00000000" w:rsidRPr="00000000">
              <w:rPr>
                <w:rFonts w:ascii="Consolas" w:cs="Consolas" w:eastAsia="Consolas" w:hAnsi="Consolas"/>
                <w:color w:val="62c8f3"/>
                <w:rtl w:val="0"/>
              </w:rPr>
              <w:t xml:space="preserve">$</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"element"</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62c8f3"/>
                <w:rtl w:val="0"/>
              </w:rPr>
              <w:t xml:space="preserve">on</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"event", </w:t>
            </w:r>
            <w:r w:rsidDel="00000000" w:rsidR="00000000" w:rsidRPr="00000000">
              <w:rPr>
                <w:rFonts w:ascii="Consolas" w:cs="Consolas" w:eastAsia="Consolas" w:hAnsi="Consolas"/>
                <w:color w:val="62c8f3"/>
                <w:rtl w:val="0"/>
              </w:rPr>
              <w:t xml:space="preserve">function</w:t>
            </w: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0B">
            <w:pPr>
              <w:pageBreakBefore w:val="0"/>
              <w:widowControl w:val="0"/>
              <w:shd w:fill="auto" w:val="clear"/>
              <w:spacing w:after="0" w:before="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0C">
            <w:pPr>
              <w:pageBreakBefore w:val="0"/>
              <w:widowControl w:val="0"/>
              <w:shd w:fill="auto" w:val="clear"/>
              <w:spacing w:after="0" w:before="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tc>
      </w:tr>
    </w:tbl>
    <w:p w:rsidR="00000000" w:rsidDel="00000000" w:rsidP="00000000" w:rsidRDefault="00000000" w:rsidRPr="00000000" w14:paraId="0000000D">
      <w:pPr>
        <w:pageBreakBefore w:val="0"/>
        <w:spacing w:after="200" w:before="200" w:lineRule="auto"/>
        <w:rPr/>
      </w:pPr>
      <w:r w:rsidDel="00000000" w:rsidR="00000000" w:rsidRPr="00000000">
        <w:rPr>
          <w:rtl w:val="0"/>
        </w:rPr>
      </w:r>
    </w:p>
    <w:p w:rsidR="00000000" w:rsidDel="00000000" w:rsidP="00000000" w:rsidRDefault="00000000" w:rsidRPr="00000000" w14:paraId="0000000E">
      <w:pPr>
        <w:pageBreakBefore w:val="0"/>
        <w:numPr>
          <w:ilvl w:val="0"/>
          <w:numId w:val="1"/>
        </w:numPr>
        <w:spacing w:after="0" w:before="200" w:lineRule="auto"/>
        <w:ind w:left="720" w:hanging="360"/>
      </w:pPr>
      <w:r w:rsidDel="00000000" w:rsidR="00000000" w:rsidRPr="00000000">
        <w:rPr>
          <w:rtl w:val="0"/>
        </w:rPr>
        <w:t xml:space="preserve">Add an </w:t>
      </w:r>
      <w:r w:rsidDel="00000000" w:rsidR="00000000" w:rsidRPr="00000000">
        <w:rPr>
          <w:rFonts w:ascii="Consolas" w:cs="Consolas" w:eastAsia="Consolas" w:hAnsi="Consolas"/>
          <w:color w:val="ff0000"/>
          <w:rtl w:val="0"/>
        </w:rPr>
        <w:t xml:space="preserve">if-else</w:t>
      </w:r>
      <w:r w:rsidDel="00000000" w:rsidR="00000000" w:rsidRPr="00000000">
        <w:rPr>
          <w:rtl w:val="0"/>
        </w:rPr>
        <w:t xml:space="preserve"> statement within the click event listener.</w:t>
      </w:r>
    </w:p>
    <w:p w:rsidR="00000000" w:rsidDel="00000000" w:rsidP="00000000" w:rsidRDefault="00000000" w:rsidRPr="00000000" w14:paraId="0000000F">
      <w:pPr>
        <w:pageBreakBefore w:val="0"/>
        <w:numPr>
          <w:ilvl w:val="1"/>
          <w:numId w:val="1"/>
        </w:numPr>
        <w:spacing w:after="0" w:before="200" w:lineRule="auto"/>
        <w:ind w:left="1440" w:hanging="360"/>
      </w:pPr>
      <w:r w:rsidDel="00000000" w:rsidR="00000000" w:rsidRPr="00000000">
        <w:rPr>
          <w:rtl w:val="0"/>
        </w:rPr>
        <w:t xml:space="preserve">This statement will determine which button the user clicked.</w:t>
      </w:r>
    </w:p>
    <w:p w:rsidR="00000000" w:rsidDel="00000000" w:rsidP="00000000" w:rsidRDefault="00000000" w:rsidRPr="00000000" w14:paraId="00000010">
      <w:pPr>
        <w:pageBreakBefore w:val="0"/>
        <w:numPr>
          <w:ilvl w:val="1"/>
          <w:numId w:val="1"/>
        </w:numPr>
        <w:spacing w:after="200" w:before="200" w:lineRule="auto"/>
        <w:ind w:left="1440" w:hanging="360"/>
      </w:pPr>
      <w:r w:rsidDel="00000000" w:rsidR="00000000" w:rsidRPr="00000000">
        <w:rPr>
          <w:b w:val="1"/>
          <w:rtl w:val="0"/>
        </w:rPr>
        <w:t xml:space="preserve">Note: </w:t>
      </w:r>
      <w:r w:rsidDel="00000000" w:rsidR="00000000" w:rsidRPr="00000000">
        <w:rPr>
          <w:rtl w:val="0"/>
        </w:rPr>
        <w:t xml:space="preserve">Recall the structure for an </w:t>
      </w:r>
      <w:r w:rsidDel="00000000" w:rsidR="00000000" w:rsidRPr="00000000">
        <w:rPr>
          <w:rFonts w:ascii="Consolas" w:cs="Consolas" w:eastAsia="Consolas" w:hAnsi="Consolas"/>
          <w:color w:val="ff0000"/>
          <w:rtl w:val="0"/>
        </w:rPr>
        <w:t xml:space="preserve">if-else</w:t>
      </w:r>
      <w:r w:rsidDel="00000000" w:rsidR="00000000" w:rsidRPr="00000000">
        <w:rPr>
          <w:rtl w:val="0"/>
        </w:rPr>
        <w:t xml:space="preserve"> statement:</w:t>
      </w:r>
    </w:p>
    <w:p w:rsidR="00000000" w:rsidDel="00000000" w:rsidP="00000000" w:rsidRDefault="00000000" w:rsidRPr="00000000" w14:paraId="00000011">
      <w:pPr>
        <w:pageBreakBefore w:val="0"/>
        <w:spacing w:after="200" w:before="200" w:lineRule="auto"/>
        <w:ind w:left="1440" w:firstLine="0"/>
        <w:rPr/>
      </w:pPr>
      <w:r w:rsidDel="00000000" w:rsidR="00000000" w:rsidRPr="00000000">
        <w:rPr>
          <w:rtl w:val="0"/>
        </w:rPr>
      </w:r>
    </w:p>
    <w:tbl>
      <w:tblPr>
        <w:tblStyle w:val="Table2"/>
        <w:tblW w:w="7920.0" w:type="dxa"/>
        <w:jc w:val="left"/>
        <w:tblInd w:w="1440.0" w:type="dxa"/>
        <w:tblLayout w:type="fixed"/>
        <w:tblLook w:val="0600"/>
      </w:tblPr>
      <w:tblGrid>
        <w:gridCol w:w="7920"/>
        <w:tblGridChange w:id="0">
          <w:tblGrid>
            <w:gridCol w:w="79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hd w:fill="auto" w:val="clear"/>
              <w:spacing w:after="0" w:before="0" w:lineRule="auto"/>
              <w:rPr/>
            </w:pP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b6d7a8"/>
                <w:rtl w:val="0"/>
              </w:rPr>
              <w:t xml:space="preserve">condition</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b6d7a8"/>
                <w:rtl w:val="0"/>
              </w:rPr>
              <w:t xml:space="preserve">condition</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3">
      <w:pPr>
        <w:pageBreakBefore w:val="0"/>
        <w:spacing w:after="0" w:before="0" w:line="240" w:lineRule="auto"/>
        <w:rPr/>
      </w:pPr>
      <w:r w:rsidDel="00000000" w:rsidR="00000000" w:rsidRPr="00000000">
        <w:rPr>
          <w:rtl w:val="0"/>
        </w:rPr>
      </w:r>
    </w:p>
    <w:p w:rsidR="00000000" w:rsidDel="00000000" w:rsidP="00000000" w:rsidRDefault="00000000" w:rsidRPr="00000000" w14:paraId="00000014">
      <w:pPr>
        <w:pageBreakBefore w:val="0"/>
        <w:numPr>
          <w:ilvl w:val="0"/>
          <w:numId w:val="1"/>
        </w:numPr>
        <w:spacing w:after="0" w:before="200" w:lineRule="auto"/>
        <w:ind w:left="720" w:hanging="360"/>
      </w:pPr>
      <w:r w:rsidDel="00000000" w:rsidR="00000000" w:rsidRPr="00000000">
        <w:rPr>
          <w:rtl w:val="0"/>
        </w:rPr>
        <w:t xml:space="preserve">Add a check for the first condition—if the button clicked has the </w:t>
      </w:r>
      <w:r w:rsidDel="00000000" w:rsidR="00000000" w:rsidRPr="00000000">
        <w:rPr>
          <w:rFonts w:ascii="Consolas" w:cs="Consolas" w:eastAsia="Consolas" w:hAnsi="Consolas"/>
          <w:color w:val="ff0000"/>
          <w:rtl w:val="0"/>
        </w:rPr>
        <w:t xml:space="preserve">regular</w:t>
      </w:r>
      <w:r w:rsidDel="00000000" w:rsidR="00000000" w:rsidRPr="00000000">
        <w:rPr>
          <w:rtl w:val="0"/>
        </w:rPr>
        <w:t xml:space="preserve"> class.</w:t>
      </w:r>
    </w:p>
    <w:p w:rsidR="00000000" w:rsidDel="00000000" w:rsidP="00000000" w:rsidRDefault="00000000" w:rsidRPr="00000000" w14:paraId="00000015">
      <w:pPr>
        <w:pageBreakBefore w:val="0"/>
        <w:numPr>
          <w:ilvl w:val="1"/>
          <w:numId w:val="1"/>
        </w:numPr>
        <w:spacing w:after="200" w:before="200" w:lineRule="auto"/>
        <w:ind w:left="1440" w:hanging="360"/>
      </w:pPr>
      <w:r w:rsidDel="00000000" w:rsidR="00000000" w:rsidRPr="00000000">
        <w:rPr>
          <w:rtl w:val="0"/>
        </w:rPr>
        <w:t xml:space="preserve">You can check if </w:t>
      </w:r>
      <w:r w:rsidDel="00000000" w:rsidR="00000000" w:rsidRPr="00000000">
        <w:rPr>
          <w:rFonts w:ascii="Consolas" w:cs="Consolas" w:eastAsia="Consolas" w:hAnsi="Consolas"/>
          <w:color w:val="ff0000"/>
          <w:rtl w:val="0"/>
        </w:rPr>
        <w:t xml:space="preserve">this</w:t>
      </w:r>
      <w:r w:rsidDel="00000000" w:rsidR="00000000" w:rsidRPr="00000000">
        <w:rPr>
          <w:rtl w:val="0"/>
        </w:rPr>
        <w:t xml:space="preserve"> has a particular class by using the built-in jQuery function </w:t>
      </w:r>
      <w:r w:rsidDel="00000000" w:rsidR="00000000" w:rsidRPr="00000000">
        <w:rPr>
          <w:rFonts w:ascii="Consolas" w:cs="Consolas" w:eastAsia="Consolas" w:hAnsi="Consolas"/>
          <w:color w:val="ff0000"/>
          <w:rtl w:val="0"/>
        </w:rPr>
        <w:t xml:space="preserve">hasClass</w:t>
      </w:r>
      <w:r w:rsidDel="00000000" w:rsidR="00000000" w:rsidRPr="00000000">
        <w:rPr>
          <w:rtl w:val="0"/>
        </w:rPr>
        <w:t xml:space="preserve">.</w:t>
      </w:r>
      <w:r w:rsidDel="00000000" w:rsidR="00000000" w:rsidRPr="00000000">
        <w:rPr>
          <w:rtl w:val="0"/>
        </w:rPr>
      </w:r>
    </w:p>
    <w:tbl>
      <w:tblPr>
        <w:tblStyle w:val="Table3"/>
        <w:tblW w:w="7875.0" w:type="dxa"/>
        <w:jc w:val="left"/>
        <w:tblInd w:w="1485.0" w:type="dxa"/>
        <w:tblLayout w:type="fixed"/>
        <w:tblLook w:val="0600"/>
      </w:tblPr>
      <w:tblGrid>
        <w:gridCol w:w="7875"/>
        <w:tblGridChange w:id="0">
          <w:tblGrid>
            <w:gridCol w:w="78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hd w:fill="auto" w:val="clear"/>
              <w:spacing w:after="0" w:before="0" w:lineRule="auto"/>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).hasClass(</w:t>
            </w:r>
            <w:r w:rsidDel="00000000" w:rsidR="00000000" w:rsidRPr="00000000">
              <w:rPr>
                <w:rFonts w:ascii="Consolas" w:cs="Consolas" w:eastAsia="Consolas" w:hAnsi="Consolas"/>
                <w:color w:val="a2fca2"/>
                <w:shd w:fill="333333" w:val="clear"/>
                <w:rtl w:val="0"/>
              </w:rPr>
              <w:t xml:space="preserve">"className"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7">
      <w:pPr>
        <w:pageBreakBefore w:val="0"/>
        <w:spacing w:after="200" w:before="200" w:lineRule="auto"/>
        <w:ind w:left="720" w:firstLine="0"/>
        <w:rPr/>
      </w:pPr>
      <w:r w:rsidDel="00000000" w:rsidR="00000000" w:rsidRPr="00000000">
        <w:rPr>
          <w:rtl w:val="0"/>
        </w:rPr>
      </w:r>
    </w:p>
    <w:p w:rsidR="00000000" w:rsidDel="00000000" w:rsidP="00000000" w:rsidRDefault="00000000" w:rsidRPr="00000000" w14:paraId="00000018">
      <w:pPr>
        <w:pageBreakBefore w:val="0"/>
        <w:numPr>
          <w:ilvl w:val="1"/>
          <w:numId w:val="1"/>
        </w:numPr>
        <w:spacing w:after="200" w:before="200" w:lineRule="auto"/>
        <w:ind w:left="1440" w:hanging="360"/>
      </w:pPr>
      <w:r w:rsidDel="00000000" w:rsidR="00000000" w:rsidRPr="00000000">
        <w:rPr>
          <w:rtl w:val="0"/>
        </w:rPr>
        <w:t xml:space="preserve">If this condition is true, update the </w:t>
      </w:r>
      <w:r w:rsidDel="00000000" w:rsidR="00000000" w:rsidRPr="00000000">
        <w:rPr>
          <w:rFonts w:ascii="Consolas" w:cs="Consolas" w:eastAsia="Consolas" w:hAnsi="Consolas"/>
          <w:color w:val="ff0000"/>
          <w:rtl w:val="0"/>
        </w:rPr>
        <w:t xml:space="preserve">href</w:t>
      </w:r>
      <w:r w:rsidDel="00000000" w:rsidR="00000000" w:rsidRPr="00000000">
        <w:rPr>
          <w:rtl w:val="0"/>
        </w:rPr>
        <w:t xml:space="preserve"> attribute for the </w:t>
      </w:r>
      <w:r w:rsidDel="00000000" w:rsidR="00000000" w:rsidRPr="00000000">
        <w:rPr>
          <w:rFonts w:ascii="Consolas" w:cs="Consolas" w:eastAsia="Consolas" w:hAnsi="Consolas"/>
          <w:color w:val="ff0000"/>
          <w:rtl w:val="0"/>
        </w:rPr>
        <w:t xml:space="preserve">theme</w:t>
      </w:r>
      <w:r w:rsidDel="00000000" w:rsidR="00000000" w:rsidRPr="00000000">
        <w:rPr>
          <w:rtl w:val="0"/>
        </w:rPr>
        <w:t xml:space="preserve"> ID to </w:t>
      </w:r>
      <w:r w:rsidDel="00000000" w:rsidR="00000000" w:rsidRPr="00000000">
        <w:rPr>
          <w:rFonts w:ascii="Consolas" w:cs="Consolas" w:eastAsia="Consolas" w:hAnsi="Consolas"/>
          <w:color w:val="ff0000"/>
          <w:rtl w:val="0"/>
        </w:rPr>
        <w:t xml:space="preserve">css/blank.css</w:t>
      </w:r>
      <w:r w:rsidDel="00000000" w:rsidR="00000000" w:rsidRPr="00000000">
        <w:rPr>
          <w:rtl w:val="0"/>
        </w:rPr>
        <w:t xml:space="preserve">. You can use the built-in jQuery function </w:t>
      </w:r>
      <w:r w:rsidDel="00000000" w:rsidR="00000000" w:rsidRPr="00000000">
        <w:rPr>
          <w:rFonts w:ascii="Consolas" w:cs="Consolas" w:eastAsia="Consolas" w:hAnsi="Consolas"/>
          <w:color w:val="ff0000"/>
          <w:rtl w:val="0"/>
        </w:rPr>
        <w:t xml:space="preserve">attr</w:t>
      </w:r>
      <w:r w:rsidDel="00000000" w:rsidR="00000000" w:rsidRPr="00000000">
        <w:rPr>
          <w:rtl w:val="0"/>
        </w:rPr>
        <w:t xml:space="preserve"> to update the value of an HTML element.</w:t>
      </w:r>
      <w:r w:rsidDel="00000000" w:rsidR="00000000" w:rsidRPr="00000000">
        <w:rPr>
          <w:rtl w:val="0"/>
        </w:rPr>
      </w:r>
    </w:p>
    <w:tbl>
      <w:tblPr>
        <w:tblStyle w:val="Table4"/>
        <w:tblW w:w="7875.0" w:type="dxa"/>
        <w:jc w:val="left"/>
        <w:tblInd w:w="1485.0" w:type="dxa"/>
        <w:tblLayout w:type="fixed"/>
        <w:tblLook w:val="0600"/>
      </w:tblPr>
      <w:tblGrid>
        <w:gridCol w:w="7875"/>
        <w:tblGridChange w:id="0">
          <w:tblGrid>
            <w:gridCol w:w="78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hd w:fill="auto" w:val="clear"/>
              <w:spacing w:after="0" w:before="0" w:lineRule="auto"/>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"#idValue"</w:t>
            </w:r>
            <w:r w:rsidDel="00000000" w:rsidR="00000000" w:rsidRPr="00000000">
              <w:rPr>
                <w:rFonts w:ascii="Consolas" w:cs="Consolas" w:eastAsia="Consolas" w:hAnsi="Consolas"/>
                <w:color w:val="ffffff"/>
                <w:shd w:fill="333333" w:val="clear"/>
                <w:rtl w:val="0"/>
              </w:rPr>
              <w:t xml:space="preserve">).attr(</w:t>
            </w:r>
            <w:r w:rsidDel="00000000" w:rsidR="00000000" w:rsidRPr="00000000">
              <w:rPr>
                <w:rFonts w:ascii="Consolas" w:cs="Consolas" w:eastAsia="Consolas" w:hAnsi="Consolas"/>
                <w:color w:val="a2fca2"/>
                <w:shd w:fill="333333" w:val="clear"/>
                <w:rtl w:val="0"/>
              </w:rPr>
              <w:t xml:space="preserve">"attributeName", "attributeValue"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A">
      <w:pPr>
        <w:pageBreakBefore w:val="0"/>
        <w:spacing w:after="200" w:before="200" w:lineRule="auto"/>
        <w:ind w:left="720" w:firstLine="0"/>
        <w:rPr/>
      </w:pPr>
      <w:r w:rsidDel="00000000" w:rsidR="00000000" w:rsidRPr="00000000">
        <w:rPr>
          <w:rtl w:val="0"/>
        </w:rPr>
      </w:r>
    </w:p>
    <w:p w:rsidR="00000000" w:rsidDel="00000000" w:rsidP="00000000" w:rsidRDefault="00000000" w:rsidRPr="00000000" w14:paraId="0000001B">
      <w:pPr>
        <w:pageBreakBefore w:val="0"/>
        <w:numPr>
          <w:ilvl w:val="0"/>
          <w:numId w:val="1"/>
        </w:numPr>
        <w:spacing w:after="0" w:before="200" w:lineRule="auto"/>
        <w:ind w:left="720" w:hanging="360"/>
      </w:pPr>
      <w:r w:rsidDel="00000000" w:rsidR="00000000" w:rsidRPr="00000000">
        <w:rPr>
          <w:rtl w:val="0"/>
        </w:rPr>
        <w:t xml:space="preserve">Next, add a conditional check if the button clicked has the </w:t>
      </w:r>
      <w:r w:rsidDel="00000000" w:rsidR="00000000" w:rsidRPr="00000000">
        <w:rPr>
          <w:rFonts w:ascii="Consolas" w:cs="Consolas" w:eastAsia="Consolas" w:hAnsi="Consolas"/>
          <w:color w:val="ff0000"/>
          <w:rtl w:val="0"/>
        </w:rPr>
        <w:t xml:space="preserve">blue</w:t>
      </w:r>
      <w:r w:rsidDel="00000000" w:rsidR="00000000" w:rsidRPr="00000000">
        <w:rPr>
          <w:rtl w:val="0"/>
        </w:rPr>
        <w:t xml:space="preserve"> class.</w:t>
      </w:r>
    </w:p>
    <w:p w:rsidR="00000000" w:rsidDel="00000000" w:rsidP="00000000" w:rsidRDefault="00000000" w:rsidRPr="00000000" w14:paraId="0000001C">
      <w:pPr>
        <w:pageBreakBefore w:val="0"/>
        <w:numPr>
          <w:ilvl w:val="1"/>
          <w:numId w:val="1"/>
        </w:numPr>
        <w:spacing w:after="200" w:before="200" w:lineRule="auto"/>
        <w:ind w:left="1440" w:hanging="360"/>
      </w:pPr>
      <w:r w:rsidDel="00000000" w:rsidR="00000000" w:rsidRPr="00000000">
        <w:rPr>
          <w:rtl w:val="0"/>
        </w:rPr>
        <w:t xml:space="preserve">If this condition is true, update the </w:t>
      </w:r>
      <w:r w:rsidDel="00000000" w:rsidR="00000000" w:rsidRPr="00000000">
        <w:rPr>
          <w:rFonts w:ascii="Consolas" w:cs="Consolas" w:eastAsia="Consolas" w:hAnsi="Consolas"/>
          <w:color w:val="ff0000"/>
          <w:rtl w:val="0"/>
        </w:rPr>
        <w:t xml:space="preserve">href</w:t>
      </w:r>
      <w:r w:rsidDel="00000000" w:rsidR="00000000" w:rsidRPr="00000000">
        <w:rPr>
          <w:rtl w:val="0"/>
        </w:rPr>
        <w:t xml:space="preserve"> attribute for the </w:t>
      </w:r>
      <w:r w:rsidDel="00000000" w:rsidR="00000000" w:rsidRPr="00000000">
        <w:rPr>
          <w:rFonts w:ascii="Consolas" w:cs="Consolas" w:eastAsia="Consolas" w:hAnsi="Consolas"/>
          <w:color w:val="ff0000"/>
          <w:rtl w:val="0"/>
        </w:rPr>
        <w:t xml:space="preserve">theme</w:t>
      </w:r>
      <w:r w:rsidDel="00000000" w:rsidR="00000000" w:rsidRPr="00000000">
        <w:rPr>
          <w:rtl w:val="0"/>
        </w:rPr>
        <w:t xml:space="preserve"> ID to </w:t>
      </w:r>
      <w:r w:rsidDel="00000000" w:rsidR="00000000" w:rsidRPr="00000000">
        <w:rPr>
          <w:rFonts w:ascii="Consolas" w:cs="Consolas" w:eastAsia="Consolas" w:hAnsi="Consolas"/>
          <w:color w:val="ff0000"/>
          <w:rtl w:val="0"/>
        </w:rPr>
        <w:t xml:space="preserve">css/blue.css</w:t>
      </w:r>
      <w:r w:rsidDel="00000000" w:rsidR="00000000" w:rsidRPr="00000000">
        <w:rPr>
          <w:rtl w:val="0"/>
        </w:rPr>
        <w:t xml:space="preserve">.</w:t>
      </w:r>
    </w:p>
    <w:p w:rsidR="00000000" w:rsidDel="00000000" w:rsidP="00000000" w:rsidRDefault="00000000" w:rsidRPr="00000000" w14:paraId="0000001D">
      <w:pPr>
        <w:pageBreakBefore w:val="0"/>
        <w:numPr>
          <w:ilvl w:val="0"/>
          <w:numId w:val="1"/>
        </w:numPr>
        <w:spacing w:after="0" w:before="200" w:lineRule="auto"/>
        <w:ind w:left="720" w:hanging="360"/>
      </w:pPr>
      <w:r w:rsidDel="00000000" w:rsidR="00000000" w:rsidRPr="00000000">
        <w:rPr>
          <w:rtl w:val="0"/>
        </w:rPr>
        <w:t xml:space="preserve">Lastly, check if the button clicked has the </w:t>
      </w:r>
      <w:r w:rsidDel="00000000" w:rsidR="00000000" w:rsidRPr="00000000">
        <w:rPr>
          <w:rFonts w:ascii="Consolas" w:cs="Consolas" w:eastAsia="Consolas" w:hAnsi="Consolas"/>
          <w:color w:val="ff0000"/>
          <w:rtl w:val="0"/>
        </w:rPr>
        <w:t xml:space="preserve">dark</w:t>
      </w:r>
      <w:r w:rsidDel="00000000" w:rsidR="00000000" w:rsidRPr="00000000">
        <w:rPr>
          <w:rtl w:val="0"/>
        </w:rPr>
        <w:t xml:space="preserve"> class.</w:t>
      </w:r>
    </w:p>
    <w:p w:rsidR="00000000" w:rsidDel="00000000" w:rsidP="00000000" w:rsidRDefault="00000000" w:rsidRPr="00000000" w14:paraId="0000001E">
      <w:pPr>
        <w:pageBreakBefore w:val="0"/>
        <w:numPr>
          <w:ilvl w:val="1"/>
          <w:numId w:val="1"/>
        </w:numPr>
        <w:spacing w:after="200" w:before="200" w:lineRule="auto"/>
        <w:ind w:left="1440" w:hanging="360"/>
      </w:pPr>
      <w:r w:rsidDel="00000000" w:rsidR="00000000" w:rsidRPr="00000000">
        <w:rPr>
          <w:rtl w:val="0"/>
        </w:rPr>
        <w:t xml:space="preserve">If this condition is true, update the </w:t>
      </w:r>
      <w:r w:rsidDel="00000000" w:rsidR="00000000" w:rsidRPr="00000000">
        <w:rPr>
          <w:rFonts w:ascii="Consolas" w:cs="Consolas" w:eastAsia="Consolas" w:hAnsi="Consolas"/>
          <w:color w:val="ff0000"/>
          <w:rtl w:val="0"/>
        </w:rPr>
        <w:t xml:space="preserve">href</w:t>
      </w:r>
      <w:r w:rsidDel="00000000" w:rsidR="00000000" w:rsidRPr="00000000">
        <w:rPr>
          <w:rtl w:val="0"/>
        </w:rPr>
        <w:t xml:space="preserve"> attribute for the </w:t>
      </w:r>
      <w:r w:rsidDel="00000000" w:rsidR="00000000" w:rsidRPr="00000000">
        <w:rPr>
          <w:rFonts w:ascii="Consolas" w:cs="Consolas" w:eastAsia="Consolas" w:hAnsi="Consolas"/>
          <w:color w:val="ff0000"/>
          <w:rtl w:val="0"/>
        </w:rPr>
        <w:t xml:space="preserve">theme</w:t>
      </w:r>
      <w:r w:rsidDel="00000000" w:rsidR="00000000" w:rsidRPr="00000000">
        <w:rPr>
          <w:rtl w:val="0"/>
        </w:rPr>
        <w:t xml:space="preserve"> ID to </w:t>
      </w:r>
      <w:r w:rsidDel="00000000" w:rsidR="00000000" w:rsidRPr="00000000">
        <w:rPr>
          <w:rFonts w:ascii="Consolas" w:cs="Consolas" w:eastAsia="Consolas" w:hAnsi="Consolas"/>
          <w:color w:val="ff0000"/>
          <w:rtl w:val="0"/>
        </w:rPr>
        <w:t xml:space="preserve">css/dark.css</w:t>
      </w:r>
      <w:r w:rsidDel="00000000" w:rsidR="00000000" w:rsidRPr="00000000">
        <w:rPr>
          <w:rtl w:val="0"/>
        </w:rPr>
        <w:t xml:space="preserve">.</w:t>
      </w:r>
    </w:p>
    <w:p w:rsidR="00000000" w:rsidDel="00000000" w:rsidP="00000000" w:rsidRDefault="00000000" w:rsidRPr="00000000" w14:paraId="0000001F">
      <w:pPr>
        <w:pageBreakBefore w:val="0"/>
        <w:numPr>
          <w:ilvl w:val="0"/>
          <w:numId w:val="1"/>
        </w:numPr>
        <w:spacing w:after="0" w:before="200" w:lineRule="auto"/>
        <w:ind w:left="720" w:hanging="360"/>
      </w:pPr>
      <w:r w:rsidDel="00000000" w:rsidR="00000000" w:rsidRPr="00000000">
        <w:rPr>
          <w:rtl w:val="0"/>
        </w:rPr>
        <w:t xml:space="preserve">Refresh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in your browser. </w:t>
      </w:r>
    </w:p>
    <w:p w:rsidR="00000000" w:rsidDel="00000000" w:rsidP="00000000" w:rsidRDefault="00000000" w:rsidRPr="00000000" w14:paraId="00000020">
      <w:pPr>
        <w:pageBreakBefore w:val="0"/>
        <w:numPr>
          <w:ilvl w:val="0"/>
          <w:numId w:val="1"/>
        </w:numPr>
        <w:spacing w:after="0" w:before="200" w:lineRule="auto"/>
        <w:ind w:left="720" w:hanging="360"/>
      </w:pPr>
      <w:r w:rsidDel="00000000" w:rsidR="00000000" w:rsidRPr="00000000">
        <w:rPr>
          <w:rtl w:val="0"/>
        </w:rPr>
        <w:t xml:space="preserve">Click on any of the theme buttons in the upper-right corner. Check out that dynamic CSS!</w:t>
      </w:r>
    </w:p>
    <w:p w:rsidR="00000000" w:rsidDel="00000000" w:rsidP="00000000" w:rsidRDefault="00000000" w:rsidRPr="00000000" w14:paraId="00000021">
      <w:pPr>
        <w:pageBreakBefore w:val="0"/>
        <w:rPr>
          <w:b w:val="1"/>
        </w:rPr>
      </w:pPr>
      <w:r w:rsidDel="00000000" w:rsidR="00000000" w:rsidRPr="00000000">
        <w:rPr>
          <w:b w:val="1"/>
          <w:rtl w:val="0"/>
        </w:rPr>
        <w:t xml:space="preserve">Bonus: </w:t>
      </w:r>
    </w:p>
    <w:p w:rsidR="00000000" w:rsidDel="00000000" w:rsidP="00000000" w:rsidRDefault="00000000" w:rsidRPr="00000000" w14:paraId="00000022">
      <w:pPr>
        <w:pageBreakBefore w:val="0"/>
        <w:numPr>
          <w:ilvl w:val="0"/>
          <w:numId w:val="2"/>
        </w:numPr>
        <w:spacing w:after="0" w:afterAutospacing="0"/>
        <w:ind w:left="720" w:hanging="360"/>
      </w:pPr>
      <w:r w:rsidDel="00000000" w:rsidR="00000000" w:rsidRPr="00000000">
        <w:rPr>
          <w:rtl w:val="0"/>
        </w:rPr>
        <w:t xml:space="preserve">Now that you have finished the basics of our theme switcher, why not create your own stylesheet for a custom theme you create?</w:t>
      </w:r>
    </w:p>
    <w:p w:rsidR="00000000" w:rsidDel="00000000" w:rsidP="00000000" w:rsidRDefault="00000000" w:rsidRPr="00000000" w14:paraId="00000023">
      <w:pPr>
        <w:pageBreakBefore w:val="0"/>
        <w:numPr>
          <w:ilvl w:val="0"/>
          <w:numId w:val="2"/>
        </w:numPr>
        <w:spacing w:after="0" w:afterAutospacing="0" w:before="0" w:beforeAutospacing="0"/>
        <w:ind w:left="720" w:hanging="360"/>
      </w:pPr>
      <w:r w:rsidDel="00000000" w:rsidR="00000000" w:rsidRPr="00000000">
        <w:rPr>
          <w:rtl w:val="0"/>
        </w:rPr>
        <w:t xml:space="preserve">Make sure you add an HTML button and the jQuery code to make it work.</w:t>
      </w:r>
    </w:p>
    <w:p w:rsidR="00000000" w:rsidDel="00000000" w:rsidP="00000000" w:rsidRDefault="00000000" w:rsidRPr="00000000" w14:paraId="00000024">
      <w:pPr>
        <w:pageBreakBefore w:val="0"/>
        <w:numPr>
          <w:ilvl w:val="0"/>
          <w:numId w:val="2"/>
        </w:numPr>
        <w:spacing w:before="0" w:beforeAutospacing="0"/>
        <w:ind w:left="720" w:hanging="360"/>
      </w:pPr>
      <w:r w:rsidDel="00000000" w:rsidR="00000000" w:rsidRPr="00000000">
        <w:rPr>
          <w:rtl w:val="0"/>
        </w:rPr>
        <w:t xml:space="preserve">Have fun!</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shd w:fill="auto" w:val="clear"/>
      <w:spacing w:after="0" w:before="0" w:lineRule="auto"/>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hd w:fill="auto" w:val="clear"/>
      <w:spacing w:after="0" w:before="0" w:lineRule="auto"/>
      <w:rPr/>
    </w:pPr>
    <w:r w:rsidDel="00000000" w:rsidR="00000000" w:rsidRPr="00000000">
      <w:rPr>
        <w:color w:val="999999"/>
        <w:sz w:val="16"/>
        <w:szCs w:val="16"/>
        <w:rtl w:val="0"/>
      </w:rPr>
      <w:t xml:space="preserve">© 2022 edX Boot Camps LLC. Confidential and Proprietary. All Rights Reserved.</w:t>
    </w:r>
    <w:r w:rsidDel="00000000" w:rsidR="00000000" w:rsidRPr="00000000">
      <w:rPr>
        <w:sz w:val="12"/>
        <w:szCs w:val="12"/>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shd w:fill="auto" w:val="clear"/>
      <w:spacing w:after="0" w:before="0" w:lineRule="auto"/>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ageBreakBefore w:val="0"/>
      <w:shd w:fill="auto" w:val="clear"/>
      <w:spacing w:after="0" w:before="0" w:lineRule="auto"/>
      <w:rPr>
        <w:color w:val="b7b7b7"/>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Style w:val="Heading1"/>
      <w:pageBreakBefore w:val="0"/>
      <w:spacing w:line="276" w:lineRule="auto"/>
      <w:rPr>
        <w:sz w:val="24"/>
        <w:szCs w:val="24"/>
      </w:rPr>
    </w:pPr>
    <w:bookmarkStart w:colFirst="0" w:colLast="0" w:name="_aitrath820gj" w:id="2"/>
    <w:bookmarkEnd w:id="2"/>
    <w:r w:rsidDel="00000000" w:rsidR="00000000" w:rsidRPr="00000000">
      <w:rPr>
        <w:sz w:val="24"/>
        <w:szCs w:val="24"/>
      </w:rPr>
      <w:drawing>
        <wp:inline distB="114300" distT="114300" distL="114300" distR="114300">
          <wp:extent cx="3862388" cy="1206388"/>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862388" cy="12063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pageBreakBefore w:val="0"/>
      <w:shd w:fill="ffffff" w:val="clear"/>
      <w:spacing w:before="280" w:line="276" w:lineRule="auto"/>
      <w:jc w:val="center"/>
      <w:rPr/>
    </w:pPr>
    <w:bookmarkStart w:colFirst="0" w:colLast="0" w:name="_rie16wt70vso" w:id="3"/>
    <w:bookmarkEnd w:id="3"/>
    <w:r w:rsidDel="00000000" w:rsidR="00000000" w:rsidRPr="00000000">
      <w:rPr>
        <w:rtl w:val="0"/>
      </w:rPr>
      <w:t xml:space="preserve">Activity | Conditional Clicks</w:t>
      <w:br w:type="textWrapping"/>
    </w:r>
    <w:r w:rsidDel="00000000" w:rsidR="00000000" w:rsidRPr="00000000">
      <w:rPr>
        <w:color w:val="000000"/>
        <w:sz w:val="28"/>
        <w:szCs w:val="28"/>
      </w:rPr>
      <w:drawing>
        <wp:inline distB="114300" distT="114300" distL="114300" distR="114300">
          <wp:extent cx="190500" cy="190500"/>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color w:val="000000"/>
        <w:sz w:val="28"/>
        <w:szCs w:val="28"/>
        <w:rtl w:val="0"/>
      </w:rPr>
      <w:t xml:space="preserve"> ~25 min | </w:t>
    </w:r>
    <w:r w:rsidDel="00000000" w:rsidR="00000000" w:rsidRPr="00000000">
      <w:rPr>
        <w:color w:val="000000"/>
        <w:sz w:val="28"/>
        <w:szCs w:val="28"/>
      </w:rPr>
      <w:drawing>
        <wp:inline distB="114300" distT="114300" distL="114300" distR="114300">
          <wp:extent cx="206193" cy="206193"/>
          <wp:effectExtent b="0" l="0" r="0" t="0"/>
          <wp:docPr id="2"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color w:val="000000"/>
        <w:sz w:val="28"/>
        <w:szCs w:val="28"/>
        <w:rtl w:val="0"/>
      </w:rPr>
      <w:t xml:space="preserve"> Work Independently  | </w:t>
    </w:r>
    <w:r w:rsidDel="00000000" w:rsidR="00000000" w:rsidRPr="00000000">
      <w:rPr>
        <w:color w:val="000000"/>
        <w:sz w:val="28"/>
        <w:szCs w:val="28"/>
      </w:rPr>
      <w:drawing>
        <wp:inline distB="114300" distT="114300" distL="114300" distR="114300">
          <wp:extent cx="230188" cy="230188"/>
          <wp:effectExtent b="0" l="0" r="0" t="0"/>
          <wp:docPr id="4"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color w:val="000000"/>
        <w:sz w:val="28"/>
        <w:szCs w:val="28"/>
        <w:rtl w:val="0"/>
      </w:rPr>
      <w:t xml:space="preserve"> Laptop</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hd w:fill="ffffff" w:val="clear"/>
        <w:spacing w:after="180" w:before="1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hd w:fill="ffffff" w:val="clear"/>
      <w:spacing w:after="120" w:before="280" w:lineRule="auto"/>
      <w:jc w:val="center"/>
    </w:pPr>
    <w:rPr>
      <w:color w:val="333333"/>
      <w:sz w:val="48"/>
      <w:szCs w:val="48"/>
    </w:rPr>
  </w:style>
  <w:style w:type="paragraph" w:styleId="Heading2">
    <w:name w:val="heading 2"/>
    <w:basedOn w:val="Normal"/>
    <w:next w:val="Normal"/>
    <w:pPr>
      <w:keepNext w:val="1"/>
      <w:keepLines w:val="1"/>
      <w:pageBreakBefore w:val="0"/>
      <w:shd w:fill="ffffff" w:val="clear"/>
      <w:spacing w:after="120" w:before="360" w:lineRule="auto"/>
    </w:pPr>
    <w:rPr>
      <w:b w:val="1"/>
      <w:sz w:val="36"/>
      <w:szCs w:val="36"/>
    </w:rPr>
  </w:style>
  <w:style w:type="paragraph" w:styleId="Heading3">
    <w:name w:val="heading 3"/>
    <w:basedOn w:val="Normal"/>
    <w:next w:val="Normal"/>
    <w:pPr>
      <w:keepNext w:val="1"/>
      <w:keepLines w:val="1"/>
      <w:pageBreakBefore w:val="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b w:val="1"/>
      <w:sz w:val="36"/>
      <w:szCs w:val="36"/>
    </w:rPr>
  </w:style>
  <w:style w:type="paragraph" w:styleId="Subtitle">
    <w:name w:val="Subtitle"/>
    <w:basedOn w:val="Normal"/>
    <w:next w:val="Normal"/>
    <w:pPr>
      <w:keepNext w:val="1"/>
      <w:keepLines w:val="1"/>
      <w:pageBreakBefore w:val="0"/>
      <w:spacing w:after="320" w:lineRule="auto"/>
    </w:pPr>
    <w:rPr>
      <w:color w:val="b7b7b7"/>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