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7F" w:rsidRDefault="008966C9">
      <w:r>
        <w:t xml:space="preserve">PRODUCCIÓN Y CONSUMO RESPONSABLE ODS 12 </w:t>
      </w:r>
    </w:p>
    <w:p w:rsidR="008966C9" w:rsidRDefault="008966C9" w:rsidP="008966C9">
      <w:pPr>
        <w:pStyle w:val="Prrafodelista"/>
        <w:numPr>
          <w:ilvl w:val="0"/>
          <w:numId w:val="1"/>
        </w:numPr>
      </w:pPr>
      <w:r>
        <w:t>¿Por qué elegimos la ODS 12?</w:t>
      </w:r>
    </w:p>
    <w:p w:rsidR="008966C9" w:rsidRDefault="008966C9" w:rsidP="008966C9">
      <w:pPr>
        <w:pStyle w:val="Prrafodelista"/>
        <w:rPr>
          <w:rFonts w:asciiTheme="majorHAnsi" w:hAnsiTheme="majorHAnsi" w:cstheme="majorHAnsi"/>
        </w:rPr>
      </w:pPr>
      <w:r w:rsidRPr="008966C9">
        <w:rPr>
          <w:rFonts w:asciiTheme="majorHAnsi" w:hAnsiTheme="majorHAnsi" w:cstheme="majorHAnsi"/>
        </w:rPr>
        <w:t xml:space="preserve">Debido a su impacto en </w:t>
      </w:r>
      <w:r w:rsidRPr="008966C9">
        <w:rPr>
          <w:rStyle w:val="Textoennegrita"/>
          <w:rFonts w:asciiTheme="majorHAnsi" w:hAnsiTheme="majorHAnsi" w:cstheme="majorHAnsi"/>
          <w:b w:val="0"/>
        </w:rPr>
        <w:t>la forma en que producimos y consumimos actualmente no es sostenible</w:t>
      </w:r>
      <w:r w:rsidRPr="008966C9">
        <w:rPr>
          <w:rFonts w:asciiTheme="majorHAnsi" w:hAnsiTheme="majorHAnsi" w:cstheme="majorHAnsi"/>
          <w:b/>
        </w:rPr>
        <w:t xml:space="preserve">. </w:t>
      </w:r>
      <w:r w:rsidRPr="008966C9">
        <w:rPr>
          <w:rFonts w:asciiTheme="majorHAnsi" w:hAnsiTheme="majorHAnsi" w:cstheme="majorHAnsi"/>
        </w:rPr>
        <w:t>Está generando graves consecuencias para el planeta y las personas, como:</w:t>
      </w:r>
    </w:p>
    <w:p w:rsidR="008966C9" w:rsidRPr="008966C9" w:rsidRDefault="008966C9" w:rsidP="008966C9">
      <w:pPr>
        <w:pStyle w:val="NormalWeb"/>
      </w:pPr>
      <w:r w:rsidRPr="008966C9">
        <w:rPr>
          <w:rFonts w:hAnsi="Symbol"/>
        </w:rPr>
        <w:t></w:t>
      </w:r>
      <w:r w:rsidRPr="008966C9">
        <w:t xml:space="preserve"> Agotamiento</w:t>
      </w:r>
      <w:r w:rsidRPr="008966C9">
        <w:rPr>
          <w:rStyle w:val="Textoennegrita"/>
        </w:rPr>
        <w:t xml:space="preserve"> </w:t>
      </w:r>
      <w:r w:rsidRPr="008966C9">
        <w:rPr>
          <w:rStyle w:val="Textoennegrita"/>
          <w:b w:val="0"/>
        </w:rPr>
        <w:t>de recursos naturales</w:t>
      </w:r>
    </w:p>
    <w:p w:rsidR="008966C9" w:rsidRPr="008966C9" w:rsidRDefault="008966C9" w:rsidP="008966C9">
      <w:pPr>
        <w:pStyle w:val="NormalWeb"/>
      </w:pPr>
      <w:r w:rsidRPr="008966C9">
        <w:rPr>
          <w:rFonts w:hAnsi="Symbol"/>
        </w:rPr>
        <w:t></w:t>
      </w:r>
      <w:r w:rsidRPr="008966C9">
        <w:t xml:space="preserve"> Contaminación</w:t>
      </w:r>
      <w:r w:rsidRPr="008966C9">
        <w:rPr>
          <w:rStyle w:val="Textoennegrita"/>
          <w:b w:val="0"/>
        </w:rPr>
        <w:t xml:space="preserve"> del aire, agua y suelo</w:t>
      </w:r>
    </w:p>
    <w:p w:rsidR="008966C9" w:rsidRPr="008966C9" w:rsidRDefault="008966C9" w:rsidP="008966C9">
      <w:pPr>
        <w:pStyle w:val="NormalWeb"/>
      </w:pPr>
      <w:r w:rsidRPr="008966C9">
        <w:rPr>
          <w:rFonts w:hAnsi="Symbol"/>
        </w:rPr>
        <w:t></w:t>
      </w:r>
      <w:r w:rsidRPr="008966C9">
        <w:t xml:space="preserve"> Cambio</w:t>
      </w:r>
      <w:r w:rsidRPr="008966C9">
        <w:rPr>
          <w:rStyle w:val="Textoennegrita"/>
          <w:b w:val="0"/>
        </w:rPr>
        <w:t xml:space="preserve"> climático</w:t>
      </w:r>
    </w:p>
    <w:p w:rsidR="008966C9" w:rsidRPr="008966C9" w:rsidRDefault="008966C9" w:rsidP="008966C9">
      <w:pPr>
        <w:pStyle w:val="NormalWeb"/>
      </w:pPr>
      <w:r w:rsidRPr="008966C9">
        <w:rPr>
          <w:rFonts w:hAnsi="Symbol"/>
        </w:rPr>
        <w:t></w:t>
      </w:r>
      <w:r w:rsidRPr="008966C9">
        <w:t xml:space="preserve"> Generación</w:t>
      </w:r>
      <w:r w:rsidRPr="008966C9">
        <w:rPr>
          <w:rStyle w:val="Textoennegrita"/>
          <w:b w:val="0"/>
        </w:rPr>
        <w:t xml:space="preserve"> excesiva de residuos</w:t>
      </w:r>
    </w:p>
    <w:p w:rsidR="008966C9" w:rsidRPr="008966C9" w:rsidRDefault="008966C9" w:rsidP="008966C9">
      <w:pPr>
        <w:pStyle w:val="NormalWeb"/>
      </w:pPr>
      <w:r w:rsidRPr="008966C9">
        <w:rPr>
          <w:rFonts w:hAnsi="Symbol"/>
        </w:rPr>
        <w:t></w:t>
      </w:r>
      <w:r w:rsidRPr="008966C9">
        <w:t xml:space="preserve"> Desigualdad</w:t>
      </w:r>
      <w:r w:rsidRPr="008966C9">
        <w:rPr>
          <w:rStyle w:val="Textoennegrita"/>
          <w:b w:val="0"/>
        </w:rPr>
        <w:t xml:space="preserve"> en el acceso a recursos</w:t>
      </w:r>
    </w:p>
    <w:p w:rsidR="008966C9" w:rsidRPr="008966C9" w:rsidRDefault="008966C9" w:rsidP="008966C9">
      <w:pPr>
        <w:pStyle w:val="Prrafodelista"/>
        <w:ind w:left="1080"/>
        <w:rPr>
          <w:rFonts w:asciiTheme="majorHAnsi" w:hAnsiTheme="majorHAnsi" w:cstheme="majorHAnsi"/>
        </w:rPr>
      </w:pPr>
      <w:bookmarkStart w:id="0" w:name="_GoBack"/>
      <w:bookmarkEnd w:id="0"/>
    </w:p>
    <w:sectPr w:rsidR="008966C9" w:rsidRPr="0089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05F"/>
    <w:multiLevelType w:val="hybridMultilevel"/>
    <w:tmpl w:val="2A6263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0B74"/>
    <w:multiLevelType w:val="hybridMultilevel"/>
    <w:tmpl w:val="6FAA6DEE"/>
    <w:lvl w:ilvl="0" w:tplc="48B4A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C9"/>
    <w:rsid w:val="00245EFA"/>
    <w:rsid w:val="007F147F"/>
    <w:rsid w:val="008966C9"/>
    <w:rsid w:val="009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C2E13"/>
  <w15:chartTrackingRefBased/>
  <w15:docId w15:val="{AEE7661F-5025-4C21-993B-FAE1FC6D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6C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96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MOISES ALIAGA CUEVA</dc:creator>
  <cp:keywords/>
  <dc:description/>
  <cp:lastModifiedBy>JUNIOR MOISES ALIAGA CUEVA</cp:lastModifiedBy>
  <cp:revision>2</cp:revision>
  <dcterms:created xsi:type="dcterms:W3CDTF">2025-08-18T17:45:00Z</dcterms:created>
  <dcterms:modified xsi:type="dcterms:W3CDTF">2025-08-18T17:45:00Z</dcterms:modified>
</cp:coreProperties>
</file>