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61B1EA" w14:textId="77777777" w:rsidR="00634759" w:rsidRDefault="00634759"/>
    <w:p w14:paraId="20C89B8A" w14:textId="5770A114" w:rsidR="00FA4114" w:rsidRDefault="00FA4114" w:rsidP="00FA4114">
      <w:pPr>
        <w:spacing w:after="91"/>
        <w:ind w:left="5"/>
        <w:rPr>
          <w:b/>
          <w:color w:val="2E74B5"/>
          <w:sz w:val="40"/>
        </w:rPr>
      </w:pPr>
      <w:r>
        <w:t xml:space="preserve">                               </w:t>
      </w:r>
      <w:r>
        <w:rPr>
          <w:b/>
          <w:color w:val="2E74B5"/>
          <w:sz w:val="40"/>
        </w:rPr>
        <w:t xml:space="preserve">      </w:t>
      </w:r>
      <w:r>
        <w:rPr>
          <w:noProof/>
        </w:rPr>
        <w:drawing>
          <wp:inline distT="0" distB="0" distL="0" distR="0" wp14:anchorId="7DC13F2B" wp14:editId="79A15BB7">
            <wp:extent cx="2476500" cy="242189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4170" w14:textId="77777777" w:rsidR="00FA4114" w:rsidRPr="002536AD" w:rsidRDefault="00FA4114" w:rsidP="00FA4114">
      <w:pPr>
        <w:spacing w:after="91"/>
        <w:ind w:left="5"/>
        <w:rPr>
          <w:b/>
          <w:color w:val="2E74B5"/>
          <w:sz w:val="40"/>
        </w:rPr>
      </w:pPr>
      <w:r>
        <w:rPr>
          <w:b/>
          <w:color w:val="2E74B5"/>
          <w:sz w:val="40"/>
        </w:rPr>
        <w:t xml:space="preserve">             K.R. MANGALAM UNIVERSITY </w:t>
      </w:r>
      <w:r>
        <w:t xml:space="preserve"> </w:t>
      </w:r>
    </w:p>
    <w:p w14:paraId="2F9946DF" w14:textId="77777777" w:rsidR="00FA4114" w:rsidRDefault="00FA4114" w:rsidP="00FA4114"/>
    <w:p w14:paraId="2640A30B" w14:textId="0746E429" w:rsidR="00FA4114" w:rsidRDefault="00FA4114" w:rsidP="00FA4114">
      <w:pPr>
        <w:spacing w:after="302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Berlin Sans FB" w:eastAsia="Berlin Sans FB" w:hAnsi="Berlin Sans FB" w:cs="Berlin Sans FB"/>
          <w:b/>
          <w:sz w:val="36"/>
        </w:rPr>
        <w:t>Name of Student</w:t>
      </w:r>
      <w:r>
        <w:rPr>
          <w:rFonts w:ascii="Times New Roman" w:eastAsia="Times New Roman" w:hAnsi="Times New Roman" w:cs="Times New Roman"/>
          <w:b/>
          <w:sz w:val="36"/>
        </w:rPr>
        <w:t xml:space="preserve"> – Ar</w:t>
      </w:r>
      <w:r w:rsidR="00FB56D3">
        <w:rPr>
          <w:rFonts w:ascii="Times New Roman" w:eastAsia="Times New Roman" w:hAnsi="Times New Roman" w:cs="Times New Roman"/>
          <w:b/>
          <w:sz w:val="36"/>
        </w:rPr>
        <w:t>yan</w:t>
      </w:r>
      <w:r>
        <w:rPr>
          <w:rFonts w:ascii="Times New Roman" w:eastAsia="Times New Roman" w:hAnsi="Times New Roman" w:cs="Times New Roman"/>
          <w:b/>
          <w:sz w:val="36"/>
        </w:rPr>
        <w:t xml:space="preserve"> S</w:t>
      </w:r>
      <w:r w:rsidR="00FB56D3">
        <w:rPr>
          <w:rFonts w:ascii="Times New Roman" w:eastAsia="Times New Roman" w:hAnsi="Times New Roman" w:cs="Times New Roman"/>
          <w:b/>
          <w:sz w:val="36"/>
        </w:rPr>
        <w:t>ethi</w:t>
      </w:r>
    </w:p>
    <w:p w14:paraId="18BBA228" w14:textId="66AFE24B" w:rsidR="00FA4114" w:rsidRPr="0007213A" w:rsidRDefault="00FA4114" w:rsidP="00FA4114">
      <w:pPr>
        <w:spacing w:after="292" w:line="254" w:lineRule="auto"/>
        <w:ind w:left="-5" w:right="1289"/>
        <w:rPr>
          <w:sz w:val="36"/>
          <w:vertAlign w:val="subscript"/>
        </w:rPr>
      </w:pPr>
      <w:r>
        <w:rPr>
          <w:rFonts w:ascii="Berlin Sans FB" w:eastAsia="Berlin Sans FB" w:hAnsi="Berlin Sans FB" w:cs="Berlin Sans FB"/>
          <w:b/>
          <w:sz w:val="36"/>
        </w:rPr>
        <w:t>Roll NO.</w:t>
      </w:r>
      <w:r>
        <w:rPr>
          <w:rFonts w:ascii="Times New Roman" w:eastAsia="Times New Roman" w:hAnsi="Times New Roman" w:cs="Times New Roman"/>
          <w:b/>
          <w:sz w:val="36"/>
        </w:rPr>
        <w:t xml:space="preserve"> – 230120102</w:t>
      </w:r>
      <w:r w:rsidR="00FB56D3">
        <w:rPr>
          <w:rFonts w:ascii="Times New Roman" w:eastAsia="Times New Roman" w:hAnsi="Times New Roman" w:cs="Times New Roman"/>
          <w:b/>
          <w:sz w:val="36"/>
        </w:rPr>
        <w:t>4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7148A51B" w14:textId="77777777" w:rsidR="00FA4114" w:rsidRDefault="00FA4114" w:rsidP="00FA4114">
      <w:pPr>
        <w:spacing w:after="302"/>
      </w:pPr>
      <w:r>
        <w:rPr>
          <w:rFonts w:ascii="Berlin Sans FB" w:eastAsia="Berlin Sans FB" w:hAnsi="Berlin Sans FB" w:cs="Berlin Sans FB"/>
          <w:b/>
          <w:sz w:val="36"/>
        </w:rPr>
        <w:t>Course Code</w:t>
      </w:r>
      <w:r>
        <w:rPr>
          <w:rFonts w:ascii="Times New Roman" w:eastAsia="Times New Roman" w:hAnsi="Times New Roman" w:cs="Times New Roman"/>
          <w:b/>
          <w:sz w:val="36"/>
        </w:rPr>
        <w:t xml:space="preserve"> – ENCA351</w:t>
      </w:r>
      <w:r>
        <w:rPr>
          <w:sz w:val="36"/>
          <w:vertAlign w:val="subscript"/>
        </w:rPr>
        <w:t xml:space="preserve"> </w:t>
      </w:r>
    </w:p>
    <w:p w14:paraId="0AF2EF14" w14:textId="77777777" w:rsidR="00FA4114" w:rsidRDefault="00FA4114" w:rsidP="00FA4114">
      <w:pPr>
        <w:spacing w:after="40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Department</w:t>
      </w:r>
      <w:r>
        <w:rPr>
          <w:rFonts w:ascii="Times New Roman" w:eastAsia="Times New Roman" w:hAnsi="Times New Roman" w:cs="Times New Roman"/>
          <w:b/>
          <w:sz w:val="36"/>
        </w:rPr>
        <w:t xml:space="preserve"> – SCHOOL OF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ENGINEERING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AND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TECHNOLOGY </w:t>
      </w:r>
      <w:r>
        <w:rPr>
          <w:sz w:val="36"/>
          <w:vertAlign w:val="subscript"/>
        </w:rPr>
        <w:t xml:space="preserve"> </w:t>
      </w:r>
    </w:p>
    <w:p w14:paraId="24CA85E5" w14:textId="77777777" w:rsidR="00FA4114" w:rsidRDefault="00FA4114" w:rsidP="00FA4114">
      <w:pPr>
        <w:spacing w:after="134"/>
      </w:pPr>
      <w:r>
        <w:rPr>
          <w:rFonts w:ascii="Berlin Sans FB" w:eastAsia="Berlin Sans FB" w:hAnsi="Berlin Sans FB" w:cs="Berlin Sans FB"/>
          <w:b/>
          <w:sz w:val="36"/>
        </w:rPr>
        <w:t>Name of Faculty</w:t>
      </w:r>
      <w:r>
        <w:rPr>
          <w:sz w:val="40"/>
        </w:rPr>
        <w:t xml:space="preserve"> – Dr. Aarti</w:t>
      </w:r>
      <w:r>
        <w:rPr>
          <w:color w:val="2F5496"/>
          <w:sz w:val="40"/>
        </w:rPr>
        <w:t xml:space="preserve"> </w:t>
      </w:r>
    </w:p>
    <w:p w14:paraId="087F5B71" w14:textId="77777777" w:rsidR="00FA4114" w:rsidRDefault="00FA4114" w:rsidP="00FA4114">
      <w:pPr>
        <w:spacing w:after="1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Name of subject</w:t>
      </w:r>
      <w:r>
        <w:rPr>
          <w:rFonts w:ascii="Times New Roman" w:eastAsia="Times New Roman" w:hAnsi="Times New Roman" w:cs="Times New Roman"/>
          <w:b/>
          <w:sz w:val="36"/>
        </w:rPr>
        <w:t xml:space="preserve">- Design and Analysis of </w:t>
      </w:r>
    </w:p>
    <w:p w14:paraId="18E3A8D6" w14:textId="77777777" w:rsidR="00FA4114" w:rsidRDefault="00FA4114" w:rsidP="00FA4114">
      <w:pPr>
        <w:spacing w:after="10" w:line="254" w:lineRule="auto"/>
        <w:ind w:left="-5" w:right="1289"/>
      </w:pPr>
      <w:r>
        <w:rPr>
          <w:rFonts w:ascii="Times New Roman" w:eastAsia="Times New Roman" w:hAnsi="Times New Roman" w:cs="Times New Roman"/>
          <w:b/>
          <w:sz w:val="36"/>
        </w:rPr>
        <w:t>Algorithms Lab</w:t>
      </w:r>
      <w:r>
        <w:rPr>
          <w:sz w:val="36"/>
          <w:vertAlign w:val="subscript"/>
        </w:rPr>
        <w:t xml:space="preserve"> </w:t>
      </w:r>
    </w:p>
    <w:p w14:paraId="70D0E8B7" w14:textId="77777777" w:rsidR="00FA4114" w:rsidRDefault="00FA4114" w:rsidP="00FA4114"/>
    <w:p w14:paraId="197C9F8E" w14:textId="77777777" w:rsidR="00FA4114" w:rsidRDefault="00FA4114" w:rsidP="00FA4114"/>
    <w:p w14:paraId="5D01D3CA" w14:textId="77777777" w:rsidR="00FA4114" w:rsidRDefault="00FA4114" w:rsidP="00FA4114"/>
    <w:p w14:paraId="2A26D7FB" w14:textId="77777777" w:rsidR="00FA4114" w:rsidRDefault="00FA4114" w:rsidP="00FA4114"/>
    <w:p w14:paraId="29B6EAC9" w14:textId="77777777" w:rsidR="00FA4114" w:rsidRDefault="00FA4114" w:rsidP="00FA4114">
      <w:pPr>
        <w:spacing w:after="91"/>
        <w:ind w:left="5"/>
        <w:rPr>
          <w:b/>
          <w:color w:val="2E74B5"/>
          <w:sz w:val="40"/>
        </w:rPr>
      </w:pPr>
    </w:p>
    <w:p w14:paraId="4C352B9E" w14:textId="7B8F62C3" w:rsidR="00FA4114" w:rsidRDefault="00FA4114" w:rsidP="00FA4114">
      <w:pPr>
        <w:spacing w:after="91"/>
        <w:ind w:left="5"/>
        <w:rPr>
          <w:b/>
          <w:color w:val="2E74B5"/>
          <w:sz w:val="40"/>
        </w:rPr>
      </w:pPr>
      <w:r>
        <w:rPr>
          <w:b/>
          <w:color w:val="2E74B5"/>
          <w:sz w:val="40"/>
        </w:rPr>
        <w:t xml:space="preserve">                </w:t>
      </w:r>
    </w:p>
    <w:p w14:paraId="0FA63B0B" w14:textId="18EDD6CB" w:rsidR="00FA4114" w:rsidRPr="00FA4114" w:rsidRDefault="00FA4114" w:rsidP="00FA4114">
      <w:pPr>
        <w:spacing w:after="91"/>
        <w:ind w:left="5"/>
        <w:rPr>
          <w:rFonts w:ascii="Times New Roman" w:hAnsi="Times New Roman" w:cs="Times New Roman"/>
          <w:b/>
          <w:color w:val="000000" w:themeColor="text1"/>
          <w:sz w:val="40"/>
        </w:rPr>
      </w:pPr>
      <w:r w:rsidRPr="00FA4114">
        <w:rPr>
          <w:rFonts w:ascii="Times New Roman" w:hAnsi="Times New Roman" w:cs="Times New Roman"/>
          <w:b/>
          <w:color w:val="000000" w:themeColor="text1"/>
          <w:sz w:val="40"/>
        </w:rPr>
        <w:lastRenderedPageBreak/>
        <w:t>Delivery Route Optimization using Recurrence, Greedy, DP, Graphs, and TSP</w:t>
      </w:r>
    </w:p>
    <w:p w14:paraId="3C220F39" w14:textId="77777777" w:rsid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40"/>
        </w:rPr>
      </w:pPr>
    </w:p>
    <w:p w14:paraId="45680282" w14:textId="46CCDC09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Problem Statement</w:t>
      </w:r>
    </w:p>
    <w:p w14:paraId="423501E1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E-commerce companies face challenges in planning delivery routes that minimize total cost, time, and distance while respecting delivery time windows and vehicle capacity.</w:t>
      </w: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task is to design an algorithmic solution that integrates recurrence, greedy, dynamic programming, graph algorithms, and the Traveling Salesman Problem (TSP) to achieve optimized delivery routes.</w:t>
      </w:r>
    </w:p>
    <w:p w14:paraId="0695E79D" w14:textId="77777777" w:rsidR="00FA4114" w:rsidRPr="00FA4114" w:rsidRDefault="00FB56D3" w:rsidP="00FA4114">
      <w:pPr>
        <w:rPr>
          <w:rFonts w:ascii="Times New Roman" w:hAnsi="Times New Roman" w:cs="Times New Roman"/>
          <w:color w:val="000000" w:themeColor="text1"/>
          <w:sz w:val="4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BECCC70">
          <v:rect id="_x0000_i1025" style="width:0;height:0" o:hralign="center" o:hrstd="t" o:hr="t" fillcolor="#a0a0a0" stroked="f"/>
        </w:pict>
      </w:r>
    </w:p>
    <w:p w14:paraId="3FE32177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40"/>
        </w:rPr>
        <w:t>2</w:t>
      </w: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Objectives</w:t>
      </w:r>
    </w:p>
    <w:p w14:paraId="0787AB40" w14:textId="77777777" w:rsidR="00FA4114" w:rsidRPr="00FA4114" w:rsidRDefault="00FA4114" w:rsidP="00FA411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Model delivery route optimization using algorithmic paradigms.</w:t>
      </w:r>
    </w:p>
    <w:p w14:paraId="7AC161A1" w14:textId="77777777" w:rsidR="00FA4114" w:rsidRPr="00FA4114" w:rsidRDefault="00FA4114" w:rsidP="00FA411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Implement recurrence-based cost estimation, greedy, and dynamic programming approaches.</w:t>
      </w:r>
    </w:p>
    <w:p w14:paraId="67CB6435" w14:textId="77777777" w:rsidR="00FA4114" w:rsidRPr="00FA4114" w:rsidRDefault="00FA4114" w:rsidP="00FA411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Use Dijkstra and Prim’s algorithms for route computation.</w:t>
      </w:r>
    </w:p>
    <w:p w14:paraId="00D035E0" w14:textId="77777777" w:rsidR="00FA4114" w:rsidRPr="00FA4114" w:rsidRDefault="00FA4114" w:rsidP="00FA411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Solve TSP using brute-force and dynamic programming (Held-Karp) methods.</w:t>
      </w:r>
    </w:p>
    <w:p w14:paraId="4EAF8613" w14:textId="77777777" w:rsidR="00FA4114" w:rsidRPr="00FA4114" w:rsidRDefault="00FA4114" w:rsidP="00FA4114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Analyze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performance through profiling and visualize the delivery route.</w:t>
      </w:r>
    </w:p>
    <w:p w14:paraId="3EB76D7B" w14:textId="01AEE244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1DEFE02D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40"/>
        </w:rPr>
      </w:pPr>
      <w:r w:rsidRPr="00FA4114">
        <w:rPr>
          <w:rFonts w:ascii="Times New Roman" w:hAnsi="Times New Roman" w:cs="Times New Roman"/>
          <w:color w:val="000000" w:themeColor="text1"/>
          <w:sz w:val="40"/>
        </w:rPr>
        <w:t>3</w:t>
      </w:r>
      <w:r w:rsidRPr="00FA411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Tools and Technologies</w:t>
      </w:r>
    </w:p>
    <w:p w14:paraId="1677E5AF" w14:textId="77777777" w:rsidR="00FA4114" w:rsidRPr="00FA4114" w:rsidRDefault="00FA4114" w:rsidP="00FA4114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Programming Language: Python</w:t>
      </w:r>
    </w:p>
    <w:p w14:paraId="10B31B0E" w14:textId="77777777" w:rsidR="00FA4114" w:rsidRPr="00FA4114" w:rsidRDefault="00FA4114" w:rsidP="00FA4114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Libraries Used: 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itertools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heapq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networkx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matplotlib, 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memory_profiler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, time</w:t>
      </w:r>
    </w:p>
    <w:p w14:paraId="4221AF91" w14:textId="77777777" w:rsidR="00FA4114" w:rsidRPr="00FA4114" w:rsidRDefault="00FA4114" w:rsidP="00FA4114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40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Platform: 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Jupyter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Notebook / Python Script</w:t>
      </w:r>
    </w:p>
    <w:p w14:paraId="21593275" w14:textId="2D2AF50A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75F171BE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color w:val="000000" w:themeColor="text1"/>
          <w:sz w:val="40"/>
        </w:rPr>
        <w:t>4</w:t>
      </w: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Input </w:t>
      </w:r>
      <w:proofErr w:type="spellStart"/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Modeling</w:t>
      </w:r>
      <w:proofErr w:type="spellEnd"/>
    </w:p>
    <w:p w14:paraId="4AA56B8D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Defined a sample delivery network: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242"/>
        <w:gridCol w:w="1411"/>
        <w:gridCol w:w="743"/>
      </w:tblGrid>
      <w:tr w:rsidR="00FA4114" w:rsidRPr="00FA4114" w14:paraId="55039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BDED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1613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Parcel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B0C70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90AE4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Weight</w:t>
            </w:r>
          </w:p>
        </w:tc>
      </w:tr>
      <w:tr w:rsidR="00FA4114" w:rsidRPr="00FA4114" w14:paraId="61D46C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94FD5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385DB2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F3BCD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(9, 12)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5DB8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FA4114" w:rsidRPr="00FA4114" w14:paraId="754189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32BF2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99BB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F762D2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(10, 13)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6D3A0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</w:tr>
      <w:tr w:rsidR="00FA4114" w:rsidRPr="00FA4114" w14:paraId="50F05F2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560D89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522E1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BF02C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(11, 14)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DB08E0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</w:tr>
    </w:tbl>
    <w:p w14:paraId="307E4217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Vehicle capacity = 30</w:t>
      </w: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Distance matrix between locations: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101"/>
        <w:gridCol w:w="321"/>
        <w:gridCol w:w="321"/>
        <w:gridCol w:w="336"/>
      </w:tblGrid>
      <w:tr w:rsidR="00FA4114" w:rsidRPr="00FA4114" w14:paraId="33DDB0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A42A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From /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9CA3EA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Warehouse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92359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DDD0E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49B11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C3</w:t>
            </w:r>
          </w:p>
        </w:tc>
      </w:tr>
      <w:tr w:rsidR="00FA4114" w:rsidRPr="00FA4114" w14:paraId="292BAD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8133D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Warehouse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6E108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3A98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B6DA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B19D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FA4114" w:rsidRPr="00FA4114" w14:paraId="6A94CA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E1BF8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39D0F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D297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D3623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2D07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</w:tr>
      <w:tr w:rsidR="00FA4114" w:rsidRPr="00FA4114" w14:paraId="396044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CB66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E8C6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3DE082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DA839E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F7F433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FA4114" w:rsidRPr="00FA4114" w14:paraId="342BCC7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2C472F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B398E9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FDFD63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EE712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784CEC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0F4F6C5D" w14:textId="64074C29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74FCE6AD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5. Algorithmic Strategies and Implementation</w:t>
      </w:r>
    </w:p>
    <w:p w14:paraId="252A7236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(a) Recurrence-Based Cost Estimation</w:t>
      </w:r>
    </w:p>
    <w:p w14:paraId="686C42BA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A recursive function computes total delivery cost by selecting the next unvisited city with minimum additional distance until all are covered.</w:t>
      </w:r>
    </w:p>
    <w:p w14:paraId="1C48D3DB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(b) Greedy + Dynamic Programming</w:t>
      </w:r>
    </w:p>
    <w:p w14:paraId="30F43CD2" w14:textId="77777777" w:rsidR="00FA4114" w:rsidRPr="00FA4114" w:rsidRDefault="00FA4114" w:rsidP="00FA4114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Greedy: Selects parcels based on the best value-to-weight ratio to maximize value within vehicle capacity.</w:t>
      </w:r>
    </w:p>
    <w:p w14:paraId="24CE09F9" w14:textId="77777777" w:rsidR="00FA4114" w:rsidRPr="00FA4114" w:rsidRDefault="00FA4114" w:rsidP="00FA4114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DP: Ensures deliveries fit within their time windows by maintaining optimal time efficiency.</w:t>
      </w:r>
    </w:p>
    <w:p w14:paraId="0F616C74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(c) Graph Algorithms</w:t>
      </w:r>
    </w:p>
    <w:p w14:paraId="278A4D33" w14:textId="77777777" w:rsidR="00FA4114" w:rsidRPr="00FA4114" w:rsidRDefault="00FA4114" w:rsidP="00FA411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Dijkstra’s Algorithm: Finds the shortest path from the warehouse to each customer.</w:t>
      </w:r>
    </w:p>
    <w:p w14:paraId="7FC053B2" w14:textId="77777777" w:rsidR="00FA4114" w:rsidRPr="00FA4114" w:rsidRDefault="00FA4114" w:rsidP="00FA4114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Prim’s Algorithm: Builds a Minimum Spanning Tree (MST) connecting all delivery points.</w:t>
      </w:r>
    </w:p>
    <w:p w14:paraId="1057E062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(d) Traveling Salesman Problem (TSP)</w:t>
      </w:r>
    </w:p>
    <w:p w14:paraId="1647C7E0" w14:textId="77777777" w:rsidR="00FA4114" w:rsidRPr="00FA4114" w:rsidRDefault="00FA4114" w:rsidP="00FA4114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Brute Force: Tries all route permutations to find the shortest path (used for small n).</w:t>
      </w:r>
    </w:p>
    <w:p w14:paraId="5ACB9FA9" w14:textId="77777777" w:rsidR="00FA4114" w:rsidRPr="00FA4114" w:rsidRDefault="00FA4114" w:rsidP="00FA4114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Held-Karp Dynamic Programming: Reduces repeated computations using subproblem optimization.</w:t>
      </w:r>
    </w:p>
    <w:p w14:paraId="50B8F494" w14:textId="0701B556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628BB7F7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6. Code Output Summary</w:t>
      </w:r>
    </w:p>
    <w:p w14:paraId="251D75A5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Selected Parcels: ['C1', 'C2']</w:t>
      </w:r>
    </w:p>
    <w:p w14:paraId="7636F888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Total Value: 110</w:t>
      </w:r>
    </w:p>
    <w:p w14:paraId="35E95F16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Total Weight: 30</w:t>
      </w:r>
    </w:p>
    <w:p w14:paraId="54F19533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Dijkstra Output: [0, 4, 8, 6] (Shortest paths from warehouse)</w:t>
      </w:r>
    </w:p>
    <w:p w14:paraId="52F5A6EF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MST Cost: 12</w:t>
      </w:r>
    </w:p>
    <w:p w14:paraId="3511FDC2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Brute Force TSP Route: Warehouse → C1 → C2 → C3 → Warehouse</w:t>
      </w:r>
    </w:p>
    <w:p w14:paraId="0E40DAA4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Total Distance: 18</w:t>
      </w:r>
    </w:p>
    <w:p w14:paraId="69106CEA" w14:textId="77777777" w:rsidR="00FA4114" w:rsidRP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DP (Held-Karp) Cost: 18</w:t>
      </w:r>
    </w:p>
    <w:p w14:paraId="362F34B6" w14:textId="77777777" w:rsidR="00FA4114" w:rsidRDefault="00FA4114" w:rsidP="00FA4114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Recurrence Cost Estimate: 18</w:t>
      </w:r>
    </w:p>
    <w:p w14:paraId="130A3620" w14:textId="5F7AB9C4" w:rsidR="00FA4114" w:rsidRDefault="00FA4114" w:rsidP="00FA4114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2358D71" wp14:editId="79ED676B">
            <wp:extent cx="5731510" cy="1586230"/>
            <wp:effectExtent l="0" t="0" r="2540" b="0"/>
            <wp:docPr id="8273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E673" w14:textId="345FB58A" w:rsidR="00FA4114" w:rsidRPr="00FA4114" w:rsidRDefault="00FA4114" w:rsidP="00FA4114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5E9B9E0" wp14:editId="1CA4FBCA">
            <wp:extent cx="5731510" cy="3967480"/>
            <wp:effectExtent l="0" t="0" r="2540" b="0"/>
            <wp:docPr id="5080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2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114">
        <w:rPr>
          <w:noProof/>
        </w:rPr>
        <w:t xml:space="preserve"> </w:t>
      </w:r>
      <w:r w:rsidRPr="00FA411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9CE48DD" wp14:editId="2E7EE104">
            <wp:extent cx="5731510" cy="1065530"/>
            <wp:effectExtent l="0" t="0" r="2540" b="1270"/>
            <wp:docPr id="19623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2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EC94" w14:textId="3CFF5F95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1A51C807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40"/>
        </w:rPr>
      </w:pPr>
      <w:r w:rsidRPr="00FA4114">
        <w:rPr>
          <w:rFonts w:ascii="Times New Roman" w:hAnsi="Times New Roman" w:cs="Times New Roman"/>
          <w:color w:val="000000" w:themeColor="text1"/>
          <w:sz w:val="40"/>
        </w:rPr>
        <w:t xml:space="preserve">7. </w:t>
      </w: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Visualization</w:t>
      </w:r>
    </w:p>
    <w:p w14:paraId="4E737B5A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Using 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NetworkX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 and Matplotlib, the route network was visualized with red edges representing the optimized delivery path.</w:t>
      </w: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Additional plots show:</w:t>
      </w:r>
    </w:p>
    <w:p w14:paraId="3F4FF81F" w14:textId="77777777" w:rsidR="00FA4114" w:rsidRPr="00FA4114" w:rsidRDefault="00FA4114" w:rsidP="00FA4114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Profit vs. Weight</w:t>
      </w:r>
    </w:p>
    <w:p w14:paraId="79EEA196" w14:textId="77777777" w:rsidR="00FA4114" w:rsidRPr="00FA4114" w:rsidRDefault="00FA4114" w:rsidP="00FA4114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TSP Execution Time Growth for 3–6 Locations</w:t>
      </w:r>
    </w:p>
    <w:p w14:paraId="52BA0003" w14:textId="2C029B64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40"/>
        </w:rPr>
      </w:pPr>
    </w:p>
    <w:p w14:paraId="449F4B21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8. Profiling and Performance</w:t>
      </w:r>
    </w:p>
    <w:p w14:paraId="2E121B3D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Time and memory profiling were done using time and </w:t>
      </w:r>
      <w:proofErr w:type="spellStart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memory_profiler</w:t>
      </w:r>
      <w:proofErr w:type="spellEnd"/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 modules.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2109"/>
      </w:tblGrid>
      <w:tr w:rsidR="00FA4114" w:rsidRPr="00FA4114" w14:paraId="0401A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BBC5E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Number of Locations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62761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Execution Time (sec)</w:t>
            </w:r>
          </w:p>
        </w:tc>
      </w:tr>
      <w:tr w:rsidR="00FA4114" w:rsidRPr="00FA4114" w14:paraId="2F46B8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2AF9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6E7C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</w:t>
            </w:r>
          </w:p>
        </w:tc>
      </w:tr>
      <w:tr w:rsidR="00FA4114" w:rsidRPr="00FA4114" w14:paraId="5A7F6A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B6AF5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3097A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</w:t>
            </w:r>
          </w:p>
        </w:tc>
      </w:tr>
      <w:tr w:rsidR="00FA4114" w:rsidRPr="00FA4114" w14:paraId="20926F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E1C22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A3079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0.0010</w:t>
            </w:r>
          </w:p>
        </w:tc>
      </w:tr>
      <w:tr w:rsidR="00FA4114" w:rsidRPr="00FA4114" w14:paraId="7BC9F1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DC5BA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B58C09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0.0040</w:t>
            </w:r>
          </w:p>
        </w:tc>
      </w:tr>
    </w:tbl>
    <w:p w14:paraId="0D4BA98B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As expected, TSP time complexity grows exponentially with the number of delivery points, while Greedy and DP perform in polynomial time.</w:t>
      </w:r>
    </w:p>
    <w:p w14:paraId="2AB3F0DF" w14:textId="77777777" w:rsidR="00FA4114" w:rsidRPr="00FA4114" w:rsidRDefault="00FB56D3" w:rsidP="00FA4114">
      <w:pPr>
        <w:rPr>
          <w:rFonts w:ascii="Times New Roman" w:hAnsi="Times New Roman" w:cs="Times New Roman"/>
          <w:color w:val="000000" w:themeColor="text1"/>
          <w:sz w:val="4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D6D56E0">
          <v:rect id="_x0000_i1026" style="width:0;height:0" o:hralign="center" o:hrstd="t" o:hr="t" fillcolor="#a0a0a0" stroked="f"/>
        </w:pict>
      </w:r>
    </w:p>
    <w:p w14:paraId="542C5767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Results and Discussion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1572"/>
        <w:gridCol w:w="1732"/>
        <w:gridCol w:w="2847"/>
      </w:tblGrid>
      <w:tr w:rsidR="00FA4114" w:rsidRPr="00FA4114" w14:paraId="11838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1F3B1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EAF01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Algorithm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CB42C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8CAAA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FA4114" w:rsidRPr="00FA4114" w14:paraId="0DACEC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8294D4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49283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56B0D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Exponential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8CC28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Demonstrates cost buildup</w:t>
            </w:r>
          </w:p>
        </w:tc>
      </w:tr>
      <w:tr w:rsidR="00FA4114" w:rsidRPr="00FA4114" w14:paraId="798FD2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083F1E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A3165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Heuristic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5E52E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</w:t>
            </w:r>
            <w:proofErr w:type="gramEnd"/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65E85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Fast, near-optimal</w:t>
            </w:r>
          </w:p>
        </w:tc>
      </w:tr>
      <w:tr w:rsidR="00FA4114" w:rsidRPr="00FA4114" w14:paraId="6676AC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4063B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FBDB4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D8C0A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239F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Balances speed and accuracy</w:t>
            </w:r>
          </w:p>
        </w:tc>
      </w:tr>
      <w:tr w:rsidR="00FA4114" w:rsidRPr="00FA4114" w14:paraId="2C051C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2AF7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Dijkstra / Prim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25ADF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84F38F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O(V²)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0608E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Efficient for route mapping</w:t>
            </w:r>
          </w:p>
        </w:tc>
      </w:tr>
      <w:tr w:rsidR="00FA4114" w:rsidRPr="00FA4114" w14:paraId="687791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0A06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TSP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8654A6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NP-Hard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6A5E38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O(n!)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AD2BD7" w14:textId="77777777" w:rsidR="00FA4114" w:rsidRPr="00FA4114" w:rsidRDefault="00FA4114" w:rsidP="00FA41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41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Gives exact optimal path</w:t>
            </w:r>
          </w:p>
        </w:tc>
      </w:tr>
    </w:tbl>
    <w:p w14:paraId="4E28DAFF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Insights:</w:t>
      </w:r>
    </w:p>
    <w:p w14:paraId="1066500A" w14:textId="77777777" w:rsidR="00FA4114" w:rsidRPr="00FA4114" w:rsidRDefault="00FA4114" w:rsidP="00FA4114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Combining Greedy + DP gives practical optimization with reduced time.</w:t>
      </w:r>
    </w:p>
    <w:p w14:paraId="40195C96" w14:textId="77777777" w:rsidR="00FA4114" w:rsidRPr="00FA4114" w:rsidRDefault="00FA4114" w:rsidP="00FA4114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TSP ensures absolute optimality but is computationally expensive.</w:t>
      </w:r>
    </w:p>
    <w:p w14:paraId="2801AEE0" w14:textId="77777777" w:rsidR="00FA4114" w:rsidRPr="00FA4114" w:rsidRDefault="00FA4114" w:rsidP="00FA4114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t>Graph-based methods are crucial for realistic logistics route building.</w:t>
      </w:r>
    </w:p>
    <w:p w14:paraId="639E8CAF" w14:textId="7B101102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487F016" w14:textId="77777777" w:rsidR="00FA4114" w:rsidRPr="00FA4114" w:rsidRDefault="00FA4114" w:rsidP="00FA4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4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10. Conclusion</w:t>
      </w:r>
      <w:bookmarkStart w:id="0" w:name="_GoBack"/>
      <w:bookmarkEnd w:id="0"/>
    </w:p>
    <w:p w14:paraId="7E126603" w14:textId="77777777" w:rsidR="00FA4114" w:rsidRPr="00FA4114" w:rsidRDefault="00FA4114" w:rsidP="00FA41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This project demonstrated how different algorithmic paradigms can be integrated to solve a real-world delivery route optimization problem.</w:t>
      </w: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By combining recurrence relations, greedy heuristics, dynamic programming, and graph theory, an efficient and balanced delivery model was developed.</w:t>
      </w:r>
      <w:r w:rsidRPr="00FA411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study also highlighted the trade-off between computational efficiency and route optimality in logistics.</w:t>
      </w:r>
    </w:p>
    <w:p w14:paraId="5472D6A8" w14:textId="54A1D594" w:rsidR="00FB56D3" w:rsidRDefault="00FA4114" w:rsidP="00FA411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E711B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0E711B">
        <w:rPr>
          <w:rFonts w:ascii="Times New Roman" w:hAnsi="Times New Roman" w:cs="Times New Roman"/>
          <w:b/>
          <w:bCs/>
          <w:sz w:val="32"/>
          <w:szCs w:val="32"/>
        </w:rPr>
        <w:t xml:space="preserve"> link</w:t>
      </w:r>
    </w:p>
    <w:p w14:paraId="16CCF095" w14:textId="77D03E3E" w:rsidR="00FA4114" w:rsidRPr="00FA4114" w:rsidRDefault="00FB56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B56D3">
        <w:rPr>
          <w:rFonts w:ascii="Times New Roman" w:hAnsi="Times New Roman" w:cs="Times New Roman"/>
          <w:color w:val="000000" w:themeColor="text1"/>
          <w:sz w:val="32"/>
          <w:szCs w:val="32"/>
        </w:rPr>
        <w:t>https://github.com/Aryan2206-jpg</w:t>
      </w:r>
      <w:r w:rsidR="00FA4114" w:rsidRPr="00FA4114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3AA41554" w14:textId="13020ADA" w:rsidR="00FA4114" w:rsidRPr="00FA4114" w:rsidRDefault="00FA4114" w:rsidP="00FA4114">
      <w:pPr>
        <w:spacing w:after="91"/>
        <w:ind w:left="5"/>
      </w:pPr>
      <w:r w:rsidRPr="00FA4114">
        <w:lastRenderedPageBreak/>
        <w:t xml:space="preserve"> </w:t>
      </w:r>
    </w:p>
    <w:sectPr w:rsidR="00FA4114" w:rsidRPr="00FA4114" w:rsidSect="00AC525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B57C8"/>
    <w:multiLevelType w:val="multilevel"/>
    <w:tmpl w:val="C58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E4713F"/>
    <w:multiLevelType w:val="multilevel"/>
    <w:tmpl w:val="9EB6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63186A"/>
    <w:multiLevelType w:val="multilevel"/>
    <w:tmpl w:val="995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D5F48"/>
    <w:multiLevelType w:val="multilevel"/>
    <w:tmpl w:val="2A2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5E2AB9"/>
    <w:multiLevelType w:val="multilevel"/>
    <w:tmpl w:val="4F3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3556DE"/>
    <w:multiLevelType w:val="multilevel"/>
    <w:tmpl w:val="849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224E92"/>
    <w:multiLevelType w:val="multilevel"/>
    <w:tmpl w:val="DB7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8969D0"/>
    <w:multiLevelType w:val="multilevel"/>
    <w:tmpl w:val="4E9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14"/>
    <w:rsid w:val="00216769"/>
    <w:rsid w:val="00634759"/>
    <w:rsid w:val="00790749"/>
    <w:rsid w:val="009346F8"/>
    <w:rsid w:val="00954842"/>
    <w:rsid w:val="00AC5250"/>
    <w:rsid w:val="00C51E28"/>
    <w:rsid w:val="00F67EA1"/>
    <w:rsid w:val="00FA4114"/>
    <w:rsid w:val="00F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DD53"/>
  <w15:chartTrackingRefBased/>
  <w15:docId w15:val="{994DB846-88E6-4AF5-9C0A-3A281488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114"/>
  </w:style>
  <w:style w:type="paragraph" w:styleId="Heading1">
    <w:name w:val="heading 1"/>
    <w:basedOn w:val="Normal"/>
    <w:next w:val="Normal"/>
    <w:link w:val="Heading1Char"/>
    <w:uiPriority w:val="9"/>
    <w:qFormat/>
    <w:rsid w:val="00FA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1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1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41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Singh</dc:creator>
  <cp:keywords/>
  <dc:description/>
  <cp:lastModifiedBy>Gaurav 1. Sethi (Nokia)</cp:lastModifiedBy>
  <cp:revision>2</cp:revision>
  <dcterms:created xsi:type="dcterms:W3CDTF">2025-11-19T10:01:00Z</dcterms:created>
  <dcterms:modified xsi:type="dcterms:W3CDTF">2025-11-19T10:01:00Z</dcterms:modified>
</cp:coreProperties>
</file>