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2B86" w14:textId="77777777" w:rsidR="0017017E" w:rsidRPr="007527F3" w:rsidRDefault="00690416" w:rsidP="007527F3">
      <w:pPr>
        <w:spacing w:before="315" w:after="105" w:line="360" w:lineRule="auto"/>
        <w:ind w:left="-30"/>
        <w:jc w:val="center"/>
        <w:rPr>
          <w:b/>
          <w:sz w:val="28"/>
          <w:szCs w:val="28"/>
        </w:rPr>
      </w:pPr>
      <w:r w:rsidRPr="007527F3">
        <w:rPr>
          <w:rFonts w:ascii="inter" w:eastAsia="inter" w:hAnsi="inter" w:cs="inter"/>
          <w:b/>
          <w:color w:val="000000"/>
          <w:sz w:val="28"/>
          <w:szCs w:val="26"/>
        </w:rPr>
        <w:t>Estructura Recomendada para el Manual de Usuario</w:t>
      </w:r>
    </w:p>
    <w:p w14:paraId="3965B289" w14:textId="2557B2E3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Portada: Nombre del sistema, versión, fecha, autores y entidad responsable.</w:t>
      </w:r>
      <w:bookmarkStart w:id="0" w:name="fnref3:1"/>
      <w:bookmarkEnd w:id="0"/>
      <w:r w:rsidR="007527F3">
        <w:t xml:space="preserve"> </w:t>
      </w:r>
    </w:p>
    <w:p w14:paraId="0D7EF92E" w14:textId="0FE70192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Información de elaboración: Detalles sobre la creación, revisión y control de versiones.</w:t>
      </w:r>
      <w:bookmarkStart w:id="1" w:name="fnref5"/>
      <w:bookmarkEnd w:id="1"/>
      <w:r w:rsidR="007527F3">
        <w:t xml:space="preserve"> </w:t>
      </w:r>
    </w:p>
    <w:p w14:paraId="5B2A1128" w14:textId="48D48982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Índice: Tabla de contenido con páginas y secciones.</w:t>
      </w:r>
      <w:bookmarkStart w:id="2" w:name="fnref2:1"/>
      <w:bookmarkEnd w:id="2"/>
      <w:r w:rsidR="007527F3">
        <w:t xml:space="preserve"> </w:t>
      </w:r>
    </w:p>
    <w:p w14:paraId="77E11541" w14:textId="5E131A27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Introducción: Propósito del sistema, contexto del desarrollo y descripción general de módulos y funcionalidades principales.</w:t>
      </w:r>
      <w:bookmarkStart w:id="3" w:name="fnref1:3"/>
      <w:bookmarkEnd w:id="3"/>
      <w:r w:rsidR="007527F3">
        <w:t xml:space="preserve"> </w:t>
      </w:r>
    </w:p>
    <w:p w14:paraId="10F943C5" w14:textId="15A8C490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Alcance: Explica para qué está diseñado el sistema y quiénes son los usuarios objetivo.</w:t>
      </w:r>
      <w:bookmarkStart w:id="4" w:name="fnref3:3"/>
      <w:bookmarkEnd w:id="4"/>
      <w:r w:rsidR="007527F3">
        <w:t xml:space="preserve"> </w:t>
      </w:r>
    </w:p>
    <w:p w14:paraId="45A9986F" w14:textId="66360555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Requisitos previos: Hardware, software y permisos necesarios para acceder y usar el sistema.</w:t>
      </w:r>
      <w:bookmarkStart w:id="5" w:name="fnref6"/>
      <w:bookmarkEnd w:id="5"/>
      <w:r w:rsidR="007527F3">
        <w:t xml:space="preserve"> </w:t>
      </w:r>
    </w:p>
    <w:p w14:paraId="1649B930" w14:textId="217BB9D9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Instalación y acceso: Instrucciones paso a paso para la instalación/configuración inicial y el acceso al sistema.</w:t>
      </w:r>
      <w:bookmarkStart w:id="6" w:name="fnref2:2"/>
      <w:bookmarkEnd w:id="6"/>
      <w:r w:rsidR="007527F3">
        <w:t xml:space="preserve"> </w:t>
      </w:r>
    </w:p>
    <w:p w14:paraId="25521844" w14:textId="5BE80657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Descripción de módulos y funcionalidades: Instrucciones detalladas, capturas de pantalla, menús, flujos de trabajo, procesos automatizados y ejemplos de uso.</w:t>
      </w:r>
      <w:bookmarkStart w:id="7" w:name="fnref4:1"/>
      <w:bookmarkEnd w:id="7"/>
      <w:r w:rsidR="007527F3">
        <w:t xml:space="preserve"> </w:t>
      </w:r>
    </w:p>
    <w:p w14:paraId="5979BA86" w14:textId="3DE89086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Solución de problemas y preguntas frecuentes: Sección para resolución de los inconvenientes más comunes y dudas de uso.</w:t>
      </w:r>
      <w:bookmarkStart w:id="8" w:name="fnref1:6"/>
      <w:bookmarkEnd w:id="8"/>
      <w:r w:rsidR="007527F3">
        <w:t xml:space="preserve"> </w:t>
      </w:r>
    </w:p>
    <w:p w14:paraId="2DF58E02" w14:textId="1429AA76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Datos de contacto y soporte: Información sobre cómo recibir ayuda o soporte técnico.</w:t>
      </w:r>
      <w:bookmarkStart w:id="9" w:name="fnref3:5"/>
      <w:bookmarkEnd w:id="9"/>
      <w:r w:rsidR="007527F3">
        <w:t xml:space="preserve"> </w:t>
      </w:r>
    </w:p>
    <w:p w14:paraId="4055A8B6" w14:textId="66860304" w:rsidR="0017017E" w:rsidRDefault="0069041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Glosario: Definiciones de términos técnicos utilizados en el sistema.</w:t>
      </w:r>
      <w:bookmarkStart w:id="10" w:name="fnref1:8"/>
      <w:bookmarkEnd w:id="10"/>
      <w:r w:rsidR="007527F3">
        <w:t xml:space="preserve"> </w:t>
      </w:r>
    </w:p>
    <w:p w14:paraId="31361A9F" w14:textId="77777777" w:rsidR="0017017E" w:rsidRDefault="00690416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Recomendaciones Metodológicas</w:t>
      </w:r>
    </w:p>
    <w:p w14:paraId="03A80AB3" w14:textId="1D78CE85" w:rsidR="0017017E" w:rsidRDefault="0069041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Identificar claramente al público objetivo del manual para definir el nivel de tecnicismo y detalle necesario.</w:t>
      </w:r>
      <w:bookmarkStart w:id="11" w:name="fnref2:4"/>
      <w:bookmarkEnd w:id="11"/>
      <w:r w:rsidR="007527F3">
        <w:t xml:space="preserve"> </w:t>
      </w:r>
    </w:p>
    <w:p w14:paraId="60AF2CB3" w14:textId="563CDD00" w:rsidR="0017017E" w:rsidRDefault="0069041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Dividir las instrucciones en pasos sencillos y secuenciales, evitando la sobrecarga de información en cada paso.</w:t>
      </w:r>
      <w:bookmarkStart w:id="12" w:name="fnref2:5"/>
      <w:bookmarkEnd w:id="12"/>
      <w:r w:rsidR="007527F3">
        <w:t xml:space="preserve"> </w:t>
      </w:r>
    </w:p>
    <w:p w14:paraId="3B52A74B" w14:textId="603C958D" w:rsidR="0017017E" w:rsidRDefault="0069041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Incluir índices, diagramas lógicos y capturas de pantalla para mejorar la comprensión.</w:t>
      </w:r>
      <w:bookmarkStart w:id="13" w:name="fnref1:9"/>
      <w:bookmarkEnd w:id="13"/>
      <w:r w:rsidR="007527F3">
        <w:t xml:space="preserve"> </w:t>
      </w:r>
    </w:p>
    <w:p w14:paraId="6CE8C109" w14:textId="2F144BE7" w:rsidR="0017017E" w:rsidRDefault="0069041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Validar el manual con usuarios reales y ajustar a partir de sus retroalimentaciones.</w:t>
      </w:r>
      <w:r>
        <w:rPr>
          <w:rFonts w:ascii="inter" w:eastAsia="inter" w:hAnsi="inter" w:cs="inter"/>
          <w:color w:val="000000"/>
        </w:rPr>
        <w:t>.</w:t>
      </w:r>
      <w:bookmarkStart w:id="14" w:name="fnref7"/>
      <w:bookmarkEnd w:id="14"/>
      <w:r w:rsidR="007527F3">
        <w:t xml:space="preserve"> </w:t>
      </w:r>
    </w:p>
    <w:p w14:paraId="309A1C31" w14:textId="77777777" w:rsidR="007527F3" w:rsidRDefault="007527F3">
      <w:pPr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3842597A" w14:textId="79ABE831" w:rsidR="0017017E" w:rsidRDefault="007527F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Referencias</w:t>
      </w:r>
    </w:p>
    <w:bookmarkStart w:id="15" w:name="fn1"/>
    <w:bookmarkEnd w:id="15"/>
    <w:p w14:paraId="0E8B5A3C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"https://colaboracion.dnp.gov.co/CDTI/Oficina%20Informatica/Sistemas%20de%20informaci%C3%B3n/Gu%C3%ADas%20Formatos%20Plantillas/Gu%C3%ADa%20para%20la%20Elaboraci%C3%B3n%20del%20Manual%20del%20Usuario%20del%20Sistema.pdf"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https://colaboracion.dnp.gov.co/CDTI/Oficina Informatica/Sistemas de información/Guías Formatos Plantillas/Guía para la Elaboración del Manual del Usuario del Sistema.pdf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  </w:t>
      </w:r>
    </w:p>
    <w:bookmarkStart w:id="16" w:name="fn2"/>
    <w:bookmarkEnd w:id="16"/>
    <w:p w14:paraId="13116E4A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"https://publuu.com/es/knowledge-base/como-escribir-un-manual-de-usuario/"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https://publuu.com/es/knowledge-base/como-escribir-un-manual-de-usuario/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17" w:name="fn3"/>
    <w:bookmarkEnd w:id="17"/>
    <w:p w14:paraId="1EC0D318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"https://repository.unab.edu.co/bitstream/handle/20.500.12749/15041/2021_Manual_RafaelDavid_Vergara_Herrera.pdf?sequence=3&amp;isAllowed=y"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https://repository.unab.edu.co/bitstream/handle/20.500.12749/15041/2021_Manual_RafaelDavid_Vergara_Herrera.pdf?sequence=3&amp;isAllowed=y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18" w:name="fn4"/>
    <w:bookmarkEnd w:id="18"/>
    <w:p w14:paraId="666EFAC3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"https://repository.unipiloto.edu.co/bitstream/handle/20.500.12277/12086/MANUAL%20DE%20USUARIO%20(1).pdf?sequence=2&amp;isAllowed=y"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https://repository.unipiloto.edu.co/bitstream/handle/20.500.12277/12086/MANUAL DE USUARIO (1).pdf?sequence=2&amp;isAllowed=y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19" w:name="fn5"/>
    <w:bookmarkEnd w:id="19"/>
    <w:p w14:paraId="4A96E9C6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"https://www.youtube.com/watch?v=L6KrmflE4jU"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https://www.youtube.com/watch?v=L6KrmflE4jU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6"/>
    <w:bookmarkEnd w:id="20"/>
    <w:p w14:paraId="1A933017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"https://www.studocu.com/co/document/servicio-nacional-de-aprendizaje/analisis-y-desarrollo-de-software/elaboracion-del-manual-de-usuario-y-manual-de-configuracion-del-sistema-manual-de-instalacion-y-configuracion-del-sistema-de-informacion/41094396"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https://www.studocu.com/co/document/servicio-nacional-de-aprendizaje/analisis-y-desarrollo-de-software/elaboracion-del-manual-de-usuario-y-manual-de-configuracion-del-sistema-manual-de-instalacion-y-configuracion-del-sistema-de-informacion/41094396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" w:name="fn7"/>
    <w:bookmarkEnd w:id="21"/>
    <w:p w14:paraId="1BA8B00F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"https://www.funcionpublica.gov.co/documents/34645357/34703525/Guia_elaboracion_documentos_tecnicos.pdf/6f3a82ff-f9a4-1618-470c-e28947a056dd?t=1592427703271"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https://www.funcionpublica.gov.co/documents/34645357/34703525/Guia_elaboracion_documentos_tecnicos.pdf/6f3a82ff-f9a4-1618-470c-e28947a056dd?t=1592427703271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2" w:name="fn8"/>
    <w:bookmarkEnd w:id="22"/>
    <w:p w14:paraId="3176F0CA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"https://cienciaytecnologia.upn.edu.co/manual-de-buenas-practicas-para-procesos-de-formacion-en-modalidad-remoto/"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https://cienciaytecnologia.upn.edu.co/manual-de-buenas-practicas-para-procesos-de-formacion-en-modalidad-remoto/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" w:name="fn9"/>
    <w:bookmarkEnd w:id="23"/>
    <w:p w14:paraId="3B0037D8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"https://app.sangregorio.edu.ec/SSSO_USGP/modulos/academico/dist/doc/Sistema/Manual_Usuario_4.pdf"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https://app.sangregorio.edu.ec/SSSO_USGP/modulos/academico/dist/doc/Sistema/Manual_Usuario_4.pdf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" w:name="fn10"/>
    <w:bookmarkEnd w:id="24"/>
    <w:p w14:paraId="126B37BB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"https://repositorio.utp.edu.co/server/api/core/bitstreams/0e705442-9ab0-41a3-aa02-80c241bbf9a3/content"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https://repositorio.utp.edu.co/server/api/core/bitstreams/0e705442-9ab0-41a3-aa02-80c241bbf9a3/content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5" w:name="fn11"/>
    <w:bookmarkEnd w:id="25"/>
    <w:p w14:paraId="3645C7BE" w14:textId="77777777" w:rsidR="0017017E" w:rsidRDefault="00690416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"https://dsia.uv.mx/sirei/Download/manual/manualacademicos.pdf"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https://dsia.uv.mx/sirei/Download/manual/manualacademicos.pdf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6" w:name="fn12"/>
    <w:bookmarkEnd w:id="26"/>
    <w:p w14:paraId="2E0C9074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"https://repository.unad.edu.co/bitstream/handle/10596/47915/slmontoyac%20(1).pdf?sequence=3&amp;isAllowed=y"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https://repository.unad.edu.co/bitstream/handle/10596/47915/slmontoyac (1).pdf?sequence=3&amp;isAllowed=y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27" w:name="fn13"/>
    <w:bookmarkEnd w:id="27"/>
    <w:p w14:paraId="330E701C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"https://www.mineducacion.gov.co/1621/articles-136795_pdf.pdf"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https://www.mineducacion.gov.co/1621/articles-136795_pdf.pdf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28" w:name="fn14"/>
    <w:bookmarkEnd w:id="28"/>
    <w:p w14:paraId="4BEF9DF7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"https://es.scribd.com/document/512691109/MANUAL-SIA"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https://es.scribd.com/document/512691109/MANUAL-SIA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29" w:name="fn15"/>
    <w:bookmarkEnd w:id="29"/>
    <w:p w14:paraId="428BE49F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"https://es.scribd.com/document/470174373/DISENO-DE-UN-SISTEMA-DE-INFORMACION-PARA-LA-GESTION-DE-PROYECTOS-DE-RESPONSABILIDAD-SOCIAL-DEL-PR-pdf"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https://es.scribd.com/document/470174373/DISENO-DE-UN-SISTEMA-DE-INFORMACION-PARA-LA-GESTION-DE-PROYECTOS-DE-RESPONSABILIDAD-SOCIAL-DEL-PR-pdf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30" w:name="fn16"/>
    <w:bookmarkEnd w:id="30"/>
    <w:p w14:paraId="0BCE8414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"https://dspace.tdea.edu.co/bitstreams/52be6a4d-1788-43fb-8e31-1c65d602fd84/download"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https://dspace.tdea.edu.co/bitstreams/52be6a4d-1788-43fb-8e31-1c65d602fd84/download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31" w:name="fn17"/>
    <w:bookmarkEnd w:id="31"/>
    <w:p w14:paraId="0CAD9E5A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"https://educacionbogota.edu.co/portal_institucional/sites/default/files/inline-files/2022/manual-usuario-aspirante-seleccion-docentes-provisionales.pdf"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https://educacionbogota.edu.co/portal_institucional/sites/default/files/inline-files/2022/manual-usuario-aspirante-seleccion-docentes-provisionales.pdf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32" w:name="fn18"/>
    <w:bookmarkEnd w:id="32"/>
    <w:p w14:paraId="7BA0A72D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"https://upla.edu.pe/web/wp-content/uploads/2025/09/Manual-de-Usuario-del-Sistema-Academico-Web.pdf"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https://upla.edu.pe/web/wp-content/uploads/2025/09/Manual-de-Usuario-del-Sistema-Academico-Web.pdf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33" w:name="fn19"/>
    <w:bookmarkEnd w:id="33"/>
    <w:p w14:paraId="5D3A6A4C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lastRenderedPageBreak/>
        <w:fldChar w:fldCharType="begin"/>
      </w:r>
      <w:r w:rsidRPr="007527F3">
        <w:rPr>
          <w:lang w:val="en-US"/>
        </w:rPr>
        <w:instrText>HYPERLINK "https://www.studocu.com/co/document/servicio-nacional-de-aprendizaje/analisis-y-desarrollo-de-software/elabora-manual-tecnico-y-manual-de-usuario-de-acuerdo-con-las-funcionalidades-del-software-ga10-220501097-aa10-ev01/100710511"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https://www.studocu.com/co/document/servicio-nacional-de-aprendizaje/analisis-y-desarrollo-de-software/elabora-manual-tecnico-y-manual-de-usuario-de-acuerdo-con-las-funcionalidades-del-software-ga10-220501097-aa10-ev01/100710511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bookmarkStart w:id="34" w:name="fn20"/>
    <w:bookmarkEnd w:id="34"/>
    <w:p w14:paraId="250CD6AE" w14:textId="77777777" w:rsidR="0017017E" w:rsidRPr="007527F3" w:rsidRDefault="00690416">
      <w:pPr>
        <w:numPr>
          <w:ilvl w:val="0"/>
          <w:numId w:val="4"/>
        </w:numPr>
        <w:spacing w:after="210" w:line="360" w:lineRule="auto"/>
        <w:rPr>
          <w:lang w:val="en-US"/>
        </w:rPr>
      </w:pPr>
      <w:r>
        <w:fldChar w:fldCharType="begin"/>
      </w:r>
      <w:r w:rsidRPr="007527F3">
        <w:rPr>
          <w:lang w:val="en-US"/>
        </w:rPr>
        <w:instrText>HYPERLINK "https://document360.com/es/blog/creando-un-manual-de-usuario/" \h</w:instrText>
      </w:r>
      <w:r>
        <w:fldChar w:fldCharType="separate"/>
      </w:r>
      <w:r w:rsidRPr="007527F3">
        <w:rPr>
          <w:rFonts w:ascii="inter" w:eastAsia="inter" w:hAnsi="inter" w:cs="inter"/>
          <w:sz w:val="18"/>
          <w:u w:val="single"/>
          <w:lang w:val="en-US"/>
        </w:rPr>
        <w:t>https://document360.com/es/blog/creando-un-manual-de-usuario/</w:t>
      </w:r>
      <w:r>
        <w:fldChar w:fldCharType="end"/>
      </w:r>
      <w:r w:rsidRPr="007527F3">
        <w:rPr>
          <w:rFonts w:ascii="inter" w:eastAsia="inter" w:hAnsi="inter" w:cs="inter"/>
          <w:color w:val="000000"/>
          <w:sz w:val="18"/>
          <w:lang w:val="en-US"/>
        </w:rPr>
        <w:t xml:space="preserve"> </w:t>
      </w:r>
    </w:p>
    <w:sectPr w:rsidR="0017017E" w:rsidRPr="007527F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0CEA"/>
    <w:multiLevelType w:val="hybridMultilevel"/>
    <w:tmpl w:val="39DCF670"/>
    <w:lvl w:ilvl="0" w:tplc="CABABD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881A32">
      <w:numFmt w:val="decimal"/>
      <w:lvlText w:val=""/>
      <w:lvlJc w:val="left"/>
    </w:lvl>
    <w:lvl w:ilvl="2" w:tplc="771A8B88">
      <w:numFmt w:val="decimal"/>
      <w:lvlText w:val=""/>
      <w:lvlJc w:val="left"/>
    </w:lvl>
    <w:lvl w:ilvl="3" w:tplc="839EEA5A">
      <w:numFmt w:val="decimal"/>
      <w:lvlText w:val=""/>
      <w:lvlJc w:val="left"/>
    </w:lvl>
    <w:lvl w:ilvl="4" w:tplc="25A6C0E0">
      <w:numFmt w:val="decimal"/>
      <w:lvlText w:val=""/>
      <w:lvlJc w:val="left"/>
    </w:lvl>
    <w:lvl w:ilvl="5" w:tplc="09544CB4">
      <w:numFmt w:val="decimal"/>
      <w:lvlText w:val=""/>
      <w:lvlJc w:val="left"/>
    </w:lvl>
    <w:lvl w:ilvl="6" w:tplc="FCA00D28">
      <w:numFmt w:val="decimal"/>
      <w:lvlText w:val=""/>
      <w:lvlJc w:val="left"/>
    </w:lvl>
    <w:lvl w:ilvl="7" w:tplc="315AA67A">
      <w:numFmt w:val="decimal"/>
      <w:lvlText w:val=""/>
      <w:lvlJc w:val="left"/>
    </w:lvl>
    <w:lvl w:ilvl="8" w:tplc="31529E9C">
      <w:numFmt w:val="decimal"/>
      <w:lvlText w:val=""/>
      <w:lvlJc w:val="left"/>
    </w:lvl>
  </w:abstractNum>
  <w:abstractNum w:abstractNumId="1" w15:restartNumberingAfterBreak="0">
    <w:nsid w:val="1CC60AFC"/>
    <w:multiLevelType w:val="hybridMultilevel"/>
    <w:tmpl w:val="5398726A"/>
    <w:lvl w:ilvl="0" w:tplc="C84CA1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9F49040">
      <w:numFmt w:val="decimal"/>
      <w:lvlText w:val=""/>
      <w:lvlJc w:val="left"/>
    </w:lvl>
    <w:lvl w:ilvl="2" w:tplc="5B9C03B8">
      <w:numFmt w:val="decimal"/>
      <w:lvlText w:val=""/>
      <w:lvlJc w:val="left"/>
    </w:lvl>
    <w:lvl w:ilvl="3" w:tplc="00004CF8">
      <w:numFmt w:val="decimal"/>
      <w:lvlText w:val=""/>
      <w:lvlJc w:val="left"/>
    </w:lvl>
    <w:lvl w:ilvl="4" w:tplc="1FD8E408">
      <w:numFmt w:val="decimal"/>
      <w:lvlText w:val=""/>
      <w:lvlJc w:val="left"/>
    </w:lvl>
    <w:lvl w:ilvl="5" w:tplc="82125ECC">
      <w:numFmt w:val="decimal"/>
      <w:lvlText w:val=""/>
      <w:lvlJc w:val="left"/>
    </w:lvl>
    <w:lvl w:ilvl="6" w:tplc="3CC25C12">
      <w:numFmt w:val="decimal"/>
      <w:lvlText w:val=""/>
      <w:lvlJc w:val="left"/>
    </w:lvl>
    <w:lvl w:ilvl="7" w:tplc="8C144D66">
      <w:numFmt w:val="decimal"/>
      <w:lvlText w:val=""/>
      <w:lvlJc w:val="left"/>
    </w:lvl>
    <w:lvl w:ilvl="8" w:tplc="D6180F5C">
      <w:numFmt w:val="decimal"/>
      <w:lvlText w:val=""/>
      <w:lvlJc w:val="left"/>
    </w:lvl>
  </w:abstractNum>
  <w:abstractNum w:abstractNumId="2" w15:restartNumberingAfterBreak="0">
    <w:nsid w:val="50A76D0E"/>
    <w:multiLevelType w:val="hybridMultilevel"/>
    <w:tmpl w:val="FA068506"/>
    <w:lvl w:ilvl="0" w:tplc="B420ADD2">
      <w:numFmt w:val="decimal"/>
      <w:lvlText w:val=""/>
      <w:lvlJc w:val="left"/>
    </w:lvl>
    <w:lvl w:ilvl="1" w:tplc="E0CC8778">
      <w:numFmt w:val="decimal"/>
      <w:lvlText w:val=""/>
      <w:lvlJc w:val="left"/>
    </w:lvl>
    <w:lvl w:ilvl="2" w:tplc="AA5C0B2C">
      <w:numFmt w:val="decimal"/>
      <w:lvlText w:val=""/>
      <w:lvlJc w:val="left"/>
    </w:lvl>
    <w:lvl w:ilvl="3" w:tplc="D958881C">
      <w:numFmt w:val="decimal"/>
      <w:lvlText w:val=""/>
      <w:lvlJc w:val="left"/>
    </w:lvl>
    <w:lvl w:ilvl="4" w:tplc="F9F0EFD2">
      <w:numFmt w:val="decimal"/>
      <w:lvlText w:val=""/>
      <w:lvlJc w:val="left"/>
    </w:lvl>
    <w:lvl w:ilvl="5" w:tplc="FEDE1812">
      <w:numFmt w:val="decimal"/>
      <w:lvlText w:val=""/>
      <w:lvlJc w:val="left"/>
    </w:lvl>
    <w:lvl w:ilvl="6" w:tplc="C23E4040">
      <w:numFmt w:val="decimal"/>
      <w:lvlText w:val=""/>
      <w:lvlJc w:val="left"/>
    </w:lvl>
    <w:lvl w:ilvl="7" w:tplc="36D6F7D0">
      <w:numFmt w:val="decimal"/>
      <w:lvlText w:val=""/>
      <w:lvlJc w:val="left"/>
    </w:lvl>
    <w:lvl w:ilvl="8" w:tplc="B038CDE4">
      <w:numFmt w:val="decimal"/>
      <w:lvlText w:val=""/>
      <w:lvlJc w:val="left"/>
    </w:lvl>
  </w:abstractNum>
  <w:abstractNum w:abstractNumId="3" w15:restartNumberingAfterBreak="0">
    <w:nsid w:val="68DC0C9A"/>
    <w:multiLevelType w:val="hybridMultilevel"/>
    <w:tmpl w:val="7DCC6FA2"/>
    <w:lvl w:ilvl="0" w:tplc="09A420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FCA2E8">
      <w:numFmt w:val="decimal"/>
      <w:lvlText w:val=""/>
      <w:lvlJc w:val="left"/>
    </w:lvl>
    <w:lvl w:ilvl="2" w:tplc="0F0C93EC">
      <w:numFmt w:val="decimal"/>
      <w:lvlText w:val=""/>
      <w:lvlJc w:val="left"/>
    </w:lvl>
    <w:lvl w:ilvl="3" w:tplc="2EE8E310">
      <w:numFmt w:val="decimal"/>
      <w:lvlText w:val=""/>
      <w:lvlJc w:val="left"/>
    </w:lvl>
    <w:lvl w:ilvl="4" w:tplc="96663692">
      <w:numFmt w:val="decimal"/>
      <w:lvlText w:val=""/>
      <w:lvlJc w:val="left"/>
    </w:lvl>
    <w:lvl w:ilvl="5" w:tplc="E0E43700">
      <w:numFmt w:val="decimal"/>
      <w:lvlText w:val=""/>
      <w:lvlJc w:val="left"/>
    </w:lvl>
    <w:lvl w:ilvl="6" w:tplc="44E4710A">
      <w:numFmt w:val="decimal"/>
      <w:lvlText w:val=""/>
      <w:lvlJc w:val="left"/>
    </w:lvl>
    <w:lvl w:ilvl="7" w:tplc="16B69622">
      <w:numFmt w:val="decimal"/>
      <w:lvlText w:val=""/>
      <w:lvlJc w:val="left"/>
    </w:lvl>
    <w:lvl w:ilvl="8" w:tplc="40626AA4">
      <w:numFmt w:val="decimal"/>
      <w:lvlText w:val=""/>
      <w:lvlJc w:val="left"/>
    </w:lvl>
  </w:abstractNum>
  <w:num w:numId="1" w16cid:durableId="195655577">
    <w:abstractNumId w:val="3"/>
  </w:num>
  <w:num w:numId="2" w16cid:durableId="2051152552">
    <w:abstractNumId w:val="0"/>
  </w:num>
  <w:num w:numId="3" w16cid:durableId="86004503">
    <w:abstractNumId w:val="2"/>
  </w:num>
  <w:num w:numId="4" w16cid:durableId="214689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7E"/>
    <w:rsid w:val="0017017E"/>
    <w:rsid w:val="00307E30"/>
    <w:rsid w:val="003676A0"/>
    <w:rsid w:val="00690416"/>
    <w:rsid w:val="007527F3"/>
    <w:rsid w:val="009B24E2"/>
    <w:rsid w:val="00E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4701"/>
  <w15:docId w15:val="{5DB087B5-45B7-4D64-A9B9-55DE1ABA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6184</Characters>
  <Application>Microsoft Office Word</Application>
  <DocSecurity>0</DocSecurity>
  <Lines>96</Lines>
  <Paragraphs>67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Javier F. Córdoba P.</cp:lastModifiedBy>
  <cp:revision>4</cp:revision>
  <dcterms:created xsi:type="dcterms:W3CDTF">2025-10-08T01:29:00Z</dcterms:created>
  <dcterms:modified xsi:type="dcterms:W3CDTF">2025-10-20T18:10:00Z</dcterms:modified>
</cp:coreProperties>
</file>