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629B57B2"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5"/>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7B2D8383" w14:textId="77777777" w:rsidR="00934668"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w:t>
      </w:r>
      <w:proofErr w:type="spellStart"/>
      <w:r w:rsidRPr="006A1AC5">
        <w:rPr>
          <w:rFonts w:ascii="Times New Roman" w:hAnsi="Times New Roman" w:cs="Times New Roman"/>
          <w:sz w:val="24"/>
          <w:szCs w:val="24"/>
        </w:rPr>
        <w:t>svg</w:t>
      </w:r>
      <w:proofErr w:type="spellEnd"/>
      <w:r w:rsidRPr="006A1AC5">
        <w:rPr>
          <w:rFonts w:ascii="Times New Roman" w:hAnsi="Times New Roman" w:cs="Times New Roman"/>
          <w:sz w:val="24"/>
          <w:szCs w:val="24"/>
        </w:rPr>
        <w:t>&gt;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 xml:space="preserve">Local storage: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sessionStorage</w:t>
      </w:r>
      <w:proofErr w:type="spellEnd"/>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id</w:t>
      </w:r>
      <w:proofErr w:type="spellEnd"/>
      <w:r w:rsidRPr="006A1AC5">
        <w:rPr>
          <w:rFonts w:ascii="Times New Roman" w:hAnsi="Times New Roman" w:cs="Times New Roman"/>
          <w:sz w:val="24"/>
          <w:szCs w:val="24"/>
        </w:rPr>
        <w:t xml:space="preserve"> is unique; used once per page.</w:t>
      </w:r>
    </w:p>
    <w:p w14:paraId="338D9047" w14:textId="7D4B08F7"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An **id**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491741A0"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 **class**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 xml:space="preserve">It breaks the uniqueness rule. JavaScript’s </w:t>
      </w:r>
      <w:proofErr w:type="spellStart"/>
      <w:r w:rsidRPr="006A1AC5">
        <w:rPr>
          <w:rFonts w:ascii="Times New Roman" w:hAnsi="Times New Roman" w:cs="Times New Roman"/>
          <w:sz w:val="24"/>
          <w:szCs w:val="24"/>
        </w:rPr>
        <w:t>getElementById</w:t>
      </w:r>
      <w:proofErr w:type="spellEnd"/>
      <w:r w:rsidRPr="006A1AC5">
        <w:rPr>
          <w:rFonts w:ascii="Times New Roman" w:hAnsi="Times New Roman" w:cs="Times New Roman"/>
          <w:sz w:val="24"/>
          <w:szCs w:val="24"/>
        </w:rPr>
        <w:t xml:space="preserve">() returns only the first match, and CSS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 xml:space="preserve"> becomes unpredictable.</w:t>
      </w:r>
    </w:p>
    <w:p w14:paraId="388AF868" w14:textId="77777777"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6"/>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4BE9CFC8"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new input types (email, </w:t>
      </w:r>
      <w:proofErr w:type="spellStart"/>
      <w:r w:rsidRPr="006A1AC5">
        <w:rPr>
          <w:rFonts w:ascii="Times New Roman" w:hAnsi="Times New Roman" w:cs="Times New Roman"/>
          <w:sz w:val="24"/>
          <w:szCs w:val="24"/>
        </w:rPr>
        <w:t>url</w:t>
      </w:r>
      <w:proofErr w:type="spellEnd"/>
      <w:r w:rsidRPr="006A1AC5">
        <w:rPr>
          <w:rFonts w:ascii="Times New Roman" w:hAnsi="Times New Roman" w:cs="Times New Roman"/>
          <w:sz w:val="24"/>
          <w:szCs w:val="24"/>
        </w:rPr>
        <w:t>,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77777777"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How does HTML5 handle offline storage? Compare </w:t>
      </w:r>
      <w:proofErr w:type="spellStart"/>
      <w:r w:rsidRPr="00FF0744">
        <w:rPr>
          <w:rFonts w:ascii="Times New Roman" w:hAnsi="Times New Roman" w:cs="Times New Roman"/>
          <w:b/>
          <w:bCs/>
          <w:color w:val="833C0B" w:themeColor="accent2" w:themeShade="80"/>
          <w:sz w:val="24"/>
          <w:szCs w:val="24"/>
        </w:rPr>
        <w:t>localStorage</w:t>
      </w:r>
      <w:proofErr w:type="spellEnd"/>
      <w:r w:rsidRPr="00FF0744">
        <w:rPr>
          <w:rFonts w:ascii="Times New Roman" w:hAnsi="Times New Roman" w:cs="Times New Roman"/>
          <w:b/>
          <w:bCs/>
          <w:color w:val="833C0B" w:themeColor="accent2" w:themeShade="80"/>
          <w:sz w:val="24"/>
          <w:szCs w:val="24"/>
        </w:rPr>
        <w:t xml:space="preserve"> vs </w:t>
      </w:r>
      <w:proofErr w:type="spellStart"/>
      <w:r w:rsidRPr="00FF0744">
        <w:rPr>
          <w:rFonts w:ascii="Times New Roman" w:hAnsi="Times New Roman" w:cs="Times New Roman"/>
          <w:b/>
          <w:bCs/>
          <w:color w:val="833C0B" w:themeColor="accent2" w:themeShade="80"/>
          <w:sz w:val="24"/>
          <w:szCs w:val="24"/>
        </w:rPr>
        <w:t>sessionStorage</w:t>
      </w:r>
      <w:proofErr w:type="spellEnd"/>
      <w:r w:rsidRPr="00FF0744">
        <w:rPr>
          <w:rFonts w:ascii="Times New Roman" w:hAnsi="Times New Roman" w:cs="Times New Roman"/>
          <w:b/>
          <w:bCs/>
          <w:color w:val="833C0B" w:themeColor="accent2" w:themeShade="80"/>
          <w:sz w:val="24"/>
          <w:szCs w:val="24"/>
        </w:rPr>
        <w:t xml:space="preserv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 xml:space="preserve">HTML5 introduced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as more efficient, client-side storage options compared to cookies. While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 xml:space="preserve"> stores data persistently, </w:t>
      </w:r>
      <w:proofErr w:type="spellStart"/>
      <w:r w:rsidRPr="006A1AC5">
        <w:rPr>
          <w:rFonts w:ascii="Times New Roman" w:hAnsi="Times New Roman" w:cs="Times New Roman"/>
          <w:sz w:val="24"/>
          <w:szCs w:val="24"/>
        </w:rPr>
        <w:t>sessionStorage</w:t>
      </w:r>
      <w:proofErr w:type="spellEnd"/>
      <w:r w:rsidRPr="006A1AC5">
        <w:rPr>
          <w:rFonts w:ascii="Times New Roman" w:hAnsi="Times New Roman" w:cs="Times New Roman"/>
          <w:sz w:val="24"/>
          <w:szCs w:val="24"/>
        </w:rPr>
        <w:t xml:space="preserv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 xml:space="preserve">It makes the body a flex container, allowing us to </w:t>
      </w:r>
      <w:proofErr w:type="spellStart"/>
      <w:r w:rsidRPr="006A1AC5">
        <w:rPr>
          <w:rFonts w:ascii="Times New Roman" w:hAnsi="Times New Roman" w:cs="Times New Roman"/>
          <w:sz w:val="24"/>
          <w:szCs w:val="24"/>
        </w:rPr>
        <w:t>center</w:t>
      </w:r>
      <w:proofErr w:type="spellEnd"/>
      <w:r w:rsidRPr="006A1AC5">
        <w:rPr>
          <w:rFonts w:ascii="Times New Roman" w:hAnsi="Times New Roman" w:cs="Times New Roman"/>
          <w:sz w:val="24"/>
          <w:szCs w:val="24"/>
        </w:rPr>
        <w:t xml:space="preserve">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7"/>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proofErr w:type="spellStart"/>
      <w:r w:rsidRPr="00FF0744">
        <w:rPr>
          <w:rFonts w:ascii="Times New Roman" w:hAnsi="Times New Roman" w:cs="Times New Roman"/>
          <w:b/>
          <w:bCs/>
          <w:color w:val="833C0B" w:themeColor="accent2" w:themeShade="80"/>
          <w:sz w:val="24"/>
          <w:szCs w:val="24"/>
        </w:rPr>
        <w:t>em</w:t>
      </w:r>
      <w:proofErr w:type="spellEnd"/>
      <w:r w:rsidRPr="00FF0744">
        <w:rPr>
          <w:rFonts w:ascii="Times New Roman" w:hAnsi="Times New Roman" w:cs="Times New Roman"/>
          <w:b/>
          <w:bCs/>
          <w:color w:val="833C0B" w:themeColor="accent2" w:themeShade="80"/>
          <w:sz w:val="24"/>
          <w:szCs w:val="24"/>
        </w:rPr>
        <w:t xml:space="preserve">, rem, %, </w:t>
      </w:r>
      <w:proofErr w:type="spellStart"/>
      <w:r w:rsidRPr="00FF0744">
        <w:rPr>
          <w:rFonts w:ascii="Times New Roman" w:hAnsi="Times New Roman" w:cs="Times New Roman"/>
          <w:b/>
          <w:bCs/>
          <w:color w:val="833C0B" w:themeColor="accent2" w:themeShade="80"/>
          <w:sz w:val="24"/>
          <w:szCs w:val="24"/>
        </w:rPr>
        <w:t>px</w:t>
      </w:r>
      <w:proofErr w:type="spellEnd"/>
      <w:r w:rsidRPr="00FF0744">
        <w:rPr>
          <w:rFonts w:ascii="Times New Roman" w:hAnsi="Times New Roman" w:cs="Times New Roman"/>
          <w:b/>
          <w:bCs/>
          <w:color w:val="833C0B" w:themeColor="accent2" w:themeShade="80"/>
          <w:sz w:val="24"/>
          <w:szCs w:val="24"/>
        </w:rPr>
        <w:t xml:space="preserve">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rem for consistent scalable typography across the app, </w:t>
      </w:r>
      <w:proofErr w:type="spellStart"/>
      <w:r w:rsidRPr="006A1AC5">
        <w:rPr>
          <w:rFonts w:ascii="Times New Roman" w:hAnsi="Times New Roman" w:cs="Times New Roman"/>
          <w:sz w:val="24"/>
          <w:szCs w:val="24"/>
        </w:rPr>
        <w:t>em</w:t>
      </w:r>
      <w:proofErr w:type="spellEnd"/>
      <w:r w:rsidRPr="006A1AC5">
        <w:rPr>
          <w:rFonts w:ascii="Times New Roman" w:hAnsi="Times New Roman" w:cs="Times New Roman"/>
          <w:sz w:val="24"/>
          <w:szCs w:val="24"/>
        </w:rPr>
        <w:t xml:space="preserve"> for element-relative spacing, % for fluid layouts, and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 xml:space="preserve">In my Nokia project, we switched from </w:t>
      </w:r>
      <w:proofErr w:type="spellStart"/>
      <w:r w:rsidRPr="006A1AC5">
        <w:rPr>
          <w:rFonts w:ascii="Times New Roman" w:hAnsi="Times New Roman" w:cs="Times New Roman"/>
          <w:sz w:val="24"/>
          <w:szCs w:val="24"/>
        </w:rPr>
        <w:t>px</w:t>
      </w:r>
      <w:proofErr w:type="spellEnd"/>
      <w:r w:rsidRPr="006A1AC5">
        <w:rPr>
          <w:rFonts w:ascii="Times New Roman" w:hAnsi="Times New Roman" w:cs="Times New Roman"/>
          <w:sz w:val="24"/>
          <w:szCs w:val="24"/>
        </w:rPr>
        <w:t xml:space="preserve">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p w14:paraId="2133A868" w14:textId="00CD3D23"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function in </w:t>
      </w:r>
      <w:r w:rsidR="002703F4" w:rsidRPr="006A1AC5">
        <w:rPr>
          <w:rFonts w:ascii="Times New Roman" w:hAnsi="Times New Roman" w:cs="Times New Roman"/>
          <w:sz w:val="24"/>
          <w:szCs w:val="24"/>
        </w:rPr>
        <w:t>JavaScript</w:t>
      </w:r>
      <w:r w:rsidRPr="006A1AC5">
        <w:rPr>
          <w:rFonts w:ascii="Times New Roman" w:hAnsi="Times New Roman" w:cs="Times New Roman"/>
          <w:sz w:val="24"/>
          <w:szCs w:val="24"/>
        </w:rPr>
        <w:t xml:space="preserve"> </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57AE1F67" w14:textId="648CCE67" w:rsidR="00896FC8"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w:t>
      </w:r>
      <w:r w:rsidR="009D1CD0"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cons and var</w:t>
      </w:r>
    </w:p>
    <w:p w14:paraId="20767F5E"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p>
    <w:p w14:paraId="7D00FB3B"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29B30E9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55431F4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0B12D22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 xml:space="preserve">In contrast, accessing variables declared with let or const before initialization will throw a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w:t>
      </w:r>
    </w:p>
    <w:p w14:paraId="6C14542A"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62EDCC1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7BB5982"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4965B12F" w14:textId="77777777" w:rsidR="00501546" w:rsidRPr="005A23B4" w:rsidRDefault="00501546" w:rsidP="006A1AC5">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5D4B338F"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2905ECD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635B993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22D441D8" w14:textId="17F12015" w:rsidR="00570BA8" w:rsidRPr="006A1AC5" w:rsidRDefault="00570BA8" w:rsidP="006A1AC5">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25CD7A19" w14:textId="136FCF39" w:rsidR="00D445AA" w:rsidRPr="00FF0744" w:rsidRDefault="00D445A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7C1102D4" w14:textId="4A222F13" w:rsidR="00D445AA" w:rsidRPr="006A1AC5" w:rsidRDefault="00D445AA"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proofErr w:type="spellStart"/>
      <w:r w:rsidR="00501546" w:rsidRPr="006A1AC5">
        <w:rPr>
          <w:rFonts w:ascii="Times New Roman" w:hAnsi="Times New Roman" w:cs="Times New Roman"/>
          <w:sz w:val="24"/>
          <w:szCs w:val="24"/>
        </w:rPr>
        <w:t>behaviour</w:t>
      </w:r>
      <w:r w:rsidR="004B3A71" w:rsidRPr="006A1AC5">
        <w:rPr>
          <w:rFonts w:ascii="Times New Roman" w:hAnsi="Times New Roman" w:cs="Times New Roman"/>
          <w:sz w:val="24"/>
          <w:szCs w:val="24"/>
        </w:rPr>
        <w:t>w</w:t>
      </w:r>
      <w:proofErr w:type="spellEnd"/>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05ADEAB0" w14:textId="13ED0A5E"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4DB5F533" w14:textId="572053B1"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6A1AC5" w:rsidRPr="006A1AC5" w14:paraId="784B9FF4" w14:textId="77777777" w:rsidTr="00552D0A">
        <w:trPr>
          <w:trHeight w:val="290"/>
        </w:trPr>
        <w:tc>
          <w:tcPr>
            <w:tcW w:w="3681" w:type="dxa"/>
            <w:noWrap/>
            <w:hideMark/>
          </w:tcPr>
          <w:p w14:paraId="09ECB95A"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598F6DB6"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6E70CBE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Const</w:t>
            </w:r>
          </w:p>
        </w:tc>
      </w:tr>
      <w:tr w:rsidR="006A1AC5" w:rsidRPr="006A1AC5" w14:paraId="312403D6" w14:textId="77777777" w:rsidTr="00552D0A">
        <w:trPr>
          <w:trHeight w:val="370"/>
        </w:trPr>
        <w:tc>
          <w:tcPr>
            <w:tcW w:w="3681" w:type="dxa"/>
            <w:hideMark/>
          </w:tcPr>
          <w:p w14:paraId="08444CA7" w14:textId="77777777" w:rsidR="00B576D6" w:rsidRPr="006A1AC5" w:rsidRDefault="00B576D6" w:rsidP="006A1AC5">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31227D0D" w14:textId="77777777" w:rsidR="00640EB5" w:rsidRPr="006A1AC5" w:rsidRDefault="00640EB5" w:rsidP="006A1AC5">
            <w:pPr>
              <w:rPr>
                <w:rFonts w:ascii="Times New Roman" w:hAnsi="Times New Roman" w:cs="Times New Roman"/>
                <w:sz w:val="24"/>
                <w:szCs w:val="24"/>
              </w:rPr>
            </w:pPr>
          </w:p>
          <w:p w14:paraId="6F52C50B" w14:textId="77777777" w:rsidR="00640EB5" w:rsidRPr="006A1AC5" w:rsidRDefault="00640EB5" w:rsidP="006A1AC5">
            <w:pPr>
              <w:rPr>
                <w:rFonts w:ascii="Times New Roman" w:hAnsi="Times New Roman" w:cs="Times New Roman"/>
                <w:sz w:val="24"/>
                <w:szCs w:val="24"/>
              </w:rPr>
            </w:pPr>
          </w:p>
          <w:p w14:paraId="3F3D63A2" w14:textId="132436B0"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6A1AC5" w:rsidRPr="006A1AC5" w14:paraId="6747F452" w14:textId="77777777" w:rsidTr="00552D0A">
        <w:trPr>
          <w:trHeight w:val="370"/>
        </w:trPr>
        <w:tc>
          <w:tcPr>
            <w:tcW w:w="3681" w:type="dxa"/>
            <w:hideMark/>
          </w:tcPr>
          <w:p w14:paraId="4DB3F53E" w14:textId="77777777" w:rsidR="00B576D6" w:rsidRPr="006A1AC5" w:rsidRDefault="00B576D6" w:rsidP="006A1AC5">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0BD436D3" w14:textId="77777777" w:rsidR="00B576D6" w:rsidRPr="006A1AC5" w:rsidRDefault="00B576D6" w:rsidP="006A1AC5">
            <w:pPr>
              <w:rPr>
                <w:rFonts w:ascii="Times New Roman" w:hAnsi="Times New Roman" w:cs="Times New Roman"/>
                <w:sz w:val="24"/>
                <w:szCs w:val="24"/>
              </w:rPr>
            </w:pPr>
          </w:p>
        </w:tc>
      </w:tr>
      <w:tr w:rsidR="006A1AC5" w:rsidRPr="006A1AC5" w14:paraId="3E133F9A" w14:textId="77777777" w:rsidTr="00552D0A">
        <w:trPr>
          <w:trHeight w:val="370"/>
        </w:trPr>
        <w:tc>
          <w:tcPr>
            <w:tcW w:w="3681" w:type="dxa"/>
            <w:hideMark/>
          </w:tcPr>
          <w:p w14:paraId="1FA6840F"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6FC400D9"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console.log(a);</w:t>
            </w:r>
          </w:p>
          <w:p w14:paraId="4E74EC6B" w14:textId="5224FB2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769E9DA8" w14:textId="77777777" w:rsidR="00B576D6" w:rsidRPr="006A1AC5" w:rsidRDefault="00B576D6" w:rsidP="006A1AC5">
            <w:pPr>
              <w:rPr>
                <w:rFonts w:ascii="Times New Roman" w:hAnsi="Times New Roman" w:cs="Times New Roman"/>
                <w:sz w:val="24"/>
                <w:szCs w:val="24"/>
              </w:rPr>
            </w:pPr>
          </w:p>
        </w:tc>
      </w:tr>
      <w:bookmarkEnd w:id="1"/>
      <w:tr w:rsidR="006A1AC5" w:rsidRPr="006A1AC5" w14:paraId="3FE793B7" w14:textId="77777777" w:rsidTr="00552D0A">
        <w:trPr>
          <w:trHeight w:val="370"/>
        </w:trPr>
        <w:tc>
          <w:tcPr>
            <w:tcW w:w="3681" w:type="dxa"/>
            <w:hideMark/>
          </w:tcPr>
          <w:p w14:paraId="63AFE5DB"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6E11E76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6A1AC5" w:rsidRPr="006A1AC5" w14:paraId="2B18A2E3" w14:textId="77777777" w:rsidTr="00552D0A">
        <w:trPr>
          <w:trHeight w:val="380"/>
        </w:trPr>
        <w:tc>
          <w:tcPr>
            <w:tcW w:w="3681" w:type="dxa"/>
            <w:noWrap/>
            <w:hideMark/>
          </w:tcPr>
          <w:p w14:paraId="321AB4F7" w14:textId="56DFE34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2126" w:type="dxa"/>
            <w:noWrap/>
            <w:hideMark/>
          </w:tcPr>
          <w:p w14:paraId="459D2745" w14:textId="5CF0ABAC"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let supports only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3209" w:type="dxa"/>
            <w:noWrap/>
            <w:hideMark/>
          </w:tcPr>
          <w:p w14:paraId="38F85D1B" w14:textId="0EDC06EF"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with const no redeclaration /</w:t>
            </w:r>
            <w:r w:rsidR="00921530" w:rsidRPr="006A1AC5">
              <w:rPr>
                <w:rFonts w:ascii="Times New Roman" w:hAnsi="Times New Roman" w:cs="Times New Roman"/>
                <w:sz w:val="24"/>
                <w:szCs w:val="24"/>
              </w:rPr>
              <w:t>Updation</w:t>
            </w:r>
            <w:r w:rsidR="005A23B4">
              <w:rPr>
                <w:rFonts w:ascii="Times New Roman" w:hAnsi="Times New Roman" w:cs="Times New Roman"/>
                <w:sz w:val="24"/>
                <w:szCs w:val="24"/>
              </w:rPr>
              <w:t>, it must declare while initialize</w:t>
            </w:r>
          </w:p>
        </w:tc>
      </w:tr>
    </w:tbl>
    <w:p w14:paraId="15C0349F" w14:textId="10D71957"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30622433"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401372F9"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25E3D4A9" w14:textId="2B67ECCA"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2ABA48F0" w14:textId="4024F30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77CE22C2" w14:textId="6A80BB09"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3E094300" w14:textId="55AC820A"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w:t>
      </w:r>
      <w:r w:rsidR="004C54D7" w:rsidRPr="006A1AC5">
        <w:rPr>
          <w:rFonts w:ascii="Times New Roman" w:hAnsi="Times New Roman" w:cs="Times New Roman"/>
          <w:sz w:val="24"/>
          <w:szCs w:val="24"/>
        </w:rPr>
        <w:t xml:space="preserve"> - useful when copying, merging, or passing values.</w:t>
      </w:r>
    </w:p>
    <w:p w14:paraId="365F5793" w14:textId="28E93092"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6BC03BC0" w14:textId="74522E0C" w:rsidR="00545892" w:rsidRPr="006A1AC5" w:rsidRDefault="00545892"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FBD796C" wp14:editId="72E7EFD6">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3542DF4D" w14:textId="77777777" w:rsidR="00275688" w:rsidRPr="006A1AC5" w:rsidRDefault="00275688" w:rsidP="006A1AC5">
      <w:pPr>
        <w:rPr>
          <w:rFonts w:ascii="Times New Roman" w:hAnsi="Times New Roman" w:cs="Times New Roman"/>
          <w:sz w:val="24"/>
          <w:szCs w:val="24"/>
        </w:rPr>
      </w:pPr>
    </w:p>
    <w:p w14:paraId="2096857D" w14:textId="0E0AF250" w:rsidR="00275688" w:rsidRPr="006A1AC5" w:rsidRDefault="0027568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4FE92BF" wp14:editId="689A2B88">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529CB553" w14:textId="77777777" w:rsidR="00D54D3B" w:rsidRPr="006A1AC5" w:rsidRDefault="00D54D3B" w:rsidP="006A1AC5">
      <w:pPr>
        <w:rPr>
          <w:rFonts w:ascii="Times New Roman" w:hAnsi="Times New Roman" w:cs="Times New Roman"/>
          <w:sz w:val="24"/>
          <w:szCs w:val="24"/>
        </w:rPr>
      </w:pPr>
    </w:p>
    <w:p w14:paraId="51223E92" w14:textId="64640232" w:rsidR="00D54D3B" w:rsidRPr="006A1AC5" w:rsidRDefault="00D54D3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B51F7D" wp14:editId="7964077E">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0115CE73" w14:textId="28EDA6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4FF68918" w14:textId="035C3474"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72D97FE" w14:textId="61ABA99E"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then(): Handles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and optionally rejection.</w:t>
      </w:r>
    </w:p>
    <w:p w14:paraId="5C5D0BC9" w14:textId="2B389EFF"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catch(): Handles rejection.</w:t>
      </w:r>
    </w:p>
    <w:p w14:paraId="789A12E8" w14:textId="36386518"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 xml:space="preserve">finally(): Runs regardless of </w:t>
      </w:r>
      <w:proofErr w:type="spellStart"/>
      <w:r w:rsidR="00F77FE9" w:rsidRPr="006A1AC5">
        <w:rPr>
          <w:rFonts w:ascii="Times New Roman" w:hAnsi="Times New Roman" w:cs="Times New Roman"/>
          <w:sz w:val="24"/>
          <w:szCs w:val="24"/>
        </w:rPr>
        <w:t>fulfillment</w:t>
      </w:r>
      <w:proofErr w:type="spellEnd"/>
      <w:r w:rsidR="00F77FE9" w:rsidRPr="006A1AC5">
        <w:rPr>
          <w:rFonts w:ascii="Times New Roman" w:hAnsi="Times New Roman" w:cs="Times New Roman"/>
          <w:sz w:val="24"/>
          <w:szCs w:val="24"/>
        </w:rPr>
        <w:t xml:space="preserve">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 xml:space="preserve">Methods: </w:t>
      </w:r>
      <w:proofErr w:type="spellStart"/>
      <w:r w:rsidR="00F77FE9" w:rsidRPr="006A1AC5">
        <w:rPr>
          <w:rFonts w:ascii="Times New Roman" w:hAnsi="Times New Roman" w:cs="Times New Roman"/>
          <w:sz w:val="24"/>
          <w:szCs w:val="24"/>
        </w:rPr>
        <w:t>Promise.all</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Promise.race</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Promise.allSettled</w:t>
      </w:r>
      <w:proofErr w:type="spellEnd"/>
      <w:r w:rsidR="00F77FE9" w:rsidRPr="006A1AC5">
        <w:rPr>
          <w:rFonts w:ascii="Times New Roman" w:hAnsi="Times New Roman" w:cs="Times New Roman"/>
          <w:sz w:val="24"/>
          <w:szCs w:val="24"/>
        </w:rPr>
        <w:t xml:space="preserve">(), </w:t>
      </w:r>
      <w:proofErr w:type="spellStart"/>
      <w:r w:rsidR="00F77FE9" w:rsidRPr="006A1AC5">
        <w:rPr>
          <w:rFonts w:ascii="Times New Roman" w:hAnsi="Times New Roman" w:cs="Times New Roman"/>
          <w:sz w:val="24"/>
          <w:szCs w:val="24"/>
        </w:rPr>
        <w:t>Promise.any</w:t>
      </w:r>
      <w:proofErr w:type="spellEnd"/>
      <w:r w:rsidR="00F77FE9" w:rsidRPr="006A1AC5">
        <w:rPr>
          <w:rFonts w:ascii="Times New Roman" w:hAnsi="Times New Roman" w:cs="Times New Roman"/>
          <w:sz w:val="24"/>
          <w:szCs w:val="24"/>
        </w:rPr>
        <w:t>().</w:t>
      </w:r>
    </w:p>
    <w:p w14:paraId="0DAE387C" w14:textId="76B0DE64" w:rsidR="00450FC2" w:rsidRDefault="00450FC2" w:rsidP="006A1AC5">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1"/>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05A48D7" w14:textId="77777777" w:rsidR="00F8751D" w:rsidRPr="006A1AC5" w:rsidRDefault="00F8751D"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1CA3114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B21E24F" w14:textId="1DE6B829"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 and Function Expression </w:t>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p w14:paraId="3DF3E97C" w14:textId="5A8940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=&gt; with </w:t>
      </w:r>
      <w:r w:rsidR="009D1CD0" w:rsidRPr="006A1AC5">
        <w:rPr>
          <w:rFonts w:ascii="Times New Roman" w:hAnsi="Times New Roman" w:cs="Times New Roman"/>
          <w:sz w:val="24"/>
          <w:szCs w:val="24"/>
        </w:rPr>
        <w:t>f</w:t>
      </w:r>
      <w:r w:rsidRPr="006A1AC5">
        <w:rPr>
          <w:rFonts w:ascii="Times New Roman" w:hAnsi="Times New Roman" w:cs="Times New Roman"/>
          <w:sz w:val="24"/>
          <w:szCs w:val="24"/>
        </w:rPr>
        <w:t>unction declaration calling is possible without declaration</w:t>
      </w:r>
    </w:p>
    <w:p w14:paraId="2B24C32E" w14:textId="063D72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=&gt; with function expression calling is not possible without declaring it</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04A58C24"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1C278E5A" w14:textId="65E62DF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method ,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1B21B3DB"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76FD940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925991A"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326F6751"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6F2F752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0AADFD49" w14:textId="77777777" w:rsidR="00AB2C82" w:rsidRPr="006A1AC5" w:rsidRDefault="00AB2C82"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4FDAA246"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11903F9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6C1291F" w14:textId="00AB1619"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5108D230" w14:textId="3A36E020"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 </w:t>
      </w:r>
      <w:proofErr w:type="gramStart"/>
      <w:r w:rsidRPr="00FF0744">
        <w:rPr>
          <w:rFonts w:ascii="Times New Roman" w:hAnsi="Times New Roman" w:cs="Times New Roman"/>
          <w:b/>
          <w:bCs/>
          <w:color w:val="833C0B" w:themeColor="accent2" w:themeShade="80"/>
          <w:sz w:val="24"/>
          <w:szCs w:val="24"/>
        </w:rPr>
        <w:t>first class</w:t>
      </w:r>
      <w:proofErr w:type="gramEnd"/>
      <w:r w:rsidRPr="00FF0744">
        <w:rPr>
          <w:rFonts w:ascii="Times New Roman" w:hAnsi="Times New Roman" w:cs="Times New Roman"/>
          <w:b/>
          <w:bCs/>
          <w:color w:val="833C0B" w:themeColor="accent2" w:themeShade="80"/>
          <w:sz w:val="24"/>
          <w:szCs w:val="24"/>
        </w:rPr>
        <w:t xml:space="preserve"> function? Or What is a first order function?</w:t>
      </w:r>
    </w:p>
    <w:p w14:paraId="5CF3DD7C" w14:textId="41EA0B2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1284D4BD" w14:textId="4ABA4F9A"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0E2FDB11" w14:textId="688C938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w:t>
      </w:r>
      <w:proofErr w:type="spellStart"/>
      <w:r w:rsidR="00A323DF" w:rsidRPr="00FF0744">
        <w:rPr>
          <w:rFonts w:ascii="Times New Roman" w:hAnsi="Times New Roman" w:cs="Times New Roman"/>
          <w:b/>
          <w:bCs/>
          <w:color w:val="833C0B" w:themeColor="accent2" w:themeShade="80"/>
          <w:sz w:val="24"/>
          <w:szCs w:val="24"/>
        </w:rPr>
        <w:t>NaN</w:t>
      </w:r>
      <w:proofErr w:type="spellEnd"/>
      <w:r w:rsidR="00A323DF"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 xml:space="preserve">in </w:t>
      </w:r>
      <w:proofErr w:type="spellStart"/>
      <w:r w:rsidRPr="00FF0744">
        <w:rPr>
          <w:rFonts w:ascii="Times New Roman" w:hAnsi="Times New Roman" w:cs="Times New Roman"/>
          <w:b/>
          <w:bCs/>
          <w:color w:val="833C0B" w:themeColor="accent2" w:themeShade="80"/>
          <w:sz w:val="24"/>
          <w:szCs w:val="24"/>
        </w:rPr>
        <w:t>javascrip</w:t>
      </w:r>
      <w:r w:rsidR="002003AF" w:rsidRPr="00FF0744">
        <w:rPr>
          <w:rFonts w:ascii="Times New Roman" w:hAnsi="Times New Roman" w:cs="Times New Roman"/>
          <w:b/>
          <w:bCs/>
          <w:color w:val="833C0B" w:themeColor="accent2" w:themeShade="80"/>
          <w:sz w:val="24"/>
          <w:szCs w:val="24"/>
        </w:rPr>
        <w:t>t</w:t>
      </w:r>
      <w:proofErr w:type="spellEnd"/>
      <w:r w:rsidR="002003AF" w:rsidRPr="00FF0744">
        <w:rPr>
          <w:rFonts w:ascii="Times New Roman" w:hAnsi="Times New Roman" w:cs="Times New Roman"/>
          <w:b/>
          <w:bCs/>
          <w:color w:val="833C0B" w:themeColor="accent2" w:themeShade="80"/>
          <w:sz w:val="24"/>
          <w:szCs w:val="24"/>
        </w:rPr>
        <w: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473E9AC3" w14:textId="441D7A37" w:rsidR="003D76BE" w:rsidRPr="006A1AC5" w:rsidRDefault="003D76B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3493291A" w14:textId="31FF1ABE" w:rsidR="00A323DF" w:rsidRPr="006A1AC5" w:rsidRDefault="00A323D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[“a”,1,true,{name: jahna”}]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 xml:space="preserve">Let </w:t>
      </w:r>
      <w:proofErr w:type="spellStart"/>
      <w:r w:rsidR="00223655">
        <w:rPr>
          <w:rFonts w:ascii="Times New Roman" w:hAnsi="Times New Roman" w:cs="Times New Roman"/>
          <w:sz w:val="24"/>
          <w:szCs w:val="24"/>
        </w:rPr>
        <w:t>arr</w:t>
      </w:r>
      <w:proofErr w:type="spellEnd"/>
      <w:r w:rsidR="00223655">
        <w:rPr>
          <w:rFonts w:ascii="Times New Roman" w:hAnsi="Times New Roman" w:cs="Times New Roman"/>
          <w:sz w:val="24"/>
          <w:szCs w:val="24"/>
        </w:rPr>
        <w:t xml:space="preserve"> = new Array (“a”,1,true,{name: jahna”}</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Array.of</w:t>
      </w:r>
      <w:proofErr w:type="spellEnd"/>
      <w:r w:rsidR="00223655" w:rsidRPr="00223655">
        <w:rPr>
          <w:rFonts w:ascii="Times New Roman" w:hAnsi="Times New Roman" w:cs="Times New Roman"/>
          <w:sz w:val="24"/>
          <w:szCs w:val="24"/>
        </w:rPr>
        <w:t>("a", 1, true, { name: "jahna"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 xml:space="preserve">let </w:t>
      </w:r>
      <w:proofErr w:type="spellStart"/>
      <w:r w:rsidR="00223655" w:rsidRPr="00223655">
        <w:rPr>
          <w:rFonts w:ascii="Times New Roman" w:hAnsi="Times New Roman" w:cs="Times New Roman"/>
          <w:sz w:val="24"/>
          <w:szCs w:val="24"/>
        </w:rPr>
        <w:t>arr</w:t>
      </w:r>
      <w:proofErr w:type="spellEnd"/>
      <w:r w:rsidR="00223655" w:rsidRPr="00223655">
        <w:rPr>
          <w:rFonts w:ascii="Times New Roman" w:hAnsi="Times New Roman" w:cs="Times New Roman"/>
          <w:sz w:val="24"/>
          <w:szCs w:val="24"/>
        </w:rPr>
        <w:t xml:space="preserve"> = </w:t>
      </w:r>
      <w:proofErr w:type="spellStart"/>
      <w:r w:rsidR="00223655" w:rsidRPr="00223655">
        <w:rPr>
          <w:rFonts w:ascii="Times New Roman" w:hAnsi="Times New Roman" w:cs="Times New Roman"/>
          <w:sz w:val="24"/>
          <w:szCs w:val="24"/>
        </w:rPr>
        <w:t>Array.from</w:t>
      </w:r>
      <w:proofErr w:type="spellEnd"/>
      <w:r w:rsidR="00223655" w:rsidRPr="00223655">
        <w:rPr>
          <w:rFonts w:ascii="Times New Roman" w:hAnsi="Times New Roman" w:cs="Times New Roman"/>
          <w:sz w:val="24"/>
          <w:szCs w:val="24"/>
        </w:rPr>
        <w:t>("hello");  //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w:t>
      </w:r>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09C485F5" w14:textId="7D545CB7" w:rsidR="00862B2E" w:rsidRPr="006A1AC5" w:rsidRDefault="00862B2E"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3DC6D92" w14:textId="77777777" w:rsidR="00513401" w:rsidRPr="006A1AC5" w:rsidRDefault="00513401"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48C8AB4A" w14:textId="77777777"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3AB2C1E5" w14:textId="25243E9E" w:rsidR="00AF3C6A" w:rsidRPr="006A1AC5" w:rsidRDefault="00AF3C6A" w:rsidP="006A1AC5">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functions?</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3020569D" w14:textId="77777777" w:rsidR="00FA558D"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3380BC3A" w14:textId="69D8757E"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p w14:paraId="575BE43A" w14:textId="58F8219A" w:rsidR="006F1452" w:rsidRPr="006A1AC5" w:rsidRDefault="00B66741" w:rsidP="006A1AC5">
      <w:pPr>
        <w:rPr>
          <w:rFonts w:ascii="Times New Roman" w:hAnsi="Times New Roman" w:cs="Times New Roman"/>
          <w:sz w:val="24"/>
          <w:szCs w:val="24"/>
        </w:rPr>
      </w:pPr>
      <w:r>
        <w:rPr>
          <w:rFonts w:ascii="Times New Roman" w:hAnsi="Times New Roman" w:cs="Times New Roman"/>
          <w:sz w:val="24"/>
          <w:szCs w:val="24"/>
        </w:rPr>
        <w:t>outer</w:t>
      </w:r>
      <w:r w:rsidR="006F1452" w:rsidRPr="006A1AC5">
        <w:rPr>
          <w:rFonts w:ascii="Times New Roman" w:hAnsi="Times New Roman" w:cs="Times New Roman"/>
          <w:sz w:val="24"/>
          <w:szCs w:val="24"/>
        </w:rPr>
        <w:t>() has finished executing, the returned inner function still remembers count. That’s a closure.</w:t>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28DEC93F"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16FE6E04" w14:textId="47B27661" w:rsidR="00B14F75" w:rsidRPr="006A1AC5" w:rsidRDefault="00B14F7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50697878" w14:textId="74A4DE19" w:rsidR="00B66741" w:rsidRPr="00B66741" w:rsidRDefault="00B66741" w:rsidP="00B66741">
      <w:pPr>
        <w:rPr>
          <w:rFonts w:ascii="Times New Roman" w:hAnsi="Times New Roman" w:cs="Times New Roman"/>
          <w:sz w:val="24"/>
          <w:szCs w:val="24"/>
        </w:rPr>
      </w:pPr>
      <w:r>
        <w:rPr>
          <w:rFonts w:ascii="Times New Roman" w:hAnsi="Times New Roman" w:cs="Times New Roman"/>
          <w:sz w:val="24"/>
          <w:szCs w:val="24"/>
        </w:rPr>
        <w:t>t</w:t>
      </w:r>
      <w:r w:rsidRPr="00B66741">
        <w:rPr>
          <w:rFonts w:ascii="Times New Roman" w:hAnsi="Times New Roman" w:cs="Times New Roman"/>
          <w:sz w:val="24"/>
          <w:szCs w:val="24"/>
        </w:rPr>
        <w:t>his keyword refers to the context in which a function is called — not necessarily where it was defined.</w:t>
      </w:r>
    </w:p>
    <w:p w14:paraId="480E7B81" w14:textId="11FB24F6" w:rsidR="00B66741" w:rsidRPr="00B66741" w:rsidRDefault="00B66741" w:rsidP="006A1AC5">
      <w:pPr>
        <w:rPr>
          <w:rFonts w:ascii="Times New Roman" w:hAnsi="Times New Roman" w:cs="Times New Roman"/>
          <w:sz w:val="24"/>
          <w:szCs w:val="24"/>
        </w:rPr>
      </w:pPr>
      <w:r w:rsidRPr="00B66741">
        <w:rPr>
          <w:rFonts w:ascii="Times New Roman" w:hAnsi="Times New Roman" w:cs="Times New Roman"/>
          <w:sz w:val="24"/>
          <w:szCs w:val="24"/>
        </w:rPr>
        <w:t>Its value is dynamic and depends on how the function is invoked, not where it's written.</w:t>
      </w:r>
    </w:p>
    <w:p w14:paraId="29B137F4" w14:textId="77777777" w:rsidR="00D3120A" w:rsidRPr="00D3120A" w:rsidRDefault="00D3120A" w:rsidP="00D3120A">
      <w:pPr>
        <w:rPr>
          <w:rFonts w:ascii="Times New Roman" w:hAnsi="Times New Roman" w:cs="Times New Roman"/>
          <w:sz w:val="24"/>
          <w:szCs w:val="24"/>
        </w:rPr>
      </w:pPr>
      <w:r w:rsidRPr="00D3120A">
        <w:rPr>
          <w:rFonts w:ascii="Times New Roman" w:hAnsi="Times New Roman" w:cs="Times New Roman"/>
          <w:sz w:val="24"/>
          <w:szCs w:val="24"/>
        </w:rPr>
        <w:t xml:space="preserve">In a </w:t>
      </w:r>
      <w:r w:rsidRPr="00D3120A">
        <w:rPr>
          <w:rFonts w:ascii="Times New Roman" w:hAnsi="Times New Roman" w:cs="Times New Roman"/>
          <w:b/>
          <w:bCs/>
          <w:sz w:val="24"/>
          <w:szCs w:val="24"/>
        </w:rPr>
        <w:t>regular function</w:t>
      </w:r>
      <w:r w:rsidRPr="00D3120A">
        <w:rPr>
          <w:rFonts w:ascii="Times New Roman" w:hAnsi="Times New Roman" w:cs="Times New Roman"/>
          <w:sz w:val="24"/>
          <w:szCs w:val="24"/>
        </w:rPr>
        <w:t xml:space="preserve">, this refers to the </w:t>
      </w:r>
      <w:r w:rsidRPr="00D3120A">
        <w:rPr>
          <w:rFonts w:ascii="Times New Roman" w:hAnsi="Times New Roman" w:cs="Times New Roman"/>
          <w:b/>
          <w:bCs/>
          <w:sz w:val="24"/>
          <w:szCs w:val="24"/>
        </w:rPr>
        <w:t>object that calls the function</w:t>
      </w:r>
      <w:r w:rsidRPr="00D3120A">
        <w:rPr>
          <w:rFonts w:ascii="Times New Roman" w:hAnsi="Times New Roman" w:cs="Times New Roman"/>
          <w:sz w:val="24"/>
          <w:szCs w:val="24"/>
        </w:rPr>
        <w:t xml:space="preserve"> — it’s dynamically scoped.</w:t>
      </w:r>
    </w:p>
    <w:p w14:paraId="0EBC66C2" w14:textId="77777777" w:rsidR="00D3120A" w:rsidRPr="00D3120A" w:rsidRDefault="00D3120A" w:rsidP="00D3120A">
      <w:pPr>
        <w:rPr>
          <w:rFonts w:ascii="Times New Roman" w:hAnsi="Times New Roman" w:cs="Times New Roman"/>
          <w:sz w:val="24"/>
          <w:szCs w:val="24"/>
        </w:rPr>
      </w:pPr>
      <w:r w:rsidRPr="00D3120A">
        <w:rPr>
          <w:rFonts w:ascii="Times New Roman" w:hAnsi="Times New Roman" w:cs="Times New Roman"/>
          <w:sz w:val="24"/>
          <w:szCs w:val="24"/>
        </w:rPr>
        <w:t xml:space="preserve">In an </w:t>
      </w:r>
      <w:r w:rsidRPr="00D3120A">
        <w:rPr>
          <w:rFonts w:ascii="Times New Roman" w:hAnsi="Times New Roman" w:cs="Times New Roman"/>
          <w:b/>
          <w:bCs/>
          <w:sz w:val="24"/>
          <w:szCs w:val="24"/>
        </w:rPr>
        <w:t>arrow function</w:t>
      </w:r>
      <w:r w:rsidRPr="00D3120A">
        <w:rPr>
          <w:rFonts w:ascii="Times New Roman" w:hAnsi="Times New Roman" w:cs="Times New Roman"/>
          <w:sz w:val="24"/>
          <w:szCs w:val="24"/>
        </w:rPr>
        <w:t xml:space="preserve">, this is </w:t>
      </w:r>
      <w:r w:rsidRPr="00D3120A">
        <w:rPr>
          <w:rFonts w:ascii="Times New Roman" w:hAnsi="Times New Roman" w:cs="Times New Roman"/>
          <w:b/>
          <w:bCs/>
          <w:sz w:val="24"/>
          <w:szCs w:val="24"/>
        </w:rPr>
        <w:t>lexically scoped</w:t>
      </w:r>
      <w:r w:rsidRPr="00D3120A">
        <w:rPr>
          <w:rFonts w:ascii="Times New Roman" w:hAnsi="Times New Roman" w:cs="Times New Roman"/>
          <w:sz w:val="24"/>
          <w:szCs w:val="24"/>
        </w:rPr>
        <w:t xml:space="preserve"> — it does </w:t>
      </w:r>
      <w:r w:rsidRPr="00D3120A">
        <w:rPr>
          <w:rFonts w:ascii="Times New Roman" w:hAnsi="Times New Roman" w:cs="Times New Roman"/>
          <w:b/>
          <w:bCs/>
          <w:sz w:val="24"/>
          <w:szCs w:val="24"/>
        </w:rPr>
        <w:t>not</w:t>
      </w:r>
      <w:r w:rsidRPr="00D3120A">
        <w:rPr>
          <w:rFonts w:ascii="Times New Roman" w:hAnsi="Times New Roman" w:cs="Times New Roman"/>
          <w:sz w:val="24"/>
          <w:szCs w:val="24"/>
        </w:rPr>
        <w:t xml:space="preserve"> have its own this. Instead, it inherits this from the </w:t>
      </w:r>
      <w:r w:rsidRPr="00D3120A">
        <w:rPr>
          <w:rFonts w:ascii="Times New Roman" w:hAnsi="Times New Roman" w:cs="Times New Roman"/>
          <w:b/>
          <w:bCs/>
          <w:sz w:val="24"/>
          <w:szCs w:val="24"/>
        </w:rPr>
        <w:t>surrounding (outer) scope</w:t>
      </w:r>
      <w:r w:rsidRPr="00D3120A">
        <w:rPr>
          <w:rFonts w:ascii="Times New Roman" w:hAnsi="Times New Roman" w:cs="Times New Roman"/>
          <w:sz w:val="24"/>
          <w:szCs w:val="24"/>
        </w:rPr>
        <w:t xml:space="preserve"> where the function was </w:t>
      </w:r>
      <w:r w:rsidRPr="00D3120A">
        <w:rPr>
          <w:rFonts w:ascii="Times New Roman" w:hAnsi="Times New Roman" w:cs="Times New Roman"/>
          <w:b/>
          <w:bCs/>
          <w:sz w:val="24"/>
          <w:szCs w:val="24"/>
        </w:rPr>
        <w:t>defined</w:t>
      </w:r>
      <w:r w:rsidRPr="00D3120A">
        <w:rPr>
          <w:rFonts w:ascii="Times New Roman" w:hAnsi="Times New Roman" w:cs="Times New Roman"/>
          <w:sz w:val="24"/>
          <w:szCs w:val="24"/>
        </w:rPr>
        <w:t>, not where it is called.</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apply()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5D99531B" w14:textId="1820232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4BF4B10B" w14:textId="77777777" w:rsidR="00081E64" w:rsidRPr="006A1AC5" w:rsidRDefault="00081E64" w:rsidP="006A1AC5">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364A7A1" w14:textId="073B7C7D" w:rsidR="00081E64" w:rsidRDefault="00081E64"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1A1708FE" w14:textId="30C74F6B"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r w:rsidR="00010854" w:rsidRPr="006A1AC5">
        <w:rPr>
          <w:rFonts w:ascii="Times New Roman" w:hAnsi="Times New Roman" w:cs="Times New Roman"/>
          <w:sz w:val="24"/>
          <w:szCs w:val="24"/>
        </w:rPr>
        <w:t xml:space="preserve"> </w:t>
      </w:r>
    </w:p>
    <w:p w14:paraId="7F13022C" w14:textId="6B7D570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sidR="00FF0744">
        <w:rPr>
          <w:rFonts w:ascii="Times New Roman" w:hAnsi="Times New Roman" w:cs="Times New Roman"/>
          <w:b/>
          <w:bCs/>
          <w:color w:val="833C0B" w:themeColor="accent2" w:themeShade="80"/>
          <w:sz w:val="24"/>
          <w:szCs w:val="24"/>
        </w:rPr>
        <w:t>?</w:t>
      </w:r>
    </w:p>
    <w:p w14:paraId="68C432E2" w14:textId="76F31118"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23CD33E2" w14:textId="6DA33F26"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Explain different Scopes in </w:t>
      </w:r>
      <w:proofErr w:type="spellStart"/>
      <w:r w:rsidRPr="006A1AC5">
        <w:rPr>
          <w:rFonts w:ascii="Times New Roman" w:hAnsi="Times New Roman" w:cs="Times New Roman"/>
          <w:sz w:val="24"/>
          <w:szCs w:val="24"/>
        </w:rPr>
        <w:t>Javascript</w:t>
      </w:r>
      <w:proofErr w:type="spellEnd"/>
      <w:r w:rsidR="00F9386E" w:rsidRPr="006A1AC5">
        <w:rPr>
          <w:rFonts w:ascii="Times New Roman" w:hAnsi="Times New Roman" w:cs="Times New Roman"/>
          <w:sz w:val="24"/>
          <w:szCs w:val="24"/>
        </w:rPr>
        <w:t>:</w:t>
      </w:r>
    </w:p>
    <w:p w14:paraId="62769AA0" w14:textId="3C933D2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Function level</w:t>
      </w:r>
    </w:p>
    <w:p w14:paraId="16C6AEF2" w14:textId="098E9F5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50B1798B" w14:textId="7B16D432"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Global level:</w:t>
      </w:r>
    </w:p>
    <w:p w14:paraId="2968EE09" w14:textId="54CA63D3"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60D28F15" w14:textId="20B3A381" w:rsidR="00885330" w:rsidRPr="006A1AC5" w:rsidRDefault="00885330"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6945512" wp14:editId="2DBC7AD2">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4"/>
                    <a:stretch>
                      <a:fillRect/>
                    </a:stretch>
                  </pic:blipFill>
                  <pic:spPr>
                    <a:xfrm>
                      <a:off x="0" y="0"/>
                      <a:ext cx="5731510" cy="3660775"/>
                    </a:xfrm>
                    <a:prstGeom prst="rect">
                      <a:avLst/>
                    </a:prstGeom>
                  </pic:spPr>
                </pic:pic>
              </a:graphicData>
            </a:graphic>
          </wp:inline>
        </w:drawing>
      </w:r>
    </w:p>
    <w:p w14:paraId="447F9B3D" w14:textId="61F82CF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Module level:</w:t>
      </w:r>
    </w:p>
    <w:p w14:paraId="6E7348CD" w14:textId="2BCD7CE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08999882" w14:textId="662A7513" w:rsidR="0066318A" w:rsidRPr="006A1AC5" w:rsidRDefault="00320B6D"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w:t>
      </w:r>
      <w:r w:rsidR="0066318A" w:rsidRPr="006A1AC5">
        <w:rPr>
          <w:rFonts w:ascii="Times New Roman" w:hAnsi="Times New Roman" w:cs="Times New Roman"/>
          <w:sz w:val="24"/>
          <w:szCs w:val="24"/>
        </w:rPr>
        <w:t xml:space="preserve"> using Named export and default Export.</w:t>
      </w:r>
    </w:p>
    <w:p w14:paraId="6088C9AB" w14:textId="480B12D6"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DE6671" wp14:editId="55FDB424">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5"/>
                    <a:stretch>
                      <a:fillRect/>
                    </a:stretch>
                  </pic:blipFill>
                  <pic:spPr>
                    <a:xfrm>
                      <a:off x="0" y="0"/>
                      <a:ext cx="5731510" cy="4598670"/>
                    </a:xfrm>
                    <a:prstGeom prst="rect">
                      <a:avLst/>
                    </a:prstGeom>
                  </pic:spPr>
                </pic:pic>
              </a:graphicData>
            </a:graphic>
          </wp:inline>
        </w:drawing>
      </w:r>
    </w:p>
    <w:p w14:paraId="46A765B0" w14:textId="4F0D73DA"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25267" wp14:editId="35044053">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6"/>
                    <a:stretch>
                      <a:fillRect/>
                    </a:stretch>
                  </pic:blipFill>
                  <pic:spPr>
                    <a:xfrm>
                      <a:off x="0" y="0"/>
                      <a:ext cx="5731510" cy="3524250"/>
                    </a:xfrm>
                    <a:prstGeom prst="rect">
                      <a:avLst/>
                    </a:prstGeom>
                  </pic:spPr>
                </pic:pic>
              </a:graphicData>
            </a:graphic>
          </wp:inline>
        </w:drawing>
      </w:r>
    </w:p>
    <w:p w14:paraId="20AA298B" w14:textId="18EC7FAF"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76DDCF48" w14:textId="55FAB925"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Destructuring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734C30DE" w14:textId="6C6C449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Normal Functi</w:t>
      </w:r>
      <w:r w:rsidR="000C2530" w:rsidRPr="00FF0744">
        <w:rPr>
          <w:rFonts w:ascii="Times New Roman" w:hAnsi="Times New Roman" w:cs="Times New Roman"/>
          <w:b/>
          <w:bCs/>
          <w:color w:val="833C0B" w:themeColor="accent2" w:themeShade="80"/>
          <w:sz w:val="24"/>
          <w:szCs w:val="24"/>
        </w:rPr>
        <w:t>o</w:t>
      </w:r>
      <w:r w:rsidRPr="00FF0744">
        <w:rPr>
          <w:rFonts w:ascii="Times New Roman" w:hAnsi="Times New Roman" w:cs="Times New Roman"/>
          <w:b/>
          <w:bCs/>
          <w:color w:val="833C0B" w:themeColor="accent2" w:themeShade="80"/>
          <w:sz w:val="24"/>
          <w:szCs w:val="24"/>
        </w:rPr>
        <w:t xml:space="preserve">n and Arrow Function </w:t>
      </w:r>
    </w:p>
    <w:p w14:paraId="0CCA5ADE" w14:textId="77777777"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06C2BC3" w14:textId="6B3B3358"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7BD24E52" w14:textId="2595202B"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Syntax</w:t>
      </w:r>
    </w:p>
    <w:p w14:paraId="4E138F5B"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6F6332E3" w14:textId="49F7F30B"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833CEDA" wp14:editId="06936394">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5F313D3F" w14:textId="5F5FEB32"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7A434453" w14:textId="6431DE97" w:rsidR="00A2492E"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3130A86A" w14:textId="515D1033"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82F30EE" wp14:editId="6574EAB5">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DB1EA9B" w14:textId="229F25C9"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6BED2B44" w14:textId="739B2A30"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3BEB0BF4" w14:textId="77777777" w:rsidR="00BC4D5B" w:rsidRPr="006A1AC5" w:rsidRDefault="00BC4D5B"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433663C9"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06D437FD" w14:textId="2A2B486F"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shd w:val="clear" w:color="auto" w:fill="auto"/>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shd w:val="clear" w:color="auto" w:fill="auto"/>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shd w:val="clear" w:color="auto" w:fill="auto"/>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shd w:val="clear" w:color="auto" w:fill="auto"/>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272B853F"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 xml:space="preserve">Form Events </w:t>
      </w:r>
      <w:proofErr w:type="gramStart"/>
      <w:r w:rsidRPr="006A1AC5">
        <w:rPr>
          <w:rFonts w:ascii="Times New Roman" w:hAnsi="Times New Roman" w:cs="Times New Roman"/>
          <w:sz w:val="24"/>
          <w:szCs w:val="24"/>
        </w:rPr>
        <w:t>etc..</w:t>
      </w:r>
      <w:proofErr w:type="gramEnd"/>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6626662F" w14:textId="77777777" w:rsidR="00ED00BB"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JavaScript is single-threaded—it has one call stack and executes one command at a time. But it's designed to be non-blocking, which it achieves using the event loop in coordination with the Web APIs, callback queue, and microtask queue.</w:t>
      </w:r>
    </w:p>
    <w:p w14:paraId="59FF729F" w14:textId="39606F4A" w:rsidR="00832CF5" w:rsidRPr="00C666BD" w:rsidRDefault="00832CF5" w:rsidP="00ED00BB">
      <w:pPr>
        <w:rPr>
          <w:rFonts w:ascii="Times New Roman" w:hAnsi="Times New Roman" w:cs="Times New Roman"/>
          <w:sz w:val="24"/>
          <w:szCs w:val="24"/>
        </w:rPr>
      </w:pPr>
      <w:r w:rsidRPr="006A1AC5">
        <w:rPr>
          <w:rFonts w:ascii="Times New Roman" w:hAnsi="Times New Roman" w:cs="Times New Roman"/>
          <w:sz w:val="24"/>
          <w:szCs w:val="24"/>
        </w:rPr>
        <w:t xml:space="preserve">The Event Loop is a fundamental part of JavaScript’s runtime. It allows non-blocking, asynchronous operations (like setTimeout, Promises, and API calls) to execute without stopping the main thread. </w:t>
      </w:r>
    </w:p>
    <w:p w14:paraId="6A2B09D7" w14:textId="77777777" w:rsidR="00ED00BB" w:rsidRPr="00C666BD"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Event Loop – How it Works:</w:t>
      </w:r>
    </w:p>
    <w:p w14:paraId="02E20F44" w14:textId="77777777" w:rsidR="00194E86" w:rsidRPr="006A1AC5"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r w:rsidR="00194E86" w:rsidRPr="006A1AC5">
        <w:rPr>
          <w:rFonts w:ascii="Times New Roman" w:hAnsi="Times New Roman" w:cs="Times New Roman"/>
          <w:sz w:val="24"/>
          <w:szCs w:val="24"/>
        </w:rPr>
        <w:t>Executes all synchronous code line-by-line.</w:t>
      </w:r>
    </w:p>
    <w:p w14:paraId="05A49B26" w14:textId="3570511C"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Web APIs: When we call setTimeout, fetch, or DOM events, they are offloaded to browser Web APIs.</w:t>
      </w:r>
    </w:p>
    <w:p w14:paraId="16E0A838"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Once the async operation completes, the callback is placed in the queue.</w:t>
      </w:r>
    </w:p>
    <w:p w14:paraId="43A234A6"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Microtask Queue: Promises and </w:t>
      </w:r>
      <w:proofErr w:type="spellStart"/>
      <w:r w:rsidRPr="00C666BD">
        <w:rPr>
          <w:rFonts w:ascii="Times New Roman" w:hAnsi="Times New Roman" w:cs="Times New Roman"/>
          <w:sz w:val="24"/>
          <w:szCs w:val="24"/>
        </w:rPr>
        <w:t>queueMicrotask</w:t>
      </w:r>
      <w:proofErr w:type="spellEnd"/>
      <w:r w:rsidRPr="00C666BD">
        <w:rPr>
          <w:rFonts w:ascii="Times New Roman" w:hAnsi="Times New Roman" w:cs="Times New Roman"/>
          <w:sz w:val="24"/>
          <w:szCs w:val="24"/>
        </w:rPr>
        <w:t>() callbacks go here (higher priority than callback queue).</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78290311"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0"/>
      </w:tblGrid>
      <w:tr w:rsidR="00832CF5" w14:paraId="2C077D84" w14:textId="77777777" w:rsidTr="00832CF5">
        <w:trPr>
          <w:trHeight w:val="5900"/>
        </w:trPr>
        <w:tc>
          <w:tcPr>
            <w:tcW w:w="7380" w:type="dxa"/>
          </w:tcPr>
          <w:p w14:paraId="3666F2A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26784910"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F97B47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29F3284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05CE6C2"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370D9ECE"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20922845"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p w14:paraId="221F93F8" w14:textId="77777777" w:rsidR="00832CF5" w:rsidRPr="00832CF5" w:rsidRDefault="00832CF5" w:rsidP="00832CF5">
            <w:pPr>
              <w:ind w:left="200"/>
              <w:rPr>
                <w:rFonts w:ascii="Times New Roman" w:hAnsi="Times New Roman" w:cs="Times New Roman"/>
                <w:b/>
                <w:bCs/>
                <w:color w:val="1F3864" w:themeColor="accent1" w:themeShade="80"/>
                <w:sz w:val="24"/>
                <w:szCs w:val="24"/>
              </w:rPr>
            </w:pPr>
          </w:p>
          <w:p w14:paraId="307C4DB6"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2BBE16EF"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If Call Stack is empty:</w:t>
            </w:r>
          </w:p>
          <w:p w14:paraId="3682A42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 Run ALL microtasks</w:t>
            </w:r>
          </w:p>
          <w:p w14:paraId="4F5286BA" w14:textId="6945AAE9" w:rsidR="00832CF5" w:rsidRDefault="00832CF5" w:rsidP="00832CF5">
            <w:pPr>
              <w:ind w:left="200"/>
              <w:rPr>
                <w:rFonts w:ascii="Times New Roman" w:hAnsi="Times New Roman" w:cs="Times New Roman"/>
                <w:b/>
                <w:bCs/>
                <w:color w:val="833C0B" w:themeColor="accent2" w:themeShade="80"/>
                <w:sz w:val="24"/>
                <w:szCs w:val="24"/>
              </w:rPr>
            </w:pPr>
            <w:r w:rsidRPr="00832CF5">
              <w:rPr>
                <w:rFonts w:ascii="Times New Roman" w:hAnsi="Times New Roman" w:cs="Times New Roman"/>
                <w:b/>
                <w:bCs/>
                <w:color w:val="1F3864" w:themeColor="accent1" w:themeShade="80"/>
                <w:sz w:val="24"/>
                <w:szCs w:val="24"/>
              </w:rPr>
              <w:t xml:space="preserve">       → Then run ONE </w:t>
            </w:r>
            <w:proofErr w:type="spellStart"/>
            <w:r w:rsidRPr="00832CF5">
              <w:rPr>
                <w:rFonts w:ascii="Times New Roman" w:hAnsi="Times New Roman" w:cs="Times New Roman"/>
                <w:b/>
                <w:bCs/>
                <w:color w:val="1F3864" w:themeColor="accent1" w:themeShade="80"/>
                <w:sz w:val="24"/>
                <w:szCs w:val="24"/>
              </w:rPr>
              <w:t>macrotask</w:t>
            </w:r>
            <w:proofErr w:type="spellEnd"/>
          </w:p>
        </w:tc>
      </w:tr>
    </w:tbl>
    <w:p w14:paraId="3B43FF68" w14:textId="5ADB5DC1" w:rsidR="00F371D8" w:rsidRPr="00FF0744" w:rsidRDefault="00F371D8" w:rsidP="006A1AC5">
      <w:pPr>
        <w:rPr>
          <w:rFonts w:ascii="Times New Roman" w:hAnsi="Times New Roman" w:cs="Times New Roman"/>
          <w:b/>
          <w:bCs/>
          <w:color w:val="833C0B" w:themeColor="accent2" w:themeShade="80"/>
          <w:sz w:val="24"/>
          <w:szCs w:val="24"/>
        </w:rPr>
      </w:pPr>
    </w:p>
    <w:p w14:paraId="22F856DD" w14:textId="52AC956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01EBA28C" w14:textId="5ED685DD"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7536FC7" w14:textId="47C7961F"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19118A2" w14:textId="61170C92"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7453C14C" w14:textId="77777777"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3B7B0300" w14:textId="4C4A14A1"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20C808F" w14:textId="4C2B7D84"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7F21D0EC" w14:textId="77777777"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the difference between function declarations and function expressions in JavaScript? </w:t>
      </w:r>
    </w:p>
    <w:p w14:paraId="656C5819" w14:textId="3E6D389E"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declarations are hoisted and can be called before they are defined, while function expressions are not hoisted and must be defined </w:t>
      </w:r>
      <w:proofErr w:type="gramStart"/>
      <w:r w:rsidRPr="006A1AC5">
        <w:rPr>
          <w:rFonts w:ascii="Times New Roman" w:hAnsi="Times New Roman" w:cs="Times New Roman"/>
          <w:sz w:val="24"/>
          <w:szCs w:val="24"/>
        </w:rPr>
        <w:t>before</w:t>
      </w:r>
      <w:proofErr w:type="gramEnd"/>
      <w:r w:rsidRPr="006A1AC5">
        <w:rPr>
          <w:rFonts w:ascii="Times New Roman" w:hAnsi="Times New Roman" w:cs="Times New Roman"/>
          <w:sz w:val="24"/>
          <w:szCs w:val="24"/>
        </w:rPr>
        <w:t xml:space="preserve"> they are called.</w:t>
      </w:r>
    </w:p>
    <w:p w14:paraId="3AD1C5CD" w14:textId="57747540"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proofErr w:type="gramStart"/>
      <w:r w:rsidR="001C2B73" w:rsidRPr="006A1AC5">
        <w:rPr>
          <w:rFonts w:ascii="Times New Roman" w:hAnsi="Times New Roman" w:cs="Times New Roman"/>
          <w:sz w:val="24"/>
          <w:szCs w:val="24"/>
        </w:rPr>
        <w:t>await</w:t>
      </w:r>
      <w:proofErr w:type="gramEnd"/>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562B2EEF" w14:textId="42841F27"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78EC4438" w14:textId="0B84B063" w:rsidR="00596A7E"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035984EB" w14:textId="35FCDC0F" w:rsidR="000B6C5B" w:rsidRPr="006A1AC5" w:rsidRDefault="00B012D6" w:rsidP="006A1AC5">
      <w:pPr>
        <w:rPr>
          <w:rFonts w:ascii="Times New Roman" w:eastAsiaTheme="majorEastAsia" w:hAnsi="Times New Roman" w:cs="Times New Roman"/>
          <w:sz w:val="24"/>
          <w:szCs w:val="24"/>
        </w:rPr>
      </w:pPr>
      <w:r w:rsidRPr="00FF0744">
        <w:rPr>
          <w:rFonts w:ascii="Times New Roman" w:hAnsi="Times New Roman" w:cs="Times New Roman"/>
          <w:b/>
          <w:bCs/>
          <w:color w:val="833C0B" w:themeColor="accent2" w:themeShade="80"/>
          <w:sz w:val="24"/>
          <w:szCs w:val="24"/>
        </w:rPr>
        <w:t>Explain the JavaScript Event Loop in</w:t>
      </w:r>
      <w:r w:rsidRPr="008E5522">
        <w:rPr>
          <w:rFonts w:ascii="Times New Roman" w:hAnsi="Times New Roman" w:cs="Times New Roman"/>
          <w:b/>
          <w:bCs/>
          <w:color w:val="833C0B" w:themeColor="accent2" w:themeShade="80"/>
          <w:sz w:val="24"/>
          <w:szCs w:val="24"/>
        </w:rPr>
        <w:t xml:space="preserve"> detail, including the roles of the Call Stack, Heap, Web APIs, Callback Queue (Task Queue), and Microtask Queue. How does this mechanism enable JavaScript's non-blocking, asynchronous </w:t>
      </w:r>
      <w:proofErr w:type="spellStart"/>
      <w:r w:rsidRPr="008E5522">
        <w:rPr>
          <w:rFonts w:ascii="Times New Roman" w:hAnsi="Times New Roman" w:cs="Times New Roman"/>
          <w:b/>
          <w:bCs/>
          <w:color w:val="833C0B" w:themeColor="accent2" w:themeShade="80"/>
          <w:sz w:val="24"/>
          <w:szCs w:val="24"/>
        </w:rPr>
        <w:t>behavior</w:t>
      </w:r>
      <w:proofErr w:type="spellEnd"/>
      <w:r w:rsidRPr="008E5522">
        <w:rPr>
          <w:rFonts w:ascii="Times New Roman" w:hAnsi="Times New Roman" w:cs="Times New Roman"/>
          <w:b/>
          <w:bCs/>
          <w:color w:val="833C0B" w:themeColor="accent2" w:themeShade="80"/>
          <w:sz w:val="24"/>
          <w:szCs w:val="24"/>
        </w:rPr>
        <w:t>, and what are common pitfalls related to it?</w:t>
      </w:r>
    </w:p>
    <w:p w14:paraId="5F2ED00B" w14:textId="7D7AC34C" w:rsidR="00B012D6" w:rsidRPr="006A1AC5" w:rsidRDefault="004B132D" w:rsidP="006A1AC5">
      <w:pPr>
        <w:rPr>
          <w:rFonts w:ascii="Times New Roman" w:eastAsiaTheme="majorEastAsia" w:hAnsi="Times New Roman" w:cs="Times New Roman"/>
          <w:sz w:val="24"/>
          <w:szCs w:val="24"/>
        </w:rPr>
      </w:pPr>
      <w:r w:rsidRPr="006A1AC5">
        <w:rPr>
          <w:rFonts w:ascii="Times New Roman" w:hAnsi="Times New Roman" w:cs="Times New Roman"/>
          <w:sz w:val="24"/>
          <w:szCs w:val="24"/>
        </w:rPr>
        <w:t>methods</w:t>
      </w:r>
    </w:p>
    <w:p w14:paraId="22390648" w14:textId="540880F0" w:rsidR="002343B5" w:rsidRPr="006A1AC5" w:rsidRDefault="002343B5"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Why this is a good lead-level problem:</w:t>
      </w:r>
    </w:p>
    <w:p w14:paraId="00B2CFAD"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Tests understanding of array methods, object manipulation, and clean code.</w:t>
      </w:r>
    </w:p>
    <w:p w14:paraId="66D5D951"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Can discuss scalability, immutability, and error handling enhancements.</w:t>
      </w:r>
    </w:p>
    <w:p w14:paraId="79B756D6" w14:textId="5BBBF8FF" w:rsidR="003650CF"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Opens up for optimizations using Map, if needed.</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0"/>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1"/>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2"/>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3"/>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4"/>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5"/>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6"/>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7"/>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8"/>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29"/>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0"/>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1"/>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2"/>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3"/>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4"/>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5"/>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6"/>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7"/>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8"/>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39"/>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0"/>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w:t>
            </w:r>
            <w:proofErr w:type="gramStart"/>
            <w:r>
              <w:rPr>
                <w:rFonts w:ascii="Times New Roman" w:hAnsi="Times New Roman" w:cs="Times New Roman"/>
                <w:sz w:val="24"/>
                <w:szCs w:val="24"/>
              </w:rPr>
              <w:t>return</w:t>
            </w:r>
            <w:proofErr w:type="gramEnd"/>
            <w:r>
              <w:rPr>
                <w:rFonts w:ascii="Times New Roman" w:hAnsi="Times New Roman" w:cs="Times New Roman"/>
                <w:sz w:val="24"/>
                <w:szCs w:val="24"/>
              </w:rPr>
              <w:t xml:space="preserve">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1"/>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2"/>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3"/>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4"/>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5"/>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6"/>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7"/>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8"/>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49"/>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0"/>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1"/>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2"/>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3"/>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4"/>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5"/>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6"/>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7"/>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586649">
    <w:abstractNumId w:val="1"/>
  </w:num>
  <w:num w:numId="2" w16cid:durableId="1584141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47981"/>
    <w:rsid w:val="00055B0A"/>
    <w:rsid w:val="00081E64"/>
    <w:rsid w:val="00083408"/>
    <w:rsid w:val="000977F4"/>
    <w:rsid w:val="000A054E"/>
    <w:rsid w:val="000A5007"/>
    <w:rsid w:val="000B6C5B"/>
    <w:rsid w:val="000C03CF"/>
    <w:rsid w:val="000C2530"/>
    <w:rsid w:val="000E1ED3"/>
    <w:rsid w:val="000F2FA9"/>
    <w:rsid w:val="000F5143"/>
    <w:rsid w:val="001005EA"/>
    <w:rsid w:val="00106019"/>
    <w:rsid w:val="00122C0D"/>
    <w:rsid w:val="00127337"/>
    <w:rsid w:val="00135BB5"/>
    <w:rsid w:val="0013721B"/>
    <w:rsid w:val="0015116F"/>
    <w:rsid w:val="001517D1"/>
    <w:rsid w:val="00160737"/>
    <w:rsid w:val="00165C4C"/>
    <w:rsid w:val="00165CBD"/>
    <w:rsid w:val="00194E86"/>
    <w:rsid w:val="001A20E9"/>
    <w:rsid w:val="001C2B73"/>
    <w:rsid w:val="001D0660"/>
    <w:rsid w:val="001D5D97"/>
    <w:rsid w:val="001D645F"/>
    <w:rsid w:val="001D7947"/>
    <w:rsid w:val="002003AF"/>
    <w:rsid w:val="00223655"/>
    <w:rsid w:val="00224429"/>
    <w:rsid w:val="002269AA"/>
    <w:rsid w:val="002343B5"/>
    <w:rsid w:val="002703F4"/>
    <w:rsid w:val="00275688"/>
    <w:rsid w:val="00281F23"/>
    <w:rsid w:val="00282FBB"/>
    <w:rsid w:val="0029543A"/>
    <w:rsid w:val="002A35C3"/>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6709A"/>
    <w:rsid w:val="00570BA8"/>
    <w:rsid w:val="005726F6"/>
    <w:rsid w:val="00596A7E"/>
    <w:rsid w:val="00597B8E"/>
    <w:rsid w:val="005A23B4"/>
    <w:rsid w:val="005B79CD"/>
    <w:rsid w:val="005C2A01"/>
    <w:rsid w:val="005C2A77"/>
    <w:rsid w:val="005C368B"/>
    <w:rsid w:val="005C64C5"/>
    <w:rsid w:val="005E1F7E"/>
    <w:rsid w:val="00600A51"/>
    <w:rsid w:val="00605623"/>
    <w:rsid w:val="00606ED0"/>
    <w:rsid w:val="00620B4E"/>
    <w:rsid w:val="00637F6D"/>
    <w:rsid w:val="00640EB5"/>
    <w:rsid w:val="00641F5C"/>
    <w:rsid w:val="006454E7"/>
    <w:rsid w:val="0066318A"/>
    <w:rsid w:val="00667470"/>
    <w:rsid w:val="00672FB8"/>
    <w:rsid w:val="006740E7"/>
    <w:rsid w:val="0067777D"/>
    <w:rsid w:val="00680EB1"/>
    <w:rsid w:val="0068357D"/>
    <w:rsid w:val="006A021C"/>
    <w:rsid w:val="006A1AC5"/>
    <w:rsid w:val="006A2777"/>
    <w:rsid w:val="006A6396"/>
    <w:rsid w:val="006C1321"/>
    <w:rsid w:val="006C3D7C"/>
    <w:rsid w:val="006D4CC5"/>
    <w:rsid w:val="006F1452"/>
    <w:rsid w:val="00700547"/>
    <w:rsid w:val="00715FD2"/>
    <w:rsid w:val="00731624"/>
    <w:rsid w:val="0075245C"/>
    <w:rsid w:val="007746C0"/>
    <w:rsid w:val="00777093"/>
    <w:rsid w:val="00791CD0"/>
    <w:rsid w:val="007A260F"/>
    <w:rsid w:val="007B3EB3"/>
    <w:rsid w:val="007B4FE5"/>
    <w:rsid w:val="007C2562"/>
    <w:rsid w:val="007D609F"/>
    <w:rsid w:val="007E14AC"/>
    <w:rsid w:val="007F7C41"/>
    <w:rsid w:val="008058EC"/>
    <w:rsid w:val="00807777"/>
    <w:rsid w:val="00826057"/>
    <w:rsid w:val="0083245B"/>
    <w:rsid w:val="00832CF5"/>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667A"/>
    <w:rsid w:val="00921530"/>
    <w:rsid w:val="009317CB"/>
    <w:rsid w:val="00934668"/>
    <w:rsid w:val="00966A9D"/>
    <w:rsid w:val="00972563"/>
    <w:rsid w:val="00973F0B"/>
    <w:rsid w:val="0099122A"/>
    <w:rsid w:val="009914D6"/>
    <w:rsid w:val="00992B41"/>
    <w:rsid w:val="009A52B8"/>
    <w:rsid w:val="009B04BE"/>
    <w:rsid w:val="009C02F1"/>
    <w:rsid w:val="009C266E"/>
    <w:rsid w:val="009D1A08"/>
    <w:rsid w:val="009D1CD0"/>
    <w:rsid w:val="009D383E"/>
    <w:rsid w:val="009E3CEC"/>
    <w:rsid w:val="009F226E"/>
    <w:rsid w:val="00A03257"/>
    <w:rsid w:val="00A072FD"/>
    <w:rsid w:val="00A2492E"/>
    <w:rsid w:val="00A27CA1"/>
    <w:rsid w:val="00A27DB8"/>
    <w:rsid w:val="00A323DF"/>
    <w:rsid w:val="00A326AC"/>
    <w:rsid w:val="00A41FBC"/>
    <w:rsid w:val="00A5136C"/>
    <w:rsid w:val="00A677EA"/>
    <w:rsid w:val="00A720A7"/>
    <w:rsid w:val="00A86C2F"/>
    <w:rsid w:val="00A9038D"/>
    <w:rsid w:val="00A9381F"/>
    <w:rsid w:val="00AA1300"/>
    <w:rsid w:val="00AB2C82"/>
    <w:rsid w:val="00AC6D81"/>
    <w:rsid w:val="00AD7E65"/>
    <w:rsid w:val="00AF3C6A"/>
    <w:rsid w:val="00AF5642"/>
    <w:rsid w:val="00B012D6"/>
    <w:rsid w:val="00B14F75"/>
    <w:rsid w:val="00B165B4"/>
    <w:rsid w:val="00B31D93"/>
    <w:rsid w:val="00B45F28"/>
    <w:rsid w:val="00B52774"/>
    <w:rsid w:val="00B576D6"/>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60822"/>
    <w:rsid w:val="00C622DC"/>
    <w:rsid w:val="00C666BD"/>
    <w:rsid w:val="00C75B04"/>
    <w:rsid w:val="00CA7F19"/>
    <w:rsid w:val="00CB2936"/>
    <w:rsid w:val="00CB6997"/>
    <w:rsid w:val="00CE569F"/>
    <w:rsid w:val="00CF2CCF"/>
    <w:rsid w:val="00D15CAB"/>
    <w:rsid w:val="00D2530A"/>
    <w:rsid w:val="00D3120A"/>
    <w:rsid w:val="00D445AA"/>
    <w:rsid w:val="00D54D3B"/>
    <w:rsid w:val="00D82256"/>
    <w:rsid w:val="00D86DFA"/>
    <w:rsid w:val="00DA313B"/>
    <w:rsid w:val="00DD3C9F"/>
    <w:rsid w:val="00DD6569"/>
    <w:rsid w:val="00DE277F"/>
    <w:rsid w:val="00DF2070"/>
    <w:rsid w:val="00E01FE2"/>
    <w:rsid w:val="00E03221"/>
    <w:rsid w:val="00E04929"/>
    <w:rsid w:val="00E06B1D"/>
    <w:rsid w:val="00E241D0"/>
    <w:rsid w:val="00E24B16"/>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2515</TotalTime>
  <Pages>41</Pages>
  <Words>5720</Words>
  <Characters>32609</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244</cp:revision>
  <dcterms:created xsi:type="dcterms:W3CDTF">2024-08-17T18:40:00Z</dcterms:created>
  <dcterms:modified xsi:type="dcterms:W3CDTF">2025-07-23T04:23:00Z</dcterms:modified>
</cp:coreProperties>
</file>