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30B0B" w14:textId="61D9E9E7"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77777777"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2133A868" w14:textId="00CD3D23"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function in </w:t>
      </w:r>
      <w:r w:rsidR="002703F4" w:rsidRPr="006A1AC5">
        <w:rPr>
          <w:rFonts w:ascii="Times New Roman" w:hAnsi="Times New Roman" w:cs="Times New Roman"/>
          <w:sz w:val="24"/>
          <w:szCs w:val="24"/>
        </w:rPr>
        <w:t>JavaScript</w:t>
      </w:r>
      <w:r w:rsidRPr="006A1AC5">
        <w:rPr>
          <w:rFonts w:ascii="Times New Roman" w:hAnsi="Times New Roman" w:cs="Times New Roman"/>
          <w:sz w:val="24"/>
          <w:szCs w:val="24"/>
        </w:rPr>
        <w:t xml:space="preserve"> </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57AE1F67" w14:textId="648CCE67" w:rsidR="00896FC8"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w:t>
      </w:r>
      <w:r w:rsidR="009D1CD0"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cons and var</w:t>
      </w:r>
    </w:p>
    <w:p w14:paraId="20767F5E"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p>
    <w:p w14:paraId="7D00FB3B"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29B30E9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55431F4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0B12D22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6C14542A"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62EDCC1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7BB5982"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4965B12F" w14:textId="77777777" w:rsidR="00501546" w:rsidRPr="005A23B4" w:rsidRDefault="00501546" w:rsidP="006A1AC5">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5D4B338F"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2905ECD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635B993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22D441D8" w14:textId="17F12015" w:rsidR="00570BA8" w:rsidRPr="006A1AC5" w:rsidRDefault="00570BA8" w:rsidP="006A1AC5">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25CD7A19" w14:textId="136FCF39" w:rsidR="00D445AA" w:rsidRPr="00FF0744" w:rsidRDefault="00D445A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7C1102D4" w14:textId="4A222F13" w:rsidR="00D445AA" w:rsidRPr="006A1AC5" w:rsidRDefault="00D445AA"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00501546" w:rsidRPr="006A1AC5">
        <w:rPr>
          <w:rFonts w:ascii="Times New Roman" w:hAnsi="Times New Roman" w:cs="Times New Roman"/>
          <w:sz w:val="24"/>
          <w:szCs w:val="24"/>
        </w:rPr>
        <w:t>behaviour</w:t>
      </w:r>
      <w:r w:rsidR="004B3A71" w:rsidRPr="006A1AC5">
        <w:rPr>
          <w:rFonts w:ascii="Times New Roman" w:hAnsi="Times New Roman" w:cs="Times New Roman"/>
          <w:sz w:val="24"/>
          <w:szCs w:val="24"/>
        </w:rPr>
        <w:t>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05ADEAB0" w14:textId="13ED0A5E"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4DB5F533" w14:textId="572053B1"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6A1AC5" w:rsidRPr="006A1AC5" w14:paraId="784B9FF4" w14:textId="77777777" w:rsidTr="00552D0A">
        <w:trPr>
          <w:trHeight w:val="290"/>
        </w:trPr>
        <w:tc>
          <w:tcPr>
            <w:tcW w:w="3681" w:type="dxa"/>
            <w:noWrap/>
            <w:hideMark/>
          </w:tcPr>
          <w:p w14:paraId="09ECB95A"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598F6DB6"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6E70CBE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Const</w:t>
            </w:r>
          </w:p>
        </w:tc>
      </w:tr>
      <w:tr w:rsidR="006A1AC5" w:rsidRPr="006A1AC5" w14:paraId="312403D6" w14:textId="77777777" w:rsidTr="00552D0A">
        <w:trPr>
          <w:trHeight w:val="370"/>
        </w:trPr>
        <w:tc>
          <w:tcPr>
            <w:tcW w:w="3681" w:type="dxa"/>
            <w:hideMark/>
          </w:tcPr>
          <w:p w14:paraId="08444CA7" w14:textId="77777777" w:rsidR="00B576D6" w:rsidRPr="006A1AC5" w:rsidRDefault="00B576D6" w:rsidP="006A1AC5">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31227D0D" w14:textId="77777777" w:rsidR="00640EB5" w:rsidRPr="006A1AC5" w:rsidRDefault="00640EB5" w:rsidP="006A1AC5">
            <w:pPr>
              <w:rPr>
                <w:rFonts w:ascii="Times New Roman" w:hAnsi="Times New Roman" w:cs="Times New Roman"/>
                <w:sz w:val="24"/>
                <w:szCs w:val="24"/>
              </w:rPr>
            </w:pPr>
          </w:p>
          <w:p w14:paraId="6F52C50B" w14:textId="77777777" w:rsidR="00640EB5" w:rsidRPr="006A1AC5" w:rsidRDefault="00640EB5" w:rsidP="006A1AC5">
            <w:pPr>
              <w:rPr>
                <w:rFonts w:ascii="Times New Roman" w:hAnsi="Times New Roman" w:cs="Times New Roman"/>
                <w:sz w:val="24"/>
                <w:szCs w:val="24"/>
              </w:rPr>
            </w:pPr>
          </w:p>
          <w:p w14:paraId="3F3D63A2" w14:textId="132436B0"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6A1AC5" w:rsidRPr="006A1AC5" w14:paraId="6747F452" w14:textId="77777777" w:rsidTr="00552D0A">
        <w:trPr>
          <w:trHeight w:val="370"/>
        </w:trPr>
        <w:tc>
          <w:tcPr>
            <w:tcW w:w="3681" w:type="dxa"/>
            <w:hideMark/>
          </w:tcPr>
          <w:p w14:paraId="4DB3F53E" w14:textId="77777777" w:rsidR="00B576D6" w:rsidRPr="006A1AC5" w:rsidRDefault="00B576D6" w:rsidP="006A1AC5">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0BD436D3" w14:textId="77777777" w:rsidR="00B576D6" w:rsidRPr="006A1AC5" w:rsidRDefault="00B576D6" w:rsidP="006A1AC5">
            <w:pPr>
              <w:rPr>
                <w:rFonts w:ascii="Times New Roman" w:hAnsi="Times New Roman" w:cs="Times New Roman"/>
                <w:sz w:val="24"/>
                <w:szCs w:val="24"/>
              </w:rPr>
            </w:pPr>
          </w:p>
        </w:tc>
      </w:tr>
      <w:tr w:rsidR="006A1AC5" w:rsidRPr="006A1AC5" w14:paraId="3E133F9A" w14:textId="77777777" w:rsidTr="00552D0A">
        <w:trPr>
          <w:trHeight w:val="370"/>
        </w:trPr>
        <w:tc>
          <w:tcPr>
            <w:tcW w:w="3681" w:type="dxa"/>
            <w:hideMark/>
          </w:tcPr>
          <w:p w14:paraId="1FA6840F"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6FC400D9"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console.log(a);</w:t>
            </w:r>
          </w:p>
          <w:p w14:paraId="4E74EC6B" w14:textId="5224FB2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769E9DA8" w14:textId="77777777" w:rsidR="00B576D6" w:rsidRPr="006A1AC5" w:rsidRDefault="00B576D6" w:rsidP="006A1AC5">
            <w:pPr>
              <w:rPr>
                <w:rFonts w:ascii="Times New Roman" w:hAnsi="Times New Roman" w:cs="Times New Roman"/>
                <w:sz w:val="24"/>
                <w:szCs w:val="24"/>
              </w:rPr>
            </w:pPr>
          </w:p>
        </w:tc>
      </w:tr>
      <w:bookmarkEnd w:id="1"/>
      <w:tr w:rsidR="006A1AC5" w:rsidRPr="006A1AC5" w14:paraId="3FE793B7" w14:textId="77777777" w:rsidTr="00552D0A">
        <w:trPr>
          <w:trHeight w:val="370"/>
        </w:trPr>
        <w:tc>
          <w:tcPr>
            <w:tcW w:w="3681" w:type="dxa"/>
            <w:hideMark/>
          </w:tcPr>
          <w:p w14:paraId="63AFE5DB"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6E11E76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6A1AC5" w:rsidRPr="006A1AC5" w14:paraId="2B18A2E3" w14:textId="77777777" w:rsidTr="00552D0A">
        <w:trPr>
          <w:trHeight w:val="380"/>
        </w:trPr>
        <w:tc>
          <w:tcPr>
            <w:tcW w:w="3681" w:type="dxa"/>
            <w:noWrap/>
            <w:hideMark/>
          </w:tcPr>
          <w:p w14:paraId="321AB4F7" w14:textId="56DFE34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2126" w:type="dxa"/>
            <w:noWrap/>
            <w:hideMark/>
          </w:tcPr>
          <w:p w14:paraId="459D2745" w14:textId="5CF0ABAC"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supports only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3209" w:type="dxa"/>
            <w:noWrap/>
            <w:hideMark/>
          </w:tcPr>
          <w:p w14:paraId="38F85D1B" w14:textId="0EDC06EF"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with const no redeclaration /</w:t>
            </w:r>
            <w:r w:rsidR="00921530" w:rsidRPr="006A1AC5">
              <w:rPr>
                <w:rFonts w:ascii="Times New Roman" w:hAnsi="Times New Roman" w:cs="Times New Roman"/>
                <w:sz w:val="24"/>
                <w:szCs w:val="24"/>
              </w:rPr>
              <w:t>Updation</w:t>
            </w:r>
            <w:r w:rsidR="005A23B4">
              <w:rPr>
                <w:rFonts w:ascii="Times New Roman" w:hAnsi="Times New Roman" w:cs="Times New Roman"/>
                <w:sz w:val="24"/>
                <w:szCs w:val="24"/>
              </w:rPr>
              <w:t>, it must declare while initialize</w:t>
            </w:r>
          </w:p>
        </w:tc>
      </w:tr>
    </w:tbl>
    <w:p w14:paraId="15C0349F" w14:textId="10D71957"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30622433"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401372F9"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25E3D4A9" w14:textId="2B67ECCA"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2ABA48F0" w14:textId="4024F30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77CE22C2" w14:textId="6A80BB09"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3E094300" w14:textId="55AC820A"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w:t>
      </w:r>
      <w:r w:rsidR="004C54D7" w:rsidRPr="006A1AC5">
        <w:rPr>
          <w:rFonts w:ascii="Times New Roman" w:hAnsi="Times New Roman" w:cs="Times New Roman"/>
          <w:sz w:val="24"/>
          <w:szCs w:val="24"/>
        </w:rPr>
        <w:t xml:space="preserve"> - useful when copying, merging, or passing values.</w:t>
      </w:r>
    </w:p>
    <w:p w14:paraId="365F5793" w14:textId="28E93092"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6BC03BC0" w14:textId="74522E0C" w:rsidR="00545892" w:rsidRPr="006A1AC5" w:rsidRDefault="00545892"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Pr="006A1AC5" w:rsidRDefault="00275688" w:rsidP="006A1AC5">
      <w:pPr>
        <w:rPr>
          <w:rFonts w:ascii="Times New Roman" w:hAnsi="Times New Roman" w:cs="Times New Roman"/>
          <w:sz w:val="24"/>
          <w:szCs w:val="24"/>
        </w:rPr>
      </w:pPr>
    </w:p>
    <w:p w14:paraId="2096857D" w14:textId="0E0AF250" w:rsidR="00275688" w:rsidRPr="006A1AC5" w:rsidRDefault="0027568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Pr="006A1AC5" w:rsidRDefault="00D54D3B" w:rsidP="006A1AC5">
      <w:pPr>
        <w:rPr>
          <w:rFonts w:ascii="Times New Roman" w:hAnsi="Times New Roman" w:cs="Times New Roman"/>
          <w:sz w:val="24"/>
          <w:szCs w:val="24"/>
        </w:rPr>
      </w:pPr>
    </w:p>
    <w:p w14:paraId="51223E92" w14:textId="64640232" w:rsidR="00D54D3B" w:rsidRPr="006A1AC5" w:rsidRDefault="00D54D3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4FF68918" w14:textId="035C3474"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72D97FE" w14:textId="61ABA99E"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then(): Handles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finally(): Runs regardless of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 xml:space="preserve">Methods: </w:t>
      </w:r>
      <w:proofErr w:type="spellStart"/>
      <w:r w:rsidR="00F77FE9" w:rsidRPr="006A1AC5">
        <w:rPr>
          <w:rFonts w:ascii="Times New Roman" w:hAnsi="Times New Roman" w:cs="Times New Roman"/>
          <w:sz w:val="24"/>
          <w:szCs w:val="24"/>
        </w:rPr>
        <w:t>Promise.all</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Promise.race</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Promise.allSettled</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Promise.any</w:t>
      </w:r>
      <w:proofErr w:type="spellEnd"/>
      <w:r w:rsidR="00F77FE9" w:rsidRPr="006A1AC5">
        <w:rPr>
          <w:rFonts w:ascii="Times New Roman" w:hAnsi="Times New Roman" w:cs="Times New Roman"/>
          <w:sz w:val="24"/>
          <w:szCs w:val="24"/>
        </w:rPr>
        <w:t>().</w:t>
      </w:r>
    </w:p>
    <w:p w14:paraId="0DAE387C" w14:textId="76B0DE64" w:rsidR="00450FC2" w:rsidRDefault="00450FC2" w:rsidP="006A1AC5">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05A48D7" w14:textId="77777777" w:rsidR="00F8751D" w:rsidRPr="006A1AC5" w:rsidRDefault="00F8751D"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1CA3114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B21E24F" w14:textId="1DE6B829"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 and Function Expression </w:t>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p w14:paraId="3DF3E97C" w14:textId="5A8940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=&gt; with </w:t>
      </w:r>
      <w:r w:rsidR="009D1CD0" w:rsidRPr="006A1AC5">
        <w:rPr>
          <w:rFonts w:ascii="Times New Roman" w:hAnsi="Times New Roman" w:cs="Times New Roman"/>
          <w:sz w:val="24"/>
          <w:szCs w:val="24"/>
        </w:rPr>
        <w:t>f</w:t>
      </w:r>
      <w:r w:rsidRPr="006A1AC5">
        <w:rPr>
          <w:rFonts w:ascii="Times New Roman" w:hAnsi="Times New Roman" w:cs="Times New Roman"/>
          <w:sz w:val="24"/>
          <w:szCs w:val="24"/>
        </w:rPr>
        <w:t>unction declaration calling is possible without declaration</w:t>
      </w:r>
    </w:p>
    <w:p w14:paraId="2B24C32E" w14:textId="063D72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=&gt; with function expression calling is not possible without declaring it</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04A58C24"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1C278E5A" w14:textId="65E62DF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6C1291F" w14:textId="00AB1619"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5108D230" w14:textId="3A36E020"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5CF3DD7C" w14:textId="41EA0B2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1284D4BD" w14:textId="4ABA4F9A"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0E2FDB11" w14:textId="688C938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w:t>
      </w:r>
      <w:proofErr w:type="spellStart"/>
      <w:r w:rsidR="00A323DF" w:rsidRPr="00FF0744">
        <w:rPr>
          <w:rFonts w:ascii="Times New Roman" w:hAnsi="Times New Roman" w:cs="Times New Roman"/>
          <w:b/>
          <w:bCs/>
          <w:color w:val="833C0B" w:themeColor="accent2" w:themeShade="80"/>
          <w:sz w:val="24"/>
          <w:szCs w:val="24"/>
        </w:rPr>
        <w:t>NaN</w:t>
      </w:r>
      <w:proofErr w:type="spellEnd"/>
      <w:r w:rsidR="00A323DF"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 xml:space="preserve">in </w:t>
      </w:r>
      <w:proofErr w:type="spellStart"/>
      <w:r w:rsidRPr="00FF0744">
        <w:rPr>
          <w:rFonts w:ascii="Times New Roman" w:hAnsi="Times New Roman" w:cs="Times New Roman"/>
          <w:b/>
          <w:bCs/>
          <w:color w:val="833C0B" w:themeColor="accent2" w:themeShade="80"/>
          <w:sz w:val="24"/>
          <w:szCs w:val="24"/>
        </w:rPr>
        <w:t>javascrip</w:t>
      </w:r>
      <w:r w:rsidR="002003AF" w:rsidRPr="00FF0744">
        <w:rPr>
          <w:rFonts w:ascii="Times New Roman" w:hAnsi="Times New Roman" w:cs="Times New Roman"/>
          <w:b/>
          <w:bCs/>
          <w:color w:val="833C0B" w:themeColor="accent2" w:themeShade="80"/>
          <w:sz w:val="24"/>
          <w:szCs w:val="24"/>
        </w:rPr>
        <w:t>t</w:t>
      </w:r>
      <w:proofErr w:type="spellEnd"/>
      <w:r w:rsidR="002003AF" w:rsidRPr="00FF0744">
        <w:rPr>
          <w:rFonts w:ascii="Times New Roman" w:hAnsi="Times New Roman" w:cs="Times New Roman"/>
          <w:b/>
          <w:bCs/>
          <w:color w:val="833C0B" w:themeColor="accent2" w:themeShade="80"/>
          <w:sz w:val="24"/>
          <w:szCs w:val="24"/>
        </w:rPr>
        <w: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473E9AC3" w14:textId="441D7A37"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3493291A" w14:textId="31FF1ABE" w:rsidR="00A323DF" w:rsidRPr="006A1AC5" w:rsidRDefault="00A323D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Array.of</w:t>
      </w:r>
      <w:proofErr w:type="spellEnd"/>
      <w:r w:rsidR="00223655" w:rsidRPr="00223655">
        <w:rPr>
          <w:rFonts w:ascii="Times New Roman" w:hAnsi="Times New Roman" w:cs="Times New Roman"/>
          <w:sz w:val="24"/>
          <w:szCs w:val="24"/>
        </w:rPr>
        <w:t>("a",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Array.from</w:t>
      </w:r>
      <w:proofErr w:type="spellEnd"/>
      <w:r w:rsidR="00223655" w:rsidRPr="00223655">
        <w:rPr>
          <w:rFonts w:ascii="Times New Roman" w:hAnsi="Times New Roman" w:cs="Times New Roman"/>
          <w:sz w:val="24"/>
          <w:szCs w:val="24"/>
        </w:rPr>
        <w:t>("hello");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09C485F5" w14:textId="7D545CB7" w:rsidR="00862B2E" w:rsidRPr="006A1AC5" w:rsidRDefault="00862B2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3DC6D9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16FE6E04" w14:textId="47B27661" w:rsidR="00B14F75" w:rsidRPr="006A1AC5" w:rsidRDefault="00B14F7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50697878" w14:textId="74A4DE19" w:rsidR="00B66741" w:rsidRPr="00B66741" w:rsidRDefault="00B66741" w:rsidP="00B66741">
      <w:pPr>
        <w:rPr>
          <w:rFonts w:ascii="Times New Roman" w:hAnsi="Times New Roman" w:cs="Times New Roman"/>
          <w:sz w:val="24"/>
          <w:szCs w:val="24"/>
        </w:rPr>
      </w:pPr>
      <w:r>
        <w:rPr>
          <w:rFonts w:ascii="Times New Roman" w:hAnsi="Times New Roman" w:cs="Times New Roman"/>
          <w:sz w:val="24"/>
          <w:szCs w:val="24"/>
        </w:rPr>
        <w:t>t</w:t>
      </w:r>
      <w:r w:rsidRPr="00B66741">
        <w:rPr>
          <w:rFonts w:ascii="Times New Roman" w:hAnsi="Times New Roman" w:cs="Times New Roman"/>
          <w:sz w:val="24"/>
          <w:szCs w:val="24"/>
        </w:rPr>
        <w:t>his keyword refers to the context in which a function is called — not necessarily where it was defined.</w:t>
      </w:r>
    </w:p>
    <w:p w14:paraId="480E7B81" w14:textId="11FB24F6" w:rsidR="00B66741" w:rsidRPr="00B66741" w:rsidRDefault="00B66741" w:rsidP="006A1AC5">
      <w:pPr>
        <w:rPr>
          <w:rFonts w:ascii="Times New Roman" w:hAnsi="Times New Roman" w:cs="Times New Roman"/>
          <w:sz w:val="24"/>
          <w:szCs w:val="24"/>
        </w:rPr>
      </w:pPr>
      <w:r w:rsidRPr="00B66741">
        <w:rPr>
          <w:rFonts w:ascii="Times New Roman" w:hAnsi="Times New Roman" w:cs="Times New Roman"/>
          <w:sz w:val="24"/>
          <w:szCs w:val="24"/>
        </w:rPr>
        <w:t>Its value is dynamic and depends on how the function is invoked, not where it's written.</w:t>
      </w:r>
    </w:p>
    <w:p w14:paraId="29B137F4" w14:textId="77777777" w:rsidR="00D3120A" w:rsidRPr="00D3120A" w:rsidRDefault="00D3120A" w:rsidP="00D3120A">
      <w:pPr>
        <w:rPr>
          <w:rFonts w:ascii="Times New Roman" w:hAnsi="Times New Roman" w:cs="Times New Roman"/>
          <w:sz w:val="24"/>
          <w:szCs w:val="24"/>
        </w:rPr>
      </w:pPr>
      <w:r w:rsidRPr="00D3120A">
        <w:rPr>
          <w:rFonts w:ascii="Times New Roman" w:hAnsi="Times New Roman" w:cs="Times New Roman"/>
          <w:sz w:val="24"/>
          <w:szCs w:val="24"/>
        </w:rPr>
        <w:t xml:space="preserve">In a </w:t>
      </w:r>
      <w:r w:rsidRPr="00D3120A">
        <w:rPr>
          <w:rFonts w:ascii="Times New Roman" w:hAnsi="Times New Roman" w:cs="Times New Roman"/>
          <w:b/>
          <w:bCs/>
          <w:sz w:val="24"/>
          <w:szCs w:val="24"/>
        </w:rPr>
        <w:t>regular function</w:t>
      </w:r>
      <w:r w:rsidRPr="00D3120A">
        <w:rPr>
          <w:rFonts w:ascii="Times New Roman" w:hAnsi="Times New Roman" w:cs="Times New Roman"/>
          <w:sz w:val="24"/>
          <w:szCs w:val="24"/>
        </w:rPr>
        <w:t xml:space="preserve">, this refers to the </w:t>
      </w:r>
      <w:r w:rsidRPr="00D3120A">
        <w:rPr>
          <w:rFonts w:ascii="Times New Roman" w:hAnsi="Times New Roman" w:cs="Times New Roman"/>
          <w:b/>
          <w:bCs/>
          <w:sz w:val="24"/>
          <w:szCs w:val="24"/>
        </w:rPr>
        <w:t>object that calls the function</w:t>
      </w:r>
      <w:r w:rsidRPr="00D3120A">
        <w:rPr>
          <w:rFonts w:ascii="Times New Roman" w:hAnsi="Times New Roman" w:cs="Times New Roman"/>
          <w:sz w:val="24"/>
          <w:szCs w:val="24"/>
        </w:rPr>
        <w:t xml:space="preserve"> — it’s dynamically scoped.</w:t>
      </w:r>
    </w:p>
    <w:p w14:paraId="0EBC66C2" w14:textId="77777777" w:rsidR="00D3120A" w:rsidRPr="00D3120A" w:rsidRDefault="00D3120A" w:rsidP="00D3120A">
      <w:pPr>
        <w:rPr>
          <w:rFonts w:ascii="Times New Roman" w:hAnsi="Times New Roman" w:cs="Times New Roman"/>
          <w:sz w:val="24"/>
          <w:szCs w:val="24"/>
        </w:rPr>
      </w:pPr>
      <w:r w:rsidRPr="00D3120A">
        <w:rPr>
          <w:rFonts w:ascii="Times New Roman" w:hAnsi="Times New Roman" w:cs="Times New Roman"/>
          <w:sz w:val="24"/>
          <w:szCs w:val="24"/>
        </w:rPr>
        <w:t xml:space="preserve">In an </w:t>
      </w:r>
      <w:r w:rsidRPr="00D3120A">
        <w:rPr>
          <w:rFonts w:ascii="Times New Roman" w:hAnsi="Times New Roman" w:cs="Times New Roman"/>
          <w:b/>
          <w:bCs/>
          <w:sz w:val="24"/>
          <w:szCs w:val="24"/>
        </w:rPr>
        <w:t>arrow function</w:t>
      </w:r>
      <w:r w:rsidRPr="00D3120A">
        <w:rPr>
          <w:rFonts w:ascii="Times New Roman" w:hAnsi="Times New Roman" w:cs="Times New Roman"/>
          <w:sz w:val="24"/>
          <w:szCs w:val="24"/>
        </w:rPr>
        <w:t xml:space="preserve">, this is </w:t>
      </w:r>
      <w:r w:rsidRPr="00D3120A">
        <w:rPr>
          <w:rFonts w:ascii="Times New Roman" w:hAnsi="Times New Roman" w:cs="Times New Roman"/>
          <w:b/>
          <w:bCs/>
          <w:sz w:val="24"/>
          <w:szCs w:val="24"/>
        </w:rPr>
        <w:t>lexically scoped</w:t>
      </w:r>
      <w:r w:rsidRPr="00D3120A">
        <w:rPr>
          <w:rFonts w:ascii="Times New Roman" w:hAnsi="Times New Roman" w:cs="Times New Roman"/>
          <w:sz w:val="24"/>
          <w:szCs w:val="24"/>
        </w:rPr>
        <w:t xml:space="preserve"> — it does </w:t>
      </w:r>
      <w:r w:rsidRPr="00D3120A">
        <w:rPr>
          <w:rFonts w:ascii="Times New Roman" w:hAnsi="Times New Roman" w:cs="Times New Roman"/>
          <w:b/>
          <w:bCs/>
          <w:sz w:val="24"/>
          <w:szCs w:val="24"/>
        </w:rPr>
        <w:t>not</w:t>
      </w:r>
      <w:r w:rsidRPr="00D3120A">
        <w:rPr>
          <w:rFonts w:ascii="Times New Roman" w:hAnsi="Times New Roman" w:cs="Times New Roman"/>
          <w:sz w:val="24"/>
          <w:szCs w:val="24"/>
        </w:rPr>
        <w:t xml:space="preserve"> have its own this. Instead, it inherits this from the </w:t>
      </w:r>
      <w:r w:rsidRPr="00D3120A">
        <w:rPr>
          <w:rFonts w:ascii="Times New Roman" w:hAnsi="Times New Roman" w:cs="Times New Roman"/>
          <w:b/>
          <w:bCs/>
          <w:sz w:val="24"/>
          <w:szCs w:val="24"/>
        </w:rPr>
        <w:t>surrounding (outer) scope</w:t>
      </w:r>
      <w:r w:rsidRPr="00D3120A">
        <w:rPr>
          <w:rFonts w:ascii="Times New Roman" w:hAnsi="Times New Roman" w:cs="Times New Roman"/>
          <w:sz w:val="24"/>
          <w:szCs w:val="24"/>
        </w:rPr>
        <w:t xml:space="preserve"> where the function was </w:t>
      </w:r>
      <w:r w:rsidRPr="00D3120A">
        <w:rPr>
          <w:rFonts w:ascii="Times New Roman" w:hAnsi="Times New Roman" w:cs="Times New Roman"/>
          <w:b/>
          <w:bCs/>
          <w:sz w:val="24"/>
          <w:szCs w:val="24"/>
        </w:rPr>
        <w:t>defined</w:t>
      </w:r>
      <w:r w:rsidRPr="00D3120A">
        <w:rPr>
          <w:rFonts w:ascii="Times New Roman" w:hAnsi="Times New Roman" w:cs="Times New Roman"/>
          <w:sz w:val="24"/>
          <w:szCs w:val="24"/>
        </w:rPr>
        <w:t>, not where it is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364A7A1" w14:textId="073B7C7D" w:rsidR="00081E64" w:rsidRDefault="00081E64"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1A1708FE" w14:textId="30C74F6B"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r w:rsidR="00010854" w:rsidRPr="006A1AC5">
        <w:rPr>
          <w:rFonts w:ascii="Times New Roman" w:hAnsi="Times New Roman" w:cs="Times New Roman"/>
          <w:sz w:val="24"/>
          <w:szCs w:val="24"/>
        </w:rPr>
        <w:t xml:space="preserve"> </w:t>
      </w:r>
    </w:p>
    <w:p w14:paraId="7F13022C" w14:textId="6B7D570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00FF0744">
        <w:rPr>
          <w:rFonts w:ascii="Times New Roman" w:hAnsi="Times New Roman" w:cs="Times New Roman"/>
          <w:b/>
          <w:bCs/>
          <w:color w:val="833C0B" w:themeColor="accent2" w:themeShade="80"/>
          <w:sz w:val="24"/>
          <w:szCs w:val="24"/>
        </w:rPr>
        <w:t>?</w:t>
      </w:r>
    </w:p>
    <w:p w14:paraId="68C432E2" w14:textId="76F31118"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Explain different Scopes in </w:t>
      </w:r>
      <w:proofErr w:type="spellStart"/>
      <w:r w:rsidRPr="006A1AC5">
        <w:rPr>
          <w:rFonts w:ascii="Times New Roman" w:hAnsi="Times New Roman" w:cs="Times New Roman"/>
          <w:sz w:val="24"/>
          <w:szCs w:val="24"/>
        </w:rPr>
        <w:t>Javascript</w:t>
      </w:r>
      <w:proofErr w:type="spellEnd"/>
      <w:r w:rsidR="00F9386E" w:rsidRPr="006A1AC5">
        <w:rPr>
          <w:rFonts w:ascii="Times New Roman" w:hAnsi="Times New Roman" w:cs="Times New Roman"/>
          <w:sz w:val="24"/>
          <w:szCs w:val="24"/>
        </w:rPr>
        <w:t>:</w:t>
      </w:r>
    </w:p>
    <w:p w14:paraId="62769AA0" w14:textId="3C933D2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Function level</w:t>
      </w:r>
    </w:p>
    <w:p w14:paraId="16C6AEF2" w14:textId="098E9F5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50B1798B" w14:textId="7B16D432"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Global level:</w:t>
      </w:r>
    </w:p>
    <w:p w14:paraId="2968EE09" w14:textId="54CA63D3"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60D28F15" w14:textId="20B3A381" w:rsidR="00885330" w:rsidRPr="006A1AC5" w:rsidRDefault="00885330"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4"/>
                    <a:stretch>
                      <a:fillRect/>
                    </a:stretch>
                  </pic:blipFill>
                  <pic:spPr>
                    <a:xfrm>
                      <a:off x="0" y="0"/>
                      <a:ext cx="5731510" cy="3660775"/>
                    </a:xfrm>
                    <a:prstGeom prst="rect">
                      <a:avLst/>
                    </a:prstGeom>
                  </pic:spPr>
                </pic:pic>
              </a:graphicData>
            </a:graphic>
          </wp:inline>
        </w:drawing>
      </w:r>
    </w:p>
    <w:p w14:paraId="447F9B3D" w14:textId="61F82CF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Module level:</w:t>
      </w:r>
    </w:p>
    <w:p w14:paraId="6E7348CD" w14:textId="2BCD7CE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08999882" w14:textId="662A7513" w:rsidR="0066318A" w:rsidRPr="006A1AC5" w:rsidRDefault="00320B6D"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w:t>
      </w:r>
      <w:r w:rsidR="0066318A" w:rsidRPr="006A1AC5">
        <w:rPr>
          <w:rFonts w:ascii="Times New Roman" w:hAnsi="Times New Roman" w:cs="Times New Roman"/>
          <w:sz w:val="24"/>
          <w:szCs w:val="24"/>
        </w:rPr>
        <w:t xml:space="preserve"> using Named export and default Export.</w:t>
      </w:r>
    </w:p>
    <w:p w14:paraId="6088C9AB" w14:textId="480B12D6"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5"/>
                    <a:stretch>
                      <a:fillRect/>
                    </a:stretch>
                  </pic:blipFill>
                  <pic:spPr>
                    <a:xfrm>
                      <a:off x="0" y="0"/>
                      <a:ext cx="5731510" cy="4598670"/>
                    </a:xfrm>
                    <a:prstGeom prst="rect">
                      <a:avLst/>
                    </a:prstGeom>
                  </pic:spPr>
                </pic:pic>
              </a:graphicData>
            </a:graphic>
          </wp:inline>
        </w:drawing>
      </w:r>
    </w:p>
    <w:p w14:paraId="46A765B0" w14:textId="4F0D73DA"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6"/>
                    <a:stretch>
                      <a:fillRect/>
                    </a:stretch>
                  </pic:blipFill>
                  <pic:spPr>
                    <a:xfrm>
                      <a:off x="0" y="0"/>
                      <a:ext cx="5731510" cy="3524250"/>
                    </a:xfrm>
                    <a:prstGeom prst="rect">
                      <a:avLst/>
                    </a:prstGeom>
                  </pic:spPr>
                </pic:pic>
              </a:graphicData>
            </a:graphic>
          </wp:inline>
        </w:drawing>
      </w:r>
    </w:p>
    <w:p w14:paraId="20AA298B" w14:textId="18EC7FAF"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734C30DE" w14:textId="6C6C449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Normal Functi</w:t>
      </w:r>
      <w:r w:rsidR="000C2530" w:rsidRPr="00FF0744">
        <w:rPr>
          <w:rFonts w:ascii="Times New Roman" w:hAnsi="Times New Roman" w:cs="Times New Roman"/>
          <w:b/>
          <w:bCs/>
          <w:color w:val="833C0B" w:themeColor="accent2" w:themeShade="80"/>
          <w:sz w:val="24"/>
          <w:szCs w:val="24"/>
        </w:rPr>
        <w:t>o</w:t>
      </w:r>
      <w:r w:rsidRPr="00FF0744">
        <w:rPr>
          <w:rFonts w:ascii="Times New Roman" w:hAnsi="Times New Roman" w:cs="Times New Roman"/>
          <w:b/>
          <w:bCs/>
          <w:color w:val="833C0B" w:themeColor="accent2" w:themeShade="80"/>
          <w:sz w:val="24"/>
          <w:szCs w:val="24"/>
        </w:rPr>
        <w:t xml:space="preserve">n and Arrow Function </w:t>
      </w:r>
    </w:p>
    <w:p w14:paraId="0CCA5ADE" w14:textId="77777777"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Syntax</w:t>
      </w:r>
    </w:p>
    <w:p w14:paraId="4E138F5B"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6F6332E3" w14:textId="49F7F30B"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5F313D3F" w14:textId="5F5FEB32"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7A434453" w14:textId="6431DE97" w:rsidR="00A2492E"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3130A86A" w14:textId="515D1033"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DB1EA9B" w14:textId="229F25C9"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6BED2B44" w14:textId="739B2A30"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3BEB0BF4" w14:textId="77777777" w:rsidR="00BC4D5B" w:rsidRPr="006A1AC5" w:rsidRDefault="00BC4D5B"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33663C9"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06D437FD" w14:textId="2A2B486F"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shd w:val="clear" w:color="auto" w:fill="auto"/>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shd w:val="clear" w:color="auto" w:fill="auto"/>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shd w:val="clear" w:color="auto" w:fill="auto"/>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shd w:val="clear" w:color="auto" w:fill="auto"/>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272B853F"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Form Events etc..</w:t>
      </w:r>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setTimeout,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Web APIs: When we call setTimeout,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Microtask Queue: Promises and </w:t>
      </w:r>
      <w:proofErr w:type="spellStart"/>
      <w:r w:rsidRPr="00C666BD">
        <w:rPr>
          <w:rFonts w:ascii="Times New Roman" w:hAnsi="Times New Roman" w:cs="Times New Roman"/>
          <w:sz w:val="24"/>
          <w:szCs w:val="24"/>
        </w:rPr>
        <w:t>queueMicrotask</w:t>
      </w:r>
      <w:proofErr w:type="spellEnd"/>
      <w:r w:rsidRPr="00C666BD">
        <w:rPr>
          <w:rFonts w:ascii="Times New Roman" w:hAnsi="Times New Roman" w:cs="Times New Roman"/>
          <w:sz w:val="24"/>
          <w:szCs w:val="24"/>
        </w:rPr>
        <w:t>()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w:t>
            </w:r>
            <w:proofErr w:type="spellStart"/>
            <w:r w:rsidRPr="00832CF5">
              <w:rPr>
                <w:rFonts w:ascii="Times New Roman" w:hAnsi="Times New Roman" w:cs="Times New Roman"/>
                <w:b/>
                <w:bCs/>
                <w:color w:val="1F3864" w:themeColor="accent1" w:themeShade="80"/>
                <w:sz w:val="24"/>
                <w:szCs w:val="24"/>
              </w:rPr>
              <w:t>macrotask</w:t>
            </w:r>
            <w:proofErr w:type="spellEnd"/>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22F856DD" w14:textId="52AC956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1EBA28C" w14:textId="5ED685DD"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7536FC7" w14:textId="47C7961F"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19118A2" w14:textId="61170C92"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453C14C" w14:textId="77777777"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3B7B0300" w14:textId="4C4A14A1"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20C808F" w14:textId="4C2B7D84"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7F21D0EC" w14:textId="77777777"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the difference between function declarations and function expressions in JavaScript? </w:t>
      </w:r>
    </w:p>
    <w:p w14:paraId="656C5819" w14:textId="3E6D389E"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3AD1C5CD" w14:textId="57747540"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r w:rsidR="001C2B73" w:rsidRPr="006A1AC5">
        <w:rPr>
          <w:rFonts w:ascii="Times New Roman" w:hAnsi="Times New Roman" w:cs="Times New Roman"/>
          <w:sz w:val="24"/>
          <w:szCs w:val="24"/>
        </w:rPr>
        <w:t>await</w:t>
      </w:r>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562B2EEF" w14:textId="42841F27"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78EC4438" w14:textId="0B84B063" w:rsidR="00596A7E"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w:t>
      </w:r>
      <w:proofErr w:type="spellStart"/>
      <w:r w:rsidRPr="008E5522">
        <w:rPr>
          <w:rFonts w:ascii="Times New Roman" w:hAnsi="Times New Roman" w:cs="Times New Roman"/>
          <w:b/>
          <w:bCs/>
          <w:color w:val="833C0B" w:themeColor="accent2" w:themeShade="80"/>
          <w:sz w:val="24"/>
          <w:szCs w:val="24"/>
        </w:rPr>
        <w:t>behavior</w:t>
      </w:r>
      <w:proofErr w:type="spellEnd"/>
      <w:r w:rsidRPr="008E5522">
        <w:rPr>
          <w:rFonts w:ascii="Times New Roman" w:hAnsi="Times New Roman" w:cs="Times New Roman"/>
          <w:b/>
          <w:bCs/>
          <w:color w:val="833C0B" w:themeColor="accent2" w:themeShade="80"/>
          <w:sz w:val="24"/>
          <w:szCs w:val="24"/>
        </w:rPr>
        <w:t>,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Opens up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0"/>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1"/>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2"/>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3"/>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4"/>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5"/>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6"/>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7"/>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8"/>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29"/>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0"/>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1"/>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2"/>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3"/>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4"/>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5"/>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6"/>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7"/>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8"/>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39"/>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0"/>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return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1"/>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2"/>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3"/>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4"/>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5"/>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6"/>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7"/>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8"/>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49"/>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0"/>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1"/>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2"/>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3"/>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4"/>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5"/>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6"/>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7"/>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1"/>
  </w:num>
  <w:num w:numId="2" w16cid:durableId="1584141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94E86"/>
    <w:rsid w:val="001A20E9"/>
    <w:rsid w:val="001C2B73"/>
    <w:rsid w:val="001D0660"/>
    <w:rsid w:val="001D5D97"/>
    <w:rsid w:val="001D645F"/>
    <w:rsid w:val="001D7947"/>
    <w:rsid w:val="002003AF"/>
    <w:rsid w:val="00223655"/>
    <w:rsid w:val="00224429"/>
    <w:rsid w:val="002269AA"/>
    <w:rsid w:val="002343B5"/>
    <w:rsid w:val="002703F4"/>
    <w:rsid w:val="00275688"/>
    <w:rsid w:val="00281F23"/>
    <w:rsid w:val="00282FBB"/>
    <w:rsid w:val="0029543A"/>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6709A"/>
    <w:rsid w:val="00570BA8"/>
    <w:rsid w:val="005726F6"/>
    <w:rsid w:val="00596A7E"/>
    <w:rsid w:val="00597B8E"/>
    <w:rsid w:val="005A23B4"/>
    <w:rsid w:val="005B79CD"/>
    <w:rsid w:val="005C2A01"/>
    <w:rsid w:val="005C2A77"/>
    <w:rsid w:val="005C368B"/>
    <w:rsid w:val="005C64C5"/>
    <w:rsid w:val="005E1F7E"/>
    <w:rsid w:val="00600A51"/>
    <w:rsid w:val="00605623"/>
    <w:rsid w:val="00606ED0"/>
    <w:rsid w:val="00620B4E"/>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7C41"/>
    <w:rsid w:val="008058EC"/>
    <w:rsid w:val="00807777"/>
    <w:rsid w:val="00826057"/>
    <w:rsid w:val="0083245B"/>
    <w:rsid w:val="00832CF5"/>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B41"/>
    <w:rsid w:val="009A52B8"/>
    <w:rsid w:val="009B04BE"/>
    <w:rsid w:val="009C02F1"/>
    <w:rsid w:val="009C266E"/>
    <w:rsid w:val="009D1A08"/>
    <w:rsid w:val="009D1CD0"/>
    <w:rsid w:val="009D383E"/>
    <w:rsid w:val="009E3CEC"/>
    <w:rsid w:val="009F226E"/>
    <w:rsid w:val="00A03257"/>
    <w:rsid w:val="00A072FD"/>
    <w:rsid w:val="00A2492E"/>
    <w:rsid w:val="00A27CA1"/>
    <w:rsid w:val="00A323DF"/>
    <w:rsid w:val="00A326AC"/>
    <w:rsid w:val="00A41FBC"/>
    <w:rsid w:val="00A5136C"/>
    <w:rsid w:val="00A677EA"/>
    <w:rsid w:val="00A720A7"/>
    <w:rsid w:val="00A86C2F"/>
    <w:rsid w:val="00A9038D"/>
    <w:rsid w:val="00A9381F"/>
    <w:rsid w:val="00AA1300"/>
    <w:rsid w:val="00AB2C82"/>
    <w:rsid w:val="00AC6D81"/>
    <w:rsid w:val="00AD7E65"/>
    <w:rsid w:val="00AF3C6A"/>
    <w:rsid w:val="00AF5642"/>
    <w:rsid w:val="00B012D6"/>
    <w:rsid w:val="00B14F75"/>
    <w:rsid w:val="00B165B4"/>
    <w:rsid w:val="00B31D93"/>
    <w:rsid w:val="00B45F28"/>
    <w:rsid w:val="00B52774"/>
    <w:rsid w:val="00B576D6"/>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60822"/>
    <w:rsid w:val="00C622DC"/>
    <w:rsid w:val="00C666BD"/>
    <w:rsid w:val="00C75B04"/>
    <w:rsid w:val="00CA7F19"/>
    <w:rsid w:val="00CB2936"/>
    <w:rsid w:val="00CB6997"/>
    <w:rsid w:val="00CF2CCF"/>
    <w:rsid w:val="00D15CAB"/>
    <w:rsid w:val="00D2530A"/>
    <w:rsid w:val="00D3120A"/>
    <w:rsid w:val="00D445AA"/>
    <w:rsid w:val="00D54D3B"/>
    <w:rsid w:val="00D82256"/>
    <w:rsid w:val="00D86DFA"/>
    <w:rsid w:val="00DA313B"/>
    <w:rsid w:val="00DD3C9F"/>
    <w:rsid w:val="00DD6569"/>
    <w:rsid w:val="00DE277F"/>
    <w:rsid w:val="00E01FE2"/>
    <w:rsid w:val="00E03221"/>
    <w:rsid w:val="00E04929"/>
    <w:rsid w:val="00E06B1D"/>
    <w:rsid w:val="00E241D0"/>
    <w:rsid w:val="00E24B16"/>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2515</TotalTime>
  <Pages>41</Pages>
  <Words>5715</Words>
  <Characters>32576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242</cp:revision>
  <dcterms:created xsi:type="dcterms:W3CDTF">2024-08-17T18:40:00Z</dcterms:created>
  <dcterms:modified xsi:type="dcterms:W3CDTF">2025-07-21T15:15:00Z</dcterms:modified>
</cp:coreProperties>
</file>