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User Manual — BEC PMO Equipment Reporting System</w:t>
      </w:r>
    </w:p>
    <w:p>
      <w:pPr>
        <w:pStyle w:val="Normal"/>
      </w:pPr>
      <w:r>
        <w:t xml:space="preserve">Quick, role-by-role instructions for everyday use. *(URLs are relative to the site root, e.g. `</w:t>
      </w:r>
      <w:hyperlink r:id="rIdL1">
        <w:r>
          <w:rPr>
            <w:u w:val="single"/>
            <w:color w:val="0B5FA5"/>
          </w:rPr>
          <w:t xml:space="preserve">https://your-site/…`</w:t>
        </w:r>
      </w:hyperlink>
      <w:r>
        <w:t xml:space="preserve"> or `</w:t>
      </w:r>
      <w:hyperlink r:id="rIdL2">
        <w:r>
          <w:rPr>
            <w:u w:val="single"/>
            <w:color w:val="0B5FA5"/>
          </w:rPr>
          <w:t xml:space="preserve">http://localhost/-WEB-BASED/…`</w:t>
        </w:r>
      </w:hyperlink>
      <w:r>
        <w:t xml:space="preserve">)*</w:t>
      </w:r>
    </w:p>
    <w:p>
      <w:pPr>
        <w:pStyle w:val="BECRule"/>
      </w:pPr>
    </w:p>
    <w:p>
      <w:pPr>
        <w:pStyle w:val="Heading2"/>
        <w:pageBreakBefore/>
      </w:pPr>
      <w:r>
        <w:t xml:space="preserve">1. Reporters (students, faculty &amp; staff)</w:t>
      </w:r>
    </w:p>
    <w:p>
      <w:pPr>
        <w:pStyle w:val="Normal"/>
      </w:pPr>
      <w:r>
        <w:rPr>
          <w:b/>
        </w:rPr>
        <w:t xml:space="preserve">You don't need an account</w:t>
      </w:r>
      <w:r>
        <w:t xml:space="preserve"> — just your official BEC email.</w:t>
      </w:r>
    </w:p>
    <w:p>
      <w:pPr>
        <w:pStyle w:val="Heading3"/>
      </w:pPr>
      <w:r>
        <w:t xml:space="preserve">File a defect report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t xml:space="preserve">Open the site → </w:t>
      </w:r>
      <w:r>
        <w:rPr>
          <w:b/>
        </w:rPr>
        <w:t xml:space="preserve">Report defective equipment</w:t>
      </w:r>
      <w:r>
        <w:t xml:space="preserve"> (or scan the QR sticker on the equipment — the form opens with that equipment already selected).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t xml:space="preserve">Enter your </w:t>
      </w:r>
      <w:r>
        <w:rPr>
          <w:b/>
        </w:rPr>
        <w:t xml:space="preserve">full name</w:t>
      </w:r>
      <w:r>
        <w:t xml:space="preserve"> and </w:t>
      </w:r>
      <w:r>
        <w:rPr>
          <w:b/>
        </w:rPr>
        <w:t xml:space="preserve">BEC email</w:t>
      </w:r>
      <w:r>
        <w:t xml:space="preserve"> → Continue.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t xml:space="preserve">Pick the equipment (type to search, or add it manually), choose the location, describe the problem, attach photos if you can, and </w:t>
      </w:r>
      <w:r>
        <w:rPr>
          <w:b/>
        </w:rPr>
        <w:t xml:space="preserve">Submit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You receive a </w:t>
      </w:r>
      <w:r>
        <w:rPr>
          <w:b/>
        </w:rPr>
        <w:t xml:space="preserve">ticket number</w:t>
      </w:r>
      <w:r>
        <w:t xml:space="preserve"> on screen and by email. Keep it.</w:t>
      </w:r>
    </w:p>
    <w:p>
      <w:pPr>
        <w:pStyle w:val="Heading3"/>
      </w:pPr>
      <w:r>
        <w:t xml:space="preserve">Follow your report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Open </w:t>
      </w:r>
      <w:r>
        <w:rPr>
          <w:b/>
        </w:rPr>
        <w:t xml:space="preserve">Track Report</w:t>
      </w:r>
      <w:r>
        <w:t xml:space="preserve"> and enter your ticket number (or the equipment/asset tag).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You'll see the live status timeline. You can send a </w:t>
      </w:r>
      <w:r>
        <w:rPr>
          <w:b/>
        </w:rPr>
        <w:t xml:space="preserve">follow-up</w:t>
      </w:r>
      <w:r>
        <w:t xml:space="preserve"> if it stalls (up to 3), and once it's repaired you'll be asked to confirm </w:t>
      </w:r>
      <w:r>
        <w:rPr>
          <w:b/>
        </w:rPr>
        <w:t xml:space="preserve">"Was your issue resolved?"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You also get an email at every major step: received, approved, technician assigned, repair completed.</w:t>
      </w:r>
    </w:p>
    <w:p>
      <w:pPr>
        <w:pStyle w:val="BECRule"/>
      </w:pPr>
    </w:p>
    <w:p>
      <w:pPr>
        <w:pStyle w:val="Heading2"/>
      </w:pPr>
      <w:r>
        <w:t xml:space="preserve">2. PMO Administrators</w:t>
      </w:r>
    </w:p>
    <w:p>
      <w:pPr>
        <w:pStyle w:val="Normal"/>
      </w:pPr>
      <w:r>
        <w:rPr>
          <w:b/>
        </w:rPr>
        <w:t xml:space="preserve">Login: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admin/admin_login_otp.html</w:t>
      </w:r>
      <w:r>
        <w:t xml:space="preserve"> — email + password, then enter the </w:t>
      </w:r>
      <w:r>
        <w:rPr>
          <w:b/>
        </w:rPr>
        <w:t xml:space="preserve">6-digit code emailed to you</w:t>
      </w:r>
      <w:r>
        <w:t xml:space="preserve"> (valid 3 minutes).</w:t>
      </w:r>
    </w:p>
    <w:p>
      <w:pPr>
        <w:pStyle w:val="Heading3"/>
      </w:pPr>
      <w:r>
        <w:t xml:space="preserve">Daily flow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rPr>
          <w:b/>
        </w:rPr>
        <w:t xml:space="preserve">Dashboard</w:t>
      </w:r>
      <w:r>
        <w:t xml:space="preserve"> — open reports, priorities, overdue items, Asset Health, live activity.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rPr>
          <w:b/>
        </w:rPr>
        <w:t xml:space="preserve">Defect Reports</w:t>
      </w:r>
      <w:r>
        <w:t xml:space="preserve"> — for each new report: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Mark as Received</w:t>
      </w:r>
      <w:r>
        <w:t xml:space="preserve"> (reporter is notified) →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Approve</w:t>
      </w:r>
      <w:r>
        <w:t xml:space="preserve"> — set department (PMO/ITSO) and priority; a work order is created →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or </w:t>
      </w:r>
      <w:r>
        <w:rPr>
          <w:b/>
        </w:rPr>
        <w:t xml:space="preserve">Reject</w:t>
      </w:r>
      <w:r>
        <w:t xml:space="preserve"> with a reason.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rPr>
          <w:b/>
        </w:rPr>
        <w:t xml:space="preserve">Assign Technicians</w:t>
      </w:r>
      <w:r>
        <w:t xml:space="preserve"> — pick a report, click a technician card (workloads shown). The technician gets an in-app alert </w:t>
      </w:r>
      <w:r>
        <w:rPr>
          <w:b/>
        </w:rPr>
        <w:t xml:space="preserve">and an email deep-linking to the task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When a technician completes a repair → open the report → </w:t>
      </w:r>
      <w:r>
        <w:rPr>
          <w:b/>
        </w:rPr>
        <w:t xml:space="preserve">Verify &amp; Close</w:t>
      </w:r>
      <w:r>
        <w:t xml:space="preserve"> (the reporter is asked to confirm satisfaction).</w:t>
      </w:r>
    </w:p>
    <w:p>
      <w:pPr>
        <w:pStyle w:val="Heading3"/>
      </w:pPr>
      <w:r>
        <w:t xml:space="preserve">Other tools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Preventive Maintenance</w:t>
      </w:r>
      <w:r>
        <w:t xml:space="preserve"> — recurring schedules that generate tasks when due.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Inventory</w:t>
      </w:r>
      <w:r>
        <w:t xml:space="preserve"> — upload the official PMO Excel workbook to populate totals; print a</w:t>
      </w:r>
    </w:p>
    <w:p>
      <w:pPr>
        <w:pStyle w:val="Normal"/>
      </w:pPr>
      <w:r>
        <w:rPr>
          <w:b/>
        </w:rPr>
        <w:t xml:space="preserve">QR code</w:t>
      </w:r>
      <w:r>
        <w:t xml:space="preserve"> for any equipment (stick it on the unit — scans open a pre-filled report).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User Management</w:t>
      </w:r>
      <w:r>
        <w:t xml:space="preserve"> — create/edit users, </w:t>
      </w:r>
      <w:r>
        <w:rPr>
          <w:b/>
        </w:rPr>
        <w:t xml:space="preserve">Invite Technician</w:t>
      </w:r>
      <w:r>
        <w:t xml:space="preserve"> (emailed activation link, 3-day expiry), reset passwords. </w:t>
      </w:r>
      <w:r>
        <w:rPr>
          <w:b/>
        </w:rPr>
        <w:t xml:space="preserve">Export</w:t>
      </w:r>
      <w:r>
        <w:t xml:space="preserve"> produces the official BEC letterhead User List (PDF / Excel / CSV).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Audit Log</w:t>
      </w:r>
      <w:r>
        <w:t xml:space="preserve"> — searchable record of every action (who, what, when, from where).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Backup &amp; Recovery</w:t>
      </w:r>
      <w:r>
        <w:t xml:space="preserve"> — back up the whole database on demand, download any snapshot, and restore/recover records if data is ever deleted; a nightly backup also runs automatically.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BECCA AI</w:t>
      </w:r>
      <w:r>
        <w:t xml:space="preserve"> (floating orb) — ask for summaries, overdue items, busiest technician, or how any workflow works. Read-only.</w:t>
      </w:r>
    </w:p>
    <w:p>
      <w:pPr>
        <w:pStyle w:val="BECRule"/>
      </w:pPr>
    </w:p>
    <w:p>
      <w:pPr>
        <w:pStyle w:val="Heading2"/>
      </w:pPr>
      <w:r>
        <w:t xml:space="preserve">3. Maintenance Technicians</w:t>
      </w:r>
    </w:p>
    <w:p>
      <w:pPr>
        <w:pStyle w:val="Normal"/>
      </w:pPr>
      <w:r>
        <w:rPr>
          <w:b/>
        </w:rPr>
        <w:t xml:space="preserve">First time:</w:t>
      </w:r>
      <w:r>
        <w:t xml:space="preserve"> open the </w:t>
      </w:r>
      <w:r>
        <w:rPr>
          <w:b/>
        </w:rPr>
        <w:t xml:space="preserve">invitation email</w:t>
      </w:r>
      <w:r>
        <w:t xml:space="preserve"> from the PMO → verify your details and set a password (link valid 3 days). </w:t>
      </w:r>
      <w:r>
        <w:rPr>
          <w:b/>
        </w:rPr>
        <w:t xml:space="preserve">Login: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technician/login.html</w:t>
      </w:r>
      <w:r>
        <w:t xml:space="preserve">.</w:t>
      </w:r>
    </w:p>
    <w:p>
      <w:pPr>
        <w:pStyle w:val="Heading3"/>
      </w:pPr>
      <w:r>
        <w:t xml:space="preserve">Install the app (optional)</w:t>
      </w:r>
    </w:p>
    <w:p>
      <w:pPr>
        <w:pStyle w:val="Normal"/>
      </w:pPr>
      <w:r>
        <w:t xml:space="preserve">The technician portal is an installable app (PWA). When you log in, a banner at the top offers </w:t>
      </w:r>
      <w:r>
        <w:rPr>
          <w:b/>
        </w:rPr>
        <w:t xml:space="preserve">Install the Technician app</w:t>
      </w:r>
      <w:r>
        <w:t xml:space="preserve"> and shows the right steps for your device. Installing gives a full-screen, home-screen app that works offline for viewing your last-loaded tasks.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On a computer (Chrome or Edge):</w:t>
      </w:r>
      <w:r>
        <w:t xml:space="preserve"> click the </w:t>
      </w:r>
      <w:r>
        <w:rPr>
          <w:b/>
        </w:rPr>
        <w:t xml:space="preserve">install icon</w:t>
      </w:r>
      <w:r>
        <w:t xml:space="preserve"> in the address bar, or the banner's </w:t>
      </w:r>
      <w:r>
        <w:rPr>
          <w:b/>
        </w:rPr>
        <w:t xml:space="preserve">Install app</w:t>
      </w:r>
      <w:r>
        <w:t xml:space="preserve"> button.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On a phone:</w:t>
      </w:r>
      <w:r>
        <w:t xml:space="preserve"> app install only works over a **secure `</w:t>
      </w:r>
      <w:hyperlink r:id="rIdL3">
        <w:r>
          <w:rPr>
            <w:u w:val="single"/>
            <w:color w:val="0B5FA5"/>
          </w:rPr>
          <w:t xml:space="preserve">https://`</w:t>
        </w:r>
      </w:hyperlink>
      <w:r>
        <w:t xml:space="preserve"> address</w:t>
      </w:r>
      <w:r>
        <w:rPr>
          <w:b/>
        </w:rPr>
        <w:t xml:space="preserve">. Reaching the system by its plain `http://&lt;computer-ip&gt;` LAN address will </w:t>
      </w:r>
      <w:r>
        <w:t xml:space="preserve">not** offer install — the banner will say so.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For a thesis demo/defense:</w:t>
      </w:r>
      <w:r>
        <w:t xml:space="preserve"> on the computer running XAMPP, double-click</w:t>
      </w:r>
    </w:p>
    <w:p>
      <w:pPr>
        <w:pStyle w:val="Normal"/>
      </w:pPr>
      <w:r>
        <w:rPr>
          <w:b/>
        </w:rPr>
        <w:t xml:space="preserve">`start-demo.bat`</w:t>
      </w:r>
      <w:r>
        <w:t xml:space="preserve"> (on the Desktop). It checks the system, then opens the public `</w:t>
      </w:r>
      <w:hyperlink r:id="rIdL4">
        <w:r>
          <w:rPr>
            <w:u w:val="single"/>
            <w:color w:val="0B5FA5"/>
          </w:rPr>
          <w:t xml:space="preserve">https://…`</w:t>
        </w:r>
      </w:hyperlink>
      <w:r>
        <w:t xml:space="preserve"> address and prints it, including the direct technician link to open on the phone. On the phone: </w:t>
      </w:r>
      <w:r>
        <w:rPr>
          <w:b/>
        </w:rPr>
        <w:t xml:space="preserve">Android Chrome</w:t>
      </w:r>
      <w:r>
        <w:t xml:space="preserve"> → menu </w:t>
      </w:r>
      <w:r>
        <w:rPr>
          <w:b/>
        </w:rPr>
        <w:t xml:space="preserve">⋮</w:t>
      </w:r>
      <w:r>
        <w:t xml:space="preserve"> → </w:t>
      </w:r>
      <w:r>
        <w:rPr>
          <w:i/>
        </w:rPr>
        <w:t xml:space="preserve">Install app</w:t>
      </w:r>
      <w:r>
        <w:t xml:space="preserve">; </w:t>
      </w:r>
      <w:r>
        <w:rPr>
          <w:b/>
        </w:rPr>
        <w:t xml:space="preserve">iPhone Safari</w:t>
      </w:r>
      <w:r>
        <w:t xml:space="preserve"> → </w:t>
      </w:r>
      <w:r>
        <w:rPr>
          <w:b/>
        </w:rPr>
        <w:t xml:space="preserve">Share</w:t>
      </w:r>
      <w:r>
        <w:t xml:space="preserve"> → </w:t>
      </w:r>
      <w:r>
        <w:rPr>
          <w:i/>
        </w:rPr>
        <w:t xml:space="preserve">Add to Home Screen</w:t>
      </w:r>
      <w:r>
        <w:t xml:space="preserve">. Keep that window open during the demo; close it to stop.</w:t>
      </w:r>
    </w:p>
    <w:p>
      <w:pPr>
        <w:pStyle w:val="Heading3"/>
      </w:pPr>
      <w:r>
        <w:t xml:space="preserve">Working a task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t xml:space="preserve">New assignments arrive by email (</w:t>
      </w:r>
      <w:r>
        <w:rPr>
          <w:b/>
        </w:rPr>
        <w:t xml:space="preserve">Open Repair Workspace</w:t>
      </w:r>
      <w:r>
        <w:t xml:space="preserve"> button) and in </w:t>
      </w:r>
      <w:r>
        <w:rPr>
          <w:b/>
        </w:rPr>
        <w:t xml:space="preserve">My Tasks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t xml:space="preserve">Open the task — you'll see the workflow stepper, deadline chip, issue details, PMO instructions, and photos.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rPr>
          <w:b/>
        </w:rPr>
        <w:t xml:space="preserve">Receive Task</w:t>
      </w:r>
      <w:r>
        <w:t xml:space="preserve"> → </w:t>
      </w:r>
      <w:r>
        <w:rPr>
          <w:b/>
        </w:rPr>
        <w:t xml:space="preserve">Start Repair</w:t>
      </w:r>
      <w:r>
        <w:t xml:space="preserve"> (your repair timer starts).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If blocked: </w:t>
      </w:r>
      <w:r>
        <w:rPr>
          <w:b/>
        </w:rPr>
        <w:t xml:space="preserve">Waiting for Materials</w:t>
      </w:r>
      <w:r>
        <w:t xml:space="preserve"> (with a note) → later </w:t>
      </w:r>
      <w:r>
        <w:rPr>
          <w:b/>
        </w:rPr>
        <w:t xml:space="preserve">Materials Received — Resume</w:t>
      </w:r>
      <w:r>
        <w:t xml:space="preserve">. If the unit isn't worth fixing: </w:t>
      </w:r>
      <w:r>
        <w:rPr>
          <w:b/>
        </w:rPr>
        <w:t xml:space="preserve">Recommend Replacement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5.  </w:t>
      </w:r>
      <w:r>
        <w:t xml:space="preserve">Finish with the </w:t>
      </w:r>
      <w:r>
        <w:rPr>
          <w:b/>
        </w:rPr>
        <w:t xml:space="preserve">Completion Report</w:t>
      </w:r>
      <w:r>
        <w:t xml:space="preserve"> — timing &amp; cost, diagnosis, actions, parts/tools/ materials (add each item with </w:t>
      </w:r>
      <w:r>
        <w:rPr>
          <w:b/>
        </w:rPr>
        <w:t xml:space="preserve">Enter</w:t>
      </w:r>
      <w:r>
        <w:t xml:space="preserve">), findings, recommendations, and</w:t>
      </w:r>
    </w:p>
    <w:p>
      <w:pPr>
        <w:pStyle w:val="Normal"/>
      </w:pPr>
      <w:r>
        <w:rPr>
          <w:b/>
        </w:rPr>
        <w:t xml:space="preserve">before/during/after photos</w:t>
      </w:r>
      <w:r>
        <w:t xml:space="preserve">. Submit → the task moves to </w:t>
      </w:r>
      <w:r>
        <w:rPr>
          <w:i/>
        </w:rPr>
        <w:t xml:space="preserve">Awaiting PMO Verification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6.  </w:t>
      </w:r>
      <w:r>
        <w:t xml:space="preserve">The </w:t>
      </w:r>
      <w:r>
        <w:rPr>
          <w:b/>
        </w:rPr>
        <w:t xml:space="preserve">bell icon</w:t>
      </w:r>
      <w:r>
        <w:t xml:space="preserve"> (top-right / Alerts tab) holds all your notifications.</w:t>
      </w:r>
    </w:p>
    <w:p>
      <w:pPr>
        <w:pStyle w:val="BECList"/>
      </w:pPr>
      <w:r>
        <w:rPr>
          <w:b/>
          <w:color w:val="7B1D1D"/>
        </w:rPr>
        <w:t xml:space="preserve">7.  </w:t>
      </w:r>
      <w:r>
        <w:rPr>
          <w:b/>
        </w:rPr>
        <w:t xml:space="preserve">BECCA</w:t>
      </w:r>
      <w:r>
        <w:t xml:space="preserve"> (floating orb) can tell you what's next in your queue and walk you through any step.</w:t>
      </w:r>
    </w:p>
    <w:p>
      <w:pPr>
        <w:pStyle w:val="BECRule"/>
      </w:pPr>
    </w:p>
    <w:p>
      <w:pPr>
        <w:pStyle w:val="Heading2"/>
      </w:pPr>
      <w:r>
        <w:t xml:space="preserve">Common questions</w:t>
      </w:r>
    </w:p>
    <w:p>
      <w:pPr>
        <w:pStyle w:val="Normal"/>
      </w:pPr>
      <w:r>
        <w:rPr>
          <w:b/>
        </w:rPr>
        <w:t xml:space="preserve">I didn't get the email.</w:t>
      </w:r>
      <w:r>
        <w:t xml:space="preserve"> Check Spam. OTP codes expire in 3 minutes — request a new one. </w:t>
      </w:r>
      <w:r>
        <w:rPr>
          <w:b/>
        </w:rPr>
        <w:t xml:space="preserve">Wrong equipment on a QR scan?</w:t>
      </w:r>
      <w:r>
        <w:t xml:space="preserve"> You can still change the equipment field before submitting. </w:t>
      </w:r>
      <w:r>
        <w:rPr>
          <w:b/>
        </w:rPr>
        <w:t xml:space="preserve">Photo won't upload?</w:t>
      </w:r>
      <w:r>
        <w:t xml:space="preserve"> Max </w:t>
      </w:r>
      <w:r>
        <w:rPr>
          <w:b/>
        </w:rPr>
        <w:t xml:space="preserve">10 MB per photo, 40 MB per submission</w:t>
      </w:r>
      <w:r>
        <w:t xml:space="preserve"> — the form tells you which file is too big before uploading. </w:t>
      </w:r>
      <w:r>
        <w:rPr>
          <w:b/>
        </w:rPr>
        <w:t xml:space="preserve">Forgot admin password?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admin/forgot_password.html</w:t>
      </w:r>
      <w:r>
        <w:t xml:space="preserve"> → reset link by email.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s://your-site/&#8230;`" TargetMode="External"/><Relationship Id="rIdL2" Type="http://schemas.openxmlformats.org/officeDocument/2006/relationships/hyperlink" Target="http://localhost/-WEB-BASED/&#8230;`" TargetMode="External"/><Relationship Id="rIdL3" Type="http://schemas.openxmlformats.org/officeDocument/2006/relationships/hyperlink" Target="https://`" TargetMode="External"/><Relationship Id="rIdL4" Type="http://schemas.openxmlformats.org/officeDocument/2006/relationships/hyperlink" Target="https://&#8230;`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USER_MANUAL</dc:title>
  <dc:creator>Batangas Eastern Colleges — Property Management Office</dc:creator>
  <cp:lastModifiedBy>BEC PMO</cp:lastModifiedBy>
  <dcterms:created xsi:type="dcterms:W3CDTF">2026-08-03T02:46:32Z</dcterms:created>
  <dcterms:modified xsi:type="dcterms:W3CDTF">2026-08-03T02:46:32Z</dcterms:modified>
</cp:coreProperties>
</file>