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4392" w14:textId="4E786333" w:rsidR="00CC2796" w:rsidRPr="001D67B9" w:rsidRDefault="001D67B9" w:rsidP="00A267E7">
      <w:pPr>
        <w:spacing w:after="0"/>
        <w:jc w:val="center"/>
        <w:rPr>
          <w:rFonts w:ascii="Rockwell" w:hAnsi="Rockwell"/>
          <w:i/>
          <w:iCs/>
          <w:sz w:val="32"/>
          <w:szCs w:val="32"/>
          <w:lang w:val="es-ES"/>
        </w:rPr>
      </w:pPr>
      <w:r w:rsidRPr="001D67B9">
        <w:rPr>
          <w:rFonts w:ascii="Rockwell" w:hAnsi="Rockwell"/>
          <w:i/>
          <w:iCs/>
          <w:sz w:val="32"/>
          <w:szCs w:val="32"/>
          <w:lang w:val="es-ES"/>
        </w:rPr>
        <w:t>EVALUACIÓN DE ANUNCIOS PUBLICITARIOS</w:t>
      </w:r>
    </w:p>
    <w:p w14:paraId="274F29BC" w14:textId="7C85C8BF" w:rsidR="00CC2796" w:rsidRPr="00460AB6" w:rsidRDefault="00CC2796" w:rsidP="00460AB6">
      <w:pPr>
        <w:spacing w:after="0"/>
        <w:jc w:val="center"/>
        <w:rPr>
          <w:i/>
          <w:iCs/>
          <w:color w:val="FF0000"/>
          <w:sz w:val="24"/>
          <w:szCs w:val="24"/>
          <w:lang w:val="es-ES"/>
        </w:rPr>
      </w:pPr>
      <w:r w:rsidRPr="00997DAA">
        <w:rPr>
          <w:i/>
          <w:iCs/>
          <w:sz w:val="24"/>
          <w:szCs w:val="24"/>
          <w:lang w:val="es-ES"/>
        </w:rPr>
        <w:t xml:space="preserve">N° </w:t>
      </w:r>
      <w:r w:rsidR="001416FC">
        <w:rPr>
          <w:i/>
          <w:iCs/>
          <w:sz w:val="24"/>
          <w:szCs w:val="24"/>
          <w:lang w:val="es-ES"/>
        </w:rPr>
        <w:t>00</w:t>
      </w:r>
      <w:r w:rsidR="001416FC">
        <w:rPr>
          <w:i/>
          <w:iCs/>
          <w:color w:val="FF0000"/>
          <w:sz w:val="24"/>
          <w:szCs w:val="24"/>
          <w:lang w:val="es-ES"/>
        </w:rPr>
        <w:t>{{</w:t>
      </w:r>
      <w:r w:rsidR="00267311">
        <w:rPr>
          <w:i/>
          <w:iCs/>
          <w:color w:val="FF0000"/>
          <w:sz w:val="24"/>
          <w:szCs w:val="24"/>
          <w:lang w:val="es-ES"/>
        </w:rPr>
        <w:t>n_</w:t>
      </w:r>
      <w:r w:rsidR="001416FC">
        <w:rPr>
          <w:i/>
          <w:iCs/>
          <w:color w:val="FF0000"/>
          <w:sz w:val="24"/>
          <w:szCs w:val="24"/>
          <w:lang w:val="es-ES"/>
        </w:rPr>
        <w:t>anuncio}}</w:t>
      </w:r>
      <w:r w:rsidR="005725A7">
        <w:rPr>
          <w:i/>
          <w:iCs/>
          <w:color w:val="FF0000"/>
          <w:sz w:val="24"/>
          <w:szCs w:val="24"/>
          <w:lang w:val="es-ES"/>
        </w:rPr>
        <w:t>-</w:t>
      </w:r>
      <w:r w:rsidR="00C777D1" w:rsidRPr="00C777D1">
        <w:rPr>
          <w:i/>
          <w:iCs/>
          <w:sz w:val="24"/>
          <w:szCs w:val="24"/>
          <w:lang w:val="es-ES"/>
        </w:rPr>
        <w:t>2026-MDP/GLDE-SGLCA</w:t>
      </w:r>
    </w:p>
    <w:p w14:paraId="02D23CA8" w14:textId="17749C4B" w:rsidR="00CC2796" w:rsidRPr="00997DAA" w:rsidRDefault="00CC2796" w:rsidP="00CC2796">
      <w:pPr>
        <w:jc w:val="center"/>
        <w:rPr>
          <w:i/>
          <w:iCs/>
          <w:sz w:val="24"/>
          <w:szCs w:val="24"/>
          <w:lang w:val="es-ES"/>
        </w:rPr>
      </w:pPr>
    </w:p>
    <w:p w14:paraId="2D0C4985" w14:textId="55353190" w:rsidR="008E22F4" w:rsidRPr="00997DAA" w:rsidRDefault="00A267E7" w:rsidP="00667B24">
      <w:pPr>
        <w:spacing w:after="0"/>
        <w:jc w:val="both"/>
        <w:rPr>
          <w:sz w:val="24"/>
          <w:szCs w:val="24"/>
          <w:lang w:val="es-ES"/>
        </w:rPr>
      </w:pPr>
      <w:r w:rsidRPr="00997DAA">
        <w:rPr>
          <w:sz w:val="24"/>
          <w:szCs w:val="24"/>
          <w:lang w:val="es-ES"/>
        </w:rPr>
        <w:t xml:space="preserve">LA MUNICIPALIDAD DISTRITAL DE PACHACAMAC, </w:t>
      </w:r>
      <w:r w:rsidR="00B2041A">
        <w:rPr>
          <w:kern w:val="0"/>
          <w:sz w:val="24"/>
          <w:szCs w:val="24"/>
          <w:lang w:val="es-ES"/>
          <w14:ligatures w14:val="none"/>
        </w:rPr>
        <w:t>A TRAVÉS DE LA SUBGERENCIA DE LICENCIAS COMERCIALES Y AUTORIZACIONES</w:t>
      </w:r>
      <w:r w:rsidR="008E22F4" w:rsidRPr="00997DAA">
        <w:rPr>
          <w:sz w:val="24"/>
          <w:szCs w:val="24"/>
          <w:lang w:val="es-ES"/>
        </w:rPr>
        <w:t>, señala lo siguiente:</w:t>
      </w:r>
    </w:p>
    <w:p w14:paraId="1C6BB149" w14:textId="77777777" w:rsidR="002F4327" w:rsidRPr="00997DAA" w:rsidRDefault="002F4327" w:rsidP="00667B24">
      <w:pPr>
        <w:spacing w:after="0"/>
        <w:jc w:val="both"/>
        <w:rPr>
          <w:sz w:val="24"/>
          <w:szCs w:val="24"/>
          <w:lang w:val="es-ES"/>
        </w:rPr>
      </w:pPr>
    </w:p>
    <w:p w14:paraId="5C5D6532" w14:textId="77777777" w:rsidR="00465225" w:rsidRPr="00997DAA" w:rsidRDefault="00465225" w:rsidP="00465225">
      <w:pPr>
        <w:spacing w:after="120"/>
        <w:ind w:left="2552" w:hanging="2552"/>
        <w:jc w:val="both"/>
        <w:rPr>
          <w:sz w:val="24"/>
          <w:szCs w:val="24"/>
          <w:lang w:val="es-ES"/>
        </w:rPr>
      </w:pPr>
      <w:r w:rsidRPr="00997DAA">
        <w:rPr>
          <w:sz w:val="24"/>
          <w:szCs w:val="24"/>
          <w:lang w:val="es-ES"/>
        </w:rPr>
        <w:t>SOLICITANTE</w:t>
      </w:r>
      <w:r w:rsidRPr="00997DAA">
        <w:rPr>
          <w:sz w:val="24"/>
          <w:szCs w:val="24"/>
          <w:lang w:val="es-ES"/>
        </w:rPr>
        <w:tab/>
        <w:t xml:space="preserve">: </w:t>
      </w:r>
      <w:r>
        <w:rPr>
          <w:sz w:val="24"/>
          <w:szCs w:val="24"/>
          <w:lang w:val="es-ES"/>
        </w:rPr>
        <w:t>{{nombre}}</w:t>
      </w:r>
      <w:r w:rsidRPr="00997DAA">
        <w:rPr>
          <w:sz w:val="24"/>
          <w:szCs w:val="24"/>
          <w:lang w:val="es-ES"/>
        </w:rPr>
        <w:t xml:space="preserve">                 RUC: </w:t>
      </w:r>
      <w:r>
        <w:rPr>
          <w:sz w:val="24"/>
          <w:szCs w:val="24"/>
          <w:lang w:val="es-ES"/>
        </w:rPr>
        <w:t>{{ruc}}</w:t>
      </w:r>
    </w:p>
    <w:p w14:paraId="72C420B4" w14:textId="77777777" w:rsidR="00465225" w:rsidRDefault="00465225" w:rsidP="00465225">
      <w:pPr>
        <w:spacing w:after="0" w:line="360" w:lineRule="auto"/>
        <w:ind w:left="2552" w:hanging="2552"/>
        <w:jc w:val="both"/>
        <w:rPr>
          <w:sz w:val="24"/>
          <w:szCs w:val="24"/>
          <w:lang w:val="es-ES"/>
        </w:rPr>
      </w:pPr>
      <w:r w:rsidRPr="00997DAA">
        <w:rPr>
          <w:sz w:val="24"/>
          <w:szCs w:val="24"/>
          <w:lang w:val="es-ES"/>
        </w:rPr>
        <w:t>DIRECCION</w:t>
      </w:r>
      <w:r w:rsidRPr="00997DAA">
        <w:rPr>
          <w:sz w:val="24"/>
          <w:szCs w:val="24"/>
          <w:lang w:val="es-ES"/>
        </w:rPr>
        <w:tab/>
        <w:t xml:space="preserve">: </w:t>
      </w:r>
      <w:r>
        <w:rPr>
          <w:sz w:val="24"/>
          <w:szCs w:val="24"/>
          <w:lang w:val="es-ES"/>
        </w:rPr>
        <w:t>{{direccion}}</w:t>
      </w:r>
      <w:r w:rsidRPr="00997DAA">
        <w:rPr>
          <w:sz w:val="24"/>
          <w:szCs w:val="24"/>
          <w:lang w:val="es-ES"/>
        </w:rPr>
        <w:t xml:space="preserve"> – PACHACAMAC </w:t>
      </w:r>
    </w:p>
    <w:p w14:paraId="04F6FDBE" w14:textId="13714E3A" w:rsidR="001A65D9" w:rsidRPr="00997DAA" w:rsidRDefault="0038165E" w:rsidP="00465225">
      <w:pPr>
        <w:spacing w:after="0" w:line="360" w:lineRule="auto"/>
        <w:ind w:left="2552" w:hanging="2552"/>
        <w:jc w:val="both"/>
        <w:rPr>
          <w:sz w:val="24"/>
          <w:szCs w:val="24"/>
          <w:lang w:val="es-ES"/>
        </w:rPr>
      </w:pPr>
      <w:r w:rsidRPr="00997DAA">
        <w:rPr>
          <w:sz w:val="24"/>
          <w:szCs w:val="24"/>
          <w:lang w:val="es-ES"/>
        </w:rPr>
        <w:t>TIPO DE ANUNCIO</w:t>
      </w:r>
      <w:r w:rsidR="00D55DC7" w:rsidRPr="00997DAA">
        <w:rPr>
          <w:sz w:val="24"/>
          <w:szCs w:val="24"/>
          <w:lang w:val="es-ES"/>
        </w:rPr>
        <w:tab/>
      </w:r>
      <w:r w:rsidRPr="00997DAA">
        <w:rPr>
          <w:sz w:val="24"/>
          <w:szCs w:val="24"/>
          <w:lang w:val="es-ES"/>
        </w:rPr>
        <w:t xml:space="preserve">: </w:t>
      </w:r>
      <w:r w:rsidR="00D33989">
        <w:rPr>
          <w:sz w:val="24"/>
          <w:szCs w:val="24"/>
          <w:lang w:val="es-ES"/>
        </w:rPr>
        <w:t>{{fisico}} y {{tecnico}}</w:t>
      </w:r>
    </w:p>
    <w:p w14:paraId="5FAA7480" w14:textId="2462EB49" w:rsidR="00714DFC" w:rsidRPr="00997DAA" w:rsidRDefault="001A65D9" w:rsidP="000D34EC">
      <w:pPr>
        <w:spacing w:after="0"/>
        <w:ind w:left="2552" w:hanging="2552"/>
        <w:jc w:val="both"/>
        <w:rPr>
          <w:sz w:val="24"/>
          <w:szCs w:val="24"/>
          <w:lang w:val="es-ES"/>
        </w:rPr>
      </w:pPr>
      <w:r w:rsidRPr="00997DAA">
        <w:rPr>
          <w:sz w:val="24"/>
          <w:szCs w:val="24"/>
          <w:lang w:val="es-ES"/>
        </w:rPr>
        <w:t>MEDIDAS</w:t>
      </w:r>
      <w:r w:rsidR="00D55DC7" w:rsidRPr="00997DAA">
        <w:rPr>
          <w:sz w:val="24"/>
          <w:szCs w:val="24"/>
          <w:lang w:val="es-ES"/>
        </w:rPr>
        <w:tab/>
        <w:t>:</w:t>
      </w:r>
      <w:r w:rsidR="00714DFC">
        <w:rPr>
          <w:sz w:val="24"/>
          <w:szCs w:val="24"/>
          <w:lang w:val="es-ES"/>
        </w:rPr>
        <w:t xml:space="preserve"> </w:t>
      </w:r>
      <w:r w:rsidR="00465225">
        <w:rPr>
          <w:sz w:val="24"/>
          <w:szCs w:val="24"/>
          <w:lang w:val="es-ES"/>
        </w:rPr>
        <w:t>{{largo}}</w:t>
      </w:r>
      <w:r w:rsidR="00465225" w:rsidRPr="00997DAA">
        <w:rPr>
          <w:sz w:val="24"/>
          <w:szCs w:val="24"/>
          <w:lang w:val="es-ES"/>
        </w:rPr>
        <w:t xml:space="preserve"> M.  DE LARGO X </w:t>
      </w:r>
      <w:r w:rsidR="00465225">
        <w:rPr>
          <w:sz w:val="24"/>
          <w:szCs w:val="24"/>
          <w:lang w:val="es-ES"/>
        </w:rPr>
        <w:t>{{alto}}</w:t>
      </w:r>
      <w:r w:rsidR="00465225" w:rsidRPr="00997DAA">
        <w:rPr>
          <w:sz w:val="24"/>
          <w:szCs w:val="24"/>
          <w:lang w:val="es-ES"/>
        </w:rPr>
        <w:t xml:space="preserve"> M. A</w:t>
      </w:r>
      <w:r w:rsidR="00465225">
        <w:rPr>
          <w:sz w:val="24"/>
          <w:szCs w:val="24"/>
          <w:lang w:val="es-ES"/>
        </w:rPr>
        <w:t>LTO</w:t>
      </w:r>
      <w:r w:rsidR="00973F11">
        <w:rPr>
          <w:sz w:val="24"/>
          <w:szCs w:val="24"/>
          <w:lang w:val="es-ES"/>
        </w:rPr>
        <w:t xml:space="preserve"> </w:t>
      </w:r>
      <w:r w:rsidR="000D34EC">
        <w:rPr>
          <w:sz w:val="24"/>
          <w:szCs w:val="24"/>
          <w:lang w:val="es-ES"/>
        </w:rPr>
        <w:t xml:space="preserve">X </w:t>
      </w:r>
      <w:r w:rsidR="00465225">
        <w:rPr>
          <w:sz w:val="24"/>
          <w:szCs w:val="24"/>
          <w:lang w:val="es-ES"/>
        </w:rPr>
        <w:t>{{grosor}}</w:t>
      </w:r>
      <w:r w:rsidR="000D34EC">
        <w:rPr>
          <w:sz w:val="24"/>
          <w:szCs w:val="24"/>
          <w:lang w:val="es-ES"/>
        </w:rPr>
        <w:t xml:space="preserve"> M. DE GROSOR</w:t>
      </w:r>
    </w:p>
    <w:p w14:paraId="0ECB0129" w14:textId="77777777" w:rsidR="00465225" w:rsidRPr="00997DAA" w:rsidRDefault="00465225" w:rsidP="00465225">
      <w:pPr>
        <w:spacing w:after="0"/>
        <w:ind w:left="2552" w:hanging="2552"/>
        <w:jc w:val="both"/>
        <w:rPr>
          <w:sz w:val="24"/>
          <w:szCs w:val="24"/>
          <w:lang w:val="es-ES"/>
        </w:rPr>
      </w:pPr>
      <w:r w:rsidRPr="00997DAA">
        <w:rPr>
          <w:sz w:val="24"/>
          <w:szCs w:val="24"/>
          <w:lang w:val="es-ES"/>
        </w:rPr>
        <w:t>LEYENDA</w:t>
      </w:r>
      <w:r w:rsidRPr="00997DAA">
        <w:rPr>
          <w:sz w:val="24"/>
          <w:szCs w:val="24"/>
          <w:lang w:val="es-ES"/>
        </w:rPr>
        <w:tab/>
        <w:t xml:space="preserve">: </w:t>
      </w:r>
      <w:r>
        <w:rPr>
          <w:sz w:val="24"/>
          <w:szCs w:val="24"/>
          <w:lang w:val="es-ES"/>
        </w:rPr>
        <w:t>{{leyenda}}</w:t>
      </w:r>
    </w:p>
    <w:p w14:paraId="1CF83081" w14:textId="77777777" w:rsidR="00465225" w:rsidRPr="00997DAA" w:rsidRDefault="00465225" w:rsidP="00465225">
      <w:pPr>
        <w:spacing w:after="0"/>
        <w:ind w:left="2552" w:hanging="2552"/>
        <w:jc w:val="both"/>
        <w:rPr>
          <w:sz w:val="24"/>
          <w:szCs w:val="24"/>
          <w:lang w:val="es-ES"/>
        </w:rPr>
      </w:pPr>
      <w:r w:rsidRPr="00997DAA">
        <w:rPr>
          <w:sz w:val="24"/>
          <w:szCs w:val="24"/>
          <w:lang w:val="es-ES"/>
        </w:rPr>
        <w:t xml:space="preserve">COLORES </w:t>
      </w:r>
      <w:r w:rsidRPr="00997DAA">
        <w:rPr>
          <w:sz w:val="24"/>
          <w:szCs w:val="24"/>
          <w:lang w:val="es-ES"/>
        </w:rPr>
        <w:tab/>
        <w:t xml:space="preserve">: </w:t>
      </w:r>
      <w:r>
        <w:rPr>
          <w:sz w:val="24"/>
          <w:szCs w:val="24"/>
          <w:lang w:val="es-ES"/>
        </w:rPr>
        <w:t>{{colores}}</w:t>
      </w:r>
    </w:p>
    <w:p w14:paraId="78697796" w14:textId="77777777" w:rsidR="00465225" w:rsidRPr="00997DAA" w:rsidRDefault="00465225" w:rsidP="00465225">
      <w:pPr>
        <w:spacing w:after="0"/>
        <w:ind w:left="2552" w:hanging="2552"/>
        <w:jc w:val="both"/>
        <w:rPr>
          <w:sz w:val="24"/>
          <w:szCs w:val="24"/>
          <w:lang w:val="es-ES"/>
        </w:rPr>
      </w:pPr>
      <w:r w:rsidRPr="00997DAA">
        <w:rPr>
          <w:sz w:val="24"/>
          <w:szCs w:val="24"/>
          <w:lang w:val="es-ES"/>
        </w:rPr>
        <w:t>MATERIAL</w:t>
      </w:r>
      <w:r w:rsidRPr="00997DAA">
        <w:rPr>
          <w:sz w:val="24"/>
          <w:szCs w:val="24"/>
          <w:lang w:val="es-ES"/>
        </w:rPr>
        <w:tab/>
        <w:t xml:space="preserve">: </w:t>
      </w:r>
      <w:r>
        <w:rPr>
          <w:sz w:val="24"/>
          <w:szCs w:val="24"/>
          <w:lang w:val="es-ES"/>
        </w:rPr>
        <w:t>{{material}}</w:t>
      </w:r>
    </w:p>
    <w:p w14:paraId="011DB493" w14:textId="77777777" w:rsidR="00465225" w:rsidRPr="00997DAA" w:rsidRDefault="00465225" w:rsidP="00465225">
      <w:pPr>
        <w:spacing w:after="0"/>
        <w:ind w:left="2552" w:hanging="2552"/>
        <w:jc w:val="both"/>
        <w:rPr>
          <w:sz w:val="24"/>
          <w:szCs w:val="24"/>
          <w:lang w:val="es-ES"/>
        </w:rPr>
      </w:pPr>
      <w:r w:rsidRPr="00997DAA">
        <w:rPr>
          <w:sz w:val="24"/>
          <w:szCs w:val="24"/>
          <w:lang w:val="es-ES"/>
        </w:rPr>
        <w:t>UBICACIÓN</w:t>
      </w:r>
      <w:r w:rsidRPr="00997DAA">
        <w:rPr>
          <w:sz w:val="24"/>
          <w:szCs w:val="24"/>
          <w:lang w:val="es-ES"/>
        </w:rPr>
        <w:tab/>
        <w:t xml:space="preserve">: </w:t>
      </w:r>
      <w:r>
        <w:rPr>
          <w:sz w:val="24"/>
          <w:szCs w:val="24"/>
          <w:lang w:val="es-ES"/>
        </w:rPr>
        <w:t>{{ubicacion}}</w:t>
      </w:r>
    </w:p>
    <w:p w14:paraId="01F0E16C" w14:textId="5B3E5091" w:rsidR="002A2097" w:rsidRPr="00997DAA" w:rsidRDefault="00465225" w:rsidP="00465225">
      <w:pPr>
        <w:spacing w:after="0"/>
        <w:ind w:left="2552" w:hanging="2552"/>
        <w:jc w:val="both"/>
        <w:rPr>
          <w:sz w:val="24"/>
          <w:szCs w:val="24"/>
          <w:lang w:val="es-ES"/>
        </w:rPr>
      </w:pPr>
      <w:r w:rsidRPr="00997DAA">
        <w:rPr>
          <w:sz w:val="24"/>
          <w:szCs w:val="24"/>
          <w:lang w:val="es-ES"/>
        </w:rPr>
        <w:t>N° DE CARAS</w:t>
      </w:r>
      <w:r w:rsidRPr="00997DAA">
        <w:rPr>
          <w:sz w:val="24"/>
          <w:szCs w:val="24"/>
          <w:lang w:val="es-ES"/>
        </w:rPr>
        <w:tab/>
        <w:t xml:space="preserve">: </w:t>
      </w:r>
      <w:r w:rsidRPr="00973F11">
        <w:rPr>
          <w:color w:val="FF0000"/>
          <w:sz w:val="24"/>
          <w:szCs w:val="24"/>
          <w:lang w:val="es-ES"/>
        </w:rPr>
        <w:t xml:space="preserve"> (</w:t>
      </w:r>
      <w:r>
        <w:rPr>
          <w:color w:val="FF0000"/>
          <w:sz w:val="24"/>
          <w:szCs w:val="24"/>
          <w:lang w:val="es-ES"/>
        </w:rPr>
        <w:t>{{num_cara}}</w:t>
      </w:r>
      <w:r w:rsidRPr="00973F11">
        <w:rPr>
          <w:color w:val="FF0000"/>
          <w:sz w:val="24"/>
          <w:szCs w:val="24"/>
          <w:lang w:val="es-ES"/>
        </w:rPr>
        <w:t>) CARA</w:t>
      </w:r>
    </w:p>
    <w:p w14:paraId="734F55D2" w14:textId="272F97D5" w:rsidR="008E22F4" w:rsidRPr="00997DAA" w:rsidRDefault="008E22F4" w:rsidP="002A2097">
      <w:pPr>
        <w:spacing w:after="0"/>
        <w:ind w:left="2552" w:hanging="2552"/>
        <w:jc w:val="both"/>
        <w:rPr>
          <w:sz w:val="24"/>
          <w:szCs w:val="24"/>
          <w:lang w:val="es-ES"/>
        </w:rPr>
      </w:pPr>
      <w:r w:rsidRPr="00997DAA">
        <w:rPr>
          <w:sz w:val="24"/>
          <w:szCs w:val="24"/>
          <w:lang w:val="es-ES"/>
        </w:rPr>
        <w:t>ORDENANZA</w:t>
      </w:r>
      <w:r w:rsidR="002A2097" w:rsidRPr="00997DAA">
        <w:rPr>
          <w:sz w:val="24"/>
          <w:szCs w:val="24"/>
          <w:lang w:val="es-ES"/>
        </w:rPr>
        <w:tab/>
        <w:t xml:space="preserve">: </w:t>
      </w:r>
      <w:r w:rsidRPr="00997DAA">
        <w:rPr>
          <w:sz w:val="24"/>
          <w:szCs w:val="24"/>
          <w:lang w:val="es-ES"/>
        </w:rPr>
        <w:t>ORDENANZA MUNICIPAL N</w:t>
      </w:r>
      <w:r w:rsidR="00862D4E" w:rsidRPr="00997DAA">
        <w:rPr>
          <w:sz w:val="24"/>
          <w:szCs w:val="24"/>
          <w:lang w:val="es-ES"/>
        </w:rPr>
        <w:t xml:space="preserve"> </w:t>
      </w:r>
      <w:r w:rsidRPr="00997DAA">
        <w:rPr>
          <w:sz w:val="24"/>
          <w:szCs w:val="24"/>
          <w:lang w:val="es-ES"/>
        </w:rPr>
        <w:t xml:space="preserve">° </w:t>
      </w:r>
      <w:bookmarkStart w:id="0" w:name="_Hlk163470091"/>
      <w:r w:rsidR="0038165E" w:rsidRPr="00997DAA">
        <w:rPr>
          <w:sz w:val="24"/>
          <w:szCs w:val="24"/>
          <w:lang w:val="es-ES"/>
        </w:rPr>
        <w:t>2</w:t>
      </w:r>
      <w:r w:rsidR="00FE4E02">
        <w:rPr>
          <w:sz w:val="24"/>
          <w:szCs w:val="24"/>
          <w:lang w:val="es-ES"/>
        </w:rPr>
        <w:t>682</w:t>
      </w:r>
      <w:r w:rsidRPr="00997DAA">
        <w:rPr>
          <w:sz w:val="24"/>
          <w:szCs w:val="24"/>
          <w:lang w:val="es-ES"/>
        </w:rPr>
        <w:t>-MML</w:t>
      </w:r>
      <w:r w:rsidR="00BB2772" w:rsidRPr="00997DAA">
        <w:rPr>
          <w:sz w:val="24"/>
          <w:szCs w:val="24"/>
          <w:lang w:val="es-ES"/>
        </w:rPr>
        <w:t xml:space="preserve"> </w:t>
      </w:r>
      <w:bookmarkEnd w:id="0"/>
      <w:r w:rsidR="002A2097" w:rsidRPr="00997DAA">
        <w:rPr>
          <w:sz w:val="24"/>
          <w:szCs w:val="24"/>
          <w:lang w:val="es-ES"/>
        </w:rPr>
        <w:t>–</w:t>
      </w:r>
      <w:r w:rsidR="007D3EF6" w:rsidRPr="00997DAA">
        <w:rPr>
          <w:sz w:val="24"/>
          <w:szCs w:val="24"/>
          <w:lang w:val="es-ES"/>
        </w:rPr>
        <w:t xml:space="preserve"> TUPA</w:t>
      </w:r>
    </w:p>
    <w:p w14:paraId="6D716DC0" w14:textId="77777777" w:rsidR="002A2097" w:rsidRPr="00997DAA" w:rsidRDefault="002A2097" w:rsidP="002A2097">
      <w:pPr>
        <w:spacing w:after="0"/>
        <w:ind w:left="2552" w:hanging="2552"/>
        <w:jc w:val="both"/>
        <w:rPr>
          <w:sz w:val="24"/>
          <w:szCs w:val="24"/>
          <w:lang w:val="es-ES"/>
        </w:rPr>
      </w:pPr>
    </w:p>
    <w:p w14:paraId="786C26EC" w14:textId="0AB4758C" w:rsidR="008C1385" w:rsidRPr="00997DAA" w:rsidRDefault="007D3EF6" w:rsidP="008C1385">
      <w:pPr>
        <w:pStyle w:val="Prrafodelista"/>
        <w:numPr>
          <w:ilvl w:val="0"/>
          <w:numId w:val="2"/>
        </w:numPr>
        <w:spacing w:after="0"/>
        <w:contextualSpacing w:val="0"/>
        <w:jc w:val="both"/>
        <w:rPr>
          <w:b/>
          <w:bCs/>
          <w:sz w:val="24"/>
          <w:szCs w:val="24"/>
          <w:lang w:val="es-ES"/>
        </w:rPr>
      </w:pPr>
      <w:r w:rsidRPr="00997DAA">
        <w:rPr>
          <w:b/>
          <w:bCs/>
          <w:sz w:val="24"/>
          <w:szCs w:val="24"/>
          <w:lang w:val="es-ES"/>
        </w:rPr>
        <w:t>ANALISIS</w:t>
      </w:r>
      <w:r w:rsidR="008C1385" w:rsidRPr="00997DAA">
        <w:rPr>
          <w:b/>
          <w:bCs/>
          <w:sz w:val="24"/>
          <w:szCs w:val="24"/>
          <w:lang w:val="es-ES"/>
        </w:rPr>
        <w:t>:</w:t>
      </w:r>
    </w:p>
    <w:tbl>
      <w:tblPr>
        <w:tblStyle w:val="Tablaconcuadrcula"/>
        <w:tblW w:w="9493" w:type="dxa"/>
        <w:tblLayout w:type="fixed"/>
        <w:tblLook w:val="04A0" w:firstRow="1" w:lastRow="0" w:firstColumn="1" w:lastColumn="0" w:noHBand="0" w:noVBand="1"/>
      </w:tblPr>
      <w:tblGrid>
        <w:gridCol w:w="1255"/>
        <w:gridCol w:w="1292"/>
        <w:gridCol w:w="5024"/>
        <w:gridCol w:w="792"/>
        <w:gridCol w:w="563"/>
        <w:gridCol w:w="567"/>
      </w:tblGrid>
      <w:tr w:rsidR="00997DAA" w:rsidRPr="00997DAA" w14:paraId="7ED25045" w14:textId="1C2F8DB7" w:rsidTr="00682424">
        <w:tc>
          <w:tcPr>
            <w:tcW w:w="1255" w:type="dxa"/>
            <w:vMerge w:val="restart"/>
            <w:vAlign w:val="center"/>
          </w:tcPr>
          <w:p w14:paraId="7BAD07A3" w14:textId="77777777" w:rsidR="00DC58E7" w:rsidRPr="00997DAA" w:rsidRDefault="00DC58E7" w:rsidP="001A1547">
            <w:pPr>
              <w:jc w:val="center"/>
              <w:rPr>
                <w:sz w:val="18"/>
                <w:szCs w:val="18"/>
                <w:lang w:val="es-ES"/>
              </w:rPr>
            </w:pPr>
            <w:r w:rsidRPr="00997DAA">
              <w:rPr>
                <w:sz w:val="18"/>
                <w:szCs w:val="18"/>
                <w:lang w:val="es-ES"/>
              </w:rPr>
              <w:t>DOCUMENTO</w:t>
            </w:r>
          </w:p>
        </w:tc>
        <w:tc>
          <w:tcPr>
            <w:tcW w:w="6316" w:type="dxa"/>
            <w:gridSpan w:val="2"/>
            <w:vMerge w:val="restart"/>
            <w:vAlign w:val="center"/>
          </w:tcPr>
          <w:p w14:paraId="380ADF64" w14:textId="3C1CDD61" w:rsidR="00DC58E7" w:rsidRPr="00997DAA" w:rsidRDefault="00DC58E7" w:rsidP="00682424">
            <w:pPr>
              <w:jc w:val="center"/>
              <w:rPr>
                <w:sz w:val="20"/>
                <w:szCs w:val="20"/>
                <w:lang w:val="es-ES"/>
              </w:rPr>
            </w:pPr>
            <w:r w:rsidRPr="00997DAA">
              <w:rPr>
                <w:sz w:val="20"/>
                <w:szCs w:val="20"/>
                <w:lang w:val="es-ES"/>
              </w:rPr>
              <w:t>DESCRIPCIÓN</w:t>
            </w:r>
          </w:p>
        </w:tc>
        <w:tc>
          <w:tcPr>
            <w:tcW w:w="792" w:type="dxa"/>
            <w:vMerge w:val="restart"/>
          </w:tcPr>
          <w:p w14:paraId="4BBFE304" w14:textId="17457A74" w:rsidR="00DC58E7" w:rsidRPr="00997DAA" w:rsidRDefault="00DC58E7" w:rsidP="001A1547">
            <w:pPr>
              <w:jc w:val="center"/>
              <w:rPr>
                <w:sz w:val="20"/>
                <w:szCs w:val="20"/>
                <w:lang w:val="es-ES"/>
              </w:rPr>
            </w:pPr>
            <w:r w:rsidRPr="00997DAA">
              <w:rPr>
                <w:sz w:val="20"/>
                <w:szCs w:val="20"/>
                <w:lang w:val="es-ES"/>
              </w:rPr>
              <w:t>NO APLICA</w:t>
            </w:r>
          </w:p>
        </w:tc>
        <w:tc>
          <w:tcPr>
            <w:tcW w:w="1130" w:type="dxa"/>
            <w:gridSpan w:val="2"/>
            <w:vAlign w:val="center"/>
          </w:tcPr>
          <w:p w14:paraId="1428DDD1" w14:textId="2B9344B7" w:rsidR="00DC58E7" w:rsidRPr="00997DAA" w:rsidRDefault="00DC58E7" w:rsidP="001A1547">
            <w:pPr>
              <w:jc w:val="center"/>
              <w:rPr>
                <w:sz w:val="20"/>
                <w:szCs w:val="20"/>
                <w:lang w:val="es-ES"/>
              </w:rPr>
            </w:pPr>
            <w:r w:rsidRPr="00997DAA">
              <w:rPr>
                <w:sz w:val="20"/>
                <w:szCs w:val="20"/>
                <w:lang w:val="es-ES"/>
              </w:rPr>
              <w:t>CUMPLE</w:t>
            </w:r>
          </w:p>
        </w:tc>
      </w:tr>
      <w:tr w:rsidR="00997DAA" w:rsidRPr="00997DAA" w14:paraId="3DF2C6F7" w14:textId="5C23E84E" w:rsidTr="00682424">
        <w:tc>
          <w:tcPr>
            <w:tcW w:w="1255" w:type="dxa"/>
            <w:vMerge/>
            <w:vAlign w:val="center"/>
          </w:tcPr>
          <w:p w14:paraId="655E73DB" w14:textId="77777777" w:rsidR="00DC58E7" w:rsidRPr="00997DAA" w:rsidRDefault="00DC58E7" w:rsidP="001A1547">
            <w:pPr>
              <w:jc w:val="center"/>
              <w:rPr>
                <w:sz w:val="20"/>
                <w:szCs w:val="20"/>
                <w:lang w:val="es-ES"/>
              </w:rPr>
            </w:pPr>
          </w:p>
        </w:tc>
        <w:tc>
          <w:tcPr>
            <w:tcW w:w="6316" w:type="dxa"/>
            <w:gridSpan w:val="2"/>
            <w:vMerge/>
          </w:tcPr>
          <w:p w14:paraId="738F7E15" w14:textId="66E0EB75" w:rsidR="00DC58E7" w:rsidRPr="00997DAA" w:rsidRDefault="00DC58E7" w:rsidP="001A1547">
            <w:pPr>
              <w:jc w:val="center"/>
              <w:rPr>
                <w:sz w:val="20"/>
                <w:szCs w:val="20"/>
                <w:lang w:val="es-ES"/>
              </w:rPr>
            </w:pPr>
          </w:p>
        </w:tc>
        <w:tc>
          <w:tcPr>
            <w:tcW w:w="792" w:type="dxa"/>
            <w:vMerge/>
          </w:tcPr>
          <w:p w14:paraId="7101FD42" w14:textId="77777777" w:rsidR="00DC58E7" w:rsidRPr="00997DAA" w:rsidRDefault="00DC58E7" w:rsidP="001A1547">
            <w:pPr>
              <w:jc w:val="center"/>
              <w:rPr>
                <w:sz w:val="20"/>
                <w:szCs w:val="20"/>
                <w:lang w:val="es-ES"/>
              </w:rPr>
            </w:pPr>
          </w:p>
        </w:tc>
        <w:tc>
          <w:tcPr>
            <w:tcW w:w="563" w:type="dxa"/>
            <w:vAlign w:val="center"/>
          </w:tcPr>
          <w:p w14:paraId="62E4F08D" w14:textId="1B74F5AF" w:rsidR="00DC58E7" w:rsidRPr="00997DAA" w:rsidRDefault="00DC58E7" w:rsidP="001A1547">
            <w:pPr>
              <w:jc w:val="center"/>
              <w:rPr>
                <w:sz w:val="20"/>
                <w:szCs w:val="20"/>
                <w:lang w:val="es-ES"/>
              </w:rPr>
            </w:pPr>
            <w:r w:rsidRPr="00997DAA">
              <w:rPr>
                <w:sz w:val="20"/>
                <w:szCs w:val="20"/>
                <w:lang w:val="es-ES"/>
              </w:rPr>
              <w:t>SI</w:t>
            </w:r>
          </w:p>
        </w:tc>
        <w:tc>
          <w:tcPr>
            <w:tcW w:w="567" w:type="dxa"/>
            <w:vAlign w:val="center"/>
          </w:tcPr>
          <w:p w14:paraId="03ED340F" w14:textId="77777777" w:rsidR="00DC58E7" w:rsidRPr="00997DAA" w:rsidRDefault="00DC58E7" w:rsidP="001A1547">
            <w:pPr>
              <w:jc w:val="center"/>
              <w:rPr>
                <w:sz w:val="20"/>
                <w:szCs w:val="20"/>
                <w:lang w:val="es-ES"/>
              </w:rPr>
            </w:pPr>
            <w:r w:rsidRPr="00997DAA">
              <w:rPr>
                <w:sz w:val="20"/>
                <w:szCs w:val="20"/>
                <w:lang w:val="es-ES"/>
              </w:rPr>
              <w:t>NO</w:t>
            </w:r>
          </w:p>
        </w:tc>
      </w:tr>
      <w:tr w:rsidR="00997DAA" w:rsidRPr="00997DAA" w14:paraId="12062F37" w14:textId="0BD2E46D" w:rsidTr="00682424">
        <w:tc>
          <w:tcPr>
            <w:tcW w:w="1255" w:type="dxa"/>
            <w:vAlign w:val="center"/>
          </w:tcPr>
          <w:p w14:paraId="25C7CF51" w14:textId="77777777" w:rsidR="00DC58E7" w:rsidRPr="00997DAA" w:rsidRDefault="00DC58E7" w:rsidP="000D08E5">
            <w:pPr>
              <w:jc w:val="center"/>
              <w:rPr>
                <w:sz w:val="20"/>
                <w:szCs w:val="20"/>
                <w:lang w:val="es-ES"/>
              </w:rPr>
            </w:pPr>
            <w:r w:rsidRPr="00997DAA">
              <w:rPr>
                <w:sz w:val="20"/>
                <w:szCs w:val="20"/>
                <w:lang w:val="es-ES"/>
              </w:rPr>
              <w:t>TUPA</w:t>
            </w:r>
          </w:p>
        </w:tc>
        <w:tc>
          <w:tcPr>
            <w:tcW w:w="6316" w:type="dxa"/>
            <w:gridSpan w:val="2"/>
          </w:tcPr>
          <w:p w14:paraId="7D692B3E" w14:textId="64DC7170" w:rsidR="00DC58E7" w:rsidRPr="00997DAA" w:rsidRDefault="00DC58E7" w:rsidP="000D08E5">
            <w:pPr>
              <w:jc w:val="both"/>
              <w:rPr>
                <w:sz w:val="20"/>
                <w:szCs w:val="20"/>
                <w:lang w:val="es-ES"/>
              </w:rPr>
            </w:pPr>
            <w:r w:rsidRPr="00997DAA">
              <w:rPr>
                <w:sz w:val="20"/>
                <w:szCs w:val="20"/>
                <w:lang w:val="es-ES"/>
              </w:rPr>
              <w:t xml:space="preserve">Presenta los requisitos establecidos en el Texto Único de Procedimientos Administrativos de esta comuna, en concordancia con el artículo </w:t>
            </w:r>
            <w:r w:rsidR="00947837">
              <w:rPr>
                <w:sz w:val="20"/>
                <w:szCs w:val="20"/>
                <w:lang w:val="es-ES"/>
              </w:rPr>
              <w:t>14</w:t>
            </w:r>
            <w:r w:rsidRPr="00997DAA">
              <w:rPr>
                <w:sz w:val="20"/>
                <w:szCs w:val="20"/>
                <w:lang w:val="es-ES"/>
              </w:rPr>
              <w:t>° de la Ordenanza Municipal N°</w:t>
            </w:r>
            <w:r w:rsidR="00947837">
              <w:rPr>
                <w:sz w:val="20"/>
                <w:szCs w:val="20"/>
                <w:lang w:val="es-ES"/>
              </w:rPr>
              <w:t>2682</w:t>
            </w:r>
            <w:r w:rsidRPr="00997DAA">
              <w:rPr>
                <w:sz w:val="20"/>
                <w:szCs w:val="20"/>
                <w:lang w:val="es-ES"/>
              </w:rPr>
              <w:t>-MML, requisitos de presentación de Anuncio Publicitarios.</w:t>
            </w:r>
          </w:p>
        </w:tc>
        <w:tc>
          <w:tcPr>
            <w:tcW w:w="792" w:type="dxa"/>
          </w:tcPr>
          <w:p w14:paraId="4BA105F6" w14:textId="77777777" w:rsidR="00DC58E7" w:rsidRPr="00997DAA" w:rsidRDefault="00DC58E7" w:rsidP="001A1547">
            <w:pPr>
              <w:jc w:val="center"/>
              <w:rPr>
                <w:sz w:val="20"/>
                <w:szCs w:val="20"/>
                <w:lang w:val="es-ES"/>
              </w:rPr>
            </w:pPr>
          </w:p>
        </w:tc>
        <w:sdt>
          <w:sdtPr>
            <w:rPr>
              <w:sz w:val="20"/>
              <w:szCs w:val="20"/>
              <w:lang w:val="es-ES"/>
            </w:rPr>
            <w:id w:val="978886752"/>
            <w14:checkbox>
              <w14:checked w14:val="0"/>
              <w14:checkedState w14:val="2612" w14:font="MS Gothic"/>
              <w14:uncheckedState w14:val="2610" w14:font="MS Gothic"/>
            </w14:checkbox>
          </w:sdtPr>
          <w:sdtEndPr/>
          <w:sdtContent>
            <w:tc>
              <w:tcPr>
                <w:tcW w:w="563" w:type="dxa"/>
                <w:vAlign w:val="center"/>
              </w:tcPr>
              <w:p w14:paraId="46ACDB0A" w14:textId="6EBDCDDB" w:rsidR="00DC58E7" w:rsidRPr="00997DAA" w:rsidRDefault="00681F24"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82554982"/>
            <w14:checkbox>
              <w14:checked w14:val="0"/>
              <w14:checkedState w14:val="2612" w14:font="MS Gothic"/>
              <w14:uncheckedState w14:val="2610" w14:font="MS Gothic"/>
            </w14:checkbox>
          </w:sdtPr>
          <w:sdtEndPr/>
          <w:sdtContent>
            <w:tc>
              <w:tcPr>
                <w:tcW w:w="567" w:type="dxa"/>
                <w:vAlign w:val="center"/>
              </w:tcPr>
              <w:p w14:paraId="705BEFAA" w14:textId="56D75358"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1EB63B9A" w14:textId="5B22D057" w:rsidTr="00682424">
        <w:tc>
          <w:tcPr>
            <w:tcW w:w="1255" w:type="dxa"/>
            <w:vMerge w:val="restart"/>
            <w:vAlign w:val="center"/>
          </w:tcPr>
          <w:p w14:paraId="5FA91FE4" w14:textId="440E6A5A" w:rsidR="00DC58E7" w:rsidRPr="00997DAA" w:rsidRDefault="00DC58E7" w:rsidP="006677FA">
            <w:pPr>
              <w:jc w:val="center"/>
              <w:rPr>
                <w:sz w:val="20"/>
                <w:szCs w:val="20"/>
                <w:lang w:val="es-ES"/>
              </w:rPr>
            </w:pPr>
            <w:r w:rsidRPr="00997DAA">
              <w:rPr>
                <w:sz w:val="20"/>
                <w:szCs w:val="20"/>
                <w:lang w:val="es-ES"/>
              </w:rPr>
              <w:t>ORD. N° 2</w:t>
            </w:r>
            <w:r w:rsidR="00C41407">
              <w:rPr>
                <w:sz w:val="20"/>
                <w:szCs w:val="20"/>
                <w:lang w:val="es-ES"/>
              </w:rPr>
              <w:t>682</w:t>
            </w:r>
            <w:r w:rsidRPr="00997DAA">
              <w:rPr>
                <w:sz w:val="20"/>
                <w:szCs w:val="20"/>
                <w:lang w:val="es-ES"/>
              </w:rPr>
              <w:t>-MML</w:t>
            </w:r>
          </w:p>
        </w:tc>
        <w:tc>
          <w:tcPr>
            <w:tcW w:w="1292" w:type="dxa"/>
            <w:vMerge w:val="restart"/>
            <w:vAlign w:val="center"/>
          </w:tcPr>
          <w:p w14:paraId="1D5333CA" w14:textId="4D5C62A8" w:rsidR="00DC58E7" w:rsidRPr="00997DAA" w:rsidRDefault="00DC58E7" w:rsidP="006677FA">
            <w:pPr>
              <w:rPr>
                <w:sz w:val="20"/>
                <w:szCs w:val="20"/>
                <w:lang w:val="es-ES"/>
              </w:rPr>
            </w:pPr>
            <w:r w:rsidRPr="00997DAA">
              <w:rPr>
                <w:sz w:val="20"/>
                <w:szCs w:val="20"/>
                <w:lang w:val="es-ES"/>
              </w:rPr>
              <w:t>Artículo 3</w:t>
            </w:r>
            <w:r w:rsidR="00DE1CCF">
              <w:rPr>
                <w:sz w:val="20"/>
                <w:szCs w:val="20"/>
                <w:lang w:val="es-ES"/>
              </w:rPr>
              <w:t>6</w:t>
            </w:r>
            <w:r w:rsidRPr="00997DAA">
              <w:rPr>
                <w:sz w:val="20"/>
                <w:szCs w:val="20"/>
                <w:lang w:val="es-ES"/>
              </w:rPr>
              <w:t>:</w:t>
            </w:r>
          </w:p>
          <w:p w14:paraId="5AD3F1BF" w14:textId="38A20460" w:rsidR="00DC58E7" w:rsidRPr="00997DAA" w:rsidRDefault="00C41407" w:rsidP="006677FA">
            <w:pPr>
              <w:rPr>
                <w:sz w:val="20"/>
                <w:szCs w:val="20"/>
                <w:lang w:val="es-ES"/>
              </w:rPr>
            </w:pPr>
            <w:r w:rsidRPr="00C41407">
              <w:rPr>
                <w:sz w:val="20"/>
                <w:szCs w:val="20"/>
              </w:rPr>
              <w:t>En edificaciones con fachadas al límite de la propiedad</w:t>
            </w:r>
          </w:p>
        </w:tc>
        <w:tc>
          <w:tcPr>
            <w:tcW w:w="5024" w:type="dxa"/>
          </w:tcPr>
          <w:p w14:paraId="7639541A" w14:textId="41890DD7" w:rsidR="00DC58E7" w:rsidRPr="00997DAA" w:rsidRDefault="00C41407" w:rsidP="000D08E5">
            <w:pPr>
              <w:jc w:val="both"/>
              <w:rPr>
                <w:sz w:val="20"/>
                <w:szCs w:val="20"/>
              </w:rPr>
            </w:pPr>
            <w:r w:rsidRPr="00C41407">
              <w:rPr>
                <w:sz w:val="20"/>
                <w:szCs w:val="20"/>
              </w:rPr>
              <w:t>1. Para edificaciones con fachada al límite de la propiedad, puede colocarse el elemento de publicidad exterior de tipo panel simple, de características técnicas sencillas, iluminado o luminoso, con iluminación indirecta al peatón, a una altura mínima de 2.10 m., desde el nivel de la vereda hasta el alfeizar de la ventana del piso superior o muro libre disponible del segundo nivel, sin obstaculizar las ventanas de iluminación y ventilación, el cual no podrá sobrepasar los 0.10 m. de los aires de la vía pública. En caso de tratarse de rótulo adhesivo, puede colocarse en la parte disponible del muro del primer nivel.</w:t>
            </w:r>
          </w:p>
        </w:tc>
        <w:sdt>
          <w:sdtPr>
            <w:rPr>
              <w:sz w:val="20"/>
              <w:szCs w:val="20"/>
              <w:lang w:val="es-ES"/>
            </w:rPr>
            <w:id w:val="-1149209338"/>
            <w14:checkbox>
              <w14:checked w14:val="0"/>
              <w14:checkedState w14:val="2612" w14:font="MS Gothic"/>
              <w14:uncheckedState w14:val="2610" w14:font="MS Gothic"/>
            </w14:checkbox>
          </w:sdtPr>
          <w:sdtEndPr/>
          <w:sdtContent>
            <w:tc>
              <w:tcPr>
                <w:tcW w:w="792" w:type="dxa"/>
                <w:vAlign w:val="center"/>
              </w:tcPr>
              <w:p w14:paraId="59A2F3FA" w14:textId="6BCF70CE" w:rsidR="00DC58E7" w:rsidRPr="00997DAA" w:rsidRDefault="00973F11"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09440203"/>
            <w14:checkbox>
              <w14:checked w14:val="0"/>
              <w14:checkedState w14:val="2612" w14:font="MS Gothic"/>
              <w14:uncheckedState w14:val="2610" w14:font="MS Gothic"/>
            </w14:checkbox>
          </w:sdtPr>
          <w:sdtEndPr/>
          <w:sdtContent>
            <w:tc>
              <w:tcPr>
                <w:tcW w:w="563" w:type="dxa"/>
                <w:vAlign w:val="center"/>
              </w:tcPr>
              <w:p w14:paraId="105C6754" w14:textId="5C4CE83C" w:rsidR="00DC58E7" w:rsidRPr="00997DAA" w:rsidRDefault="00681F24"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rPr>
            <w:id w:val="1881355690"/>
            <w14:checkbox>
              <w14:checked w14:val="0"/>
              <w14:checkedState w14:val="2612" w14:font="MS Gothic"/>
              <w14:uncheckedState w14:val="2610" w14:font="MS Gothic"/>
            </w14:checkbox>
          </w:sdtPr>
          <w:sdtEndPr/>
          <w:sdtContent>
            <w:tc>
              <w:tcPr>
                <w:tcW w:w="567" w:type="dxa"/>
                <w:vAlign w:val="center"/>
              </w:tcPr>
              <w:p w14:paraId="43F4BAFC" w14:textId="047D3622"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753970E1" w14:textId="3EDA3A0A" w:rsidTr="00682424">
        <w:tc>
          <w:tcPr>
            <w:tcW w:w="1255" w:type="dxa"/>
            <w:vMerge/>
            <w:vAlign w:val="center"/>
          </w:tcPr>
          <w:p w14:paraId="00905655" w14:textId="231CFDE5" w:rsidR="00DC58E7" w:rsidRPr="00997DAA" w:rsidRDefault="00DC58E7" w:rsidP="000D08E5">
            <w:pPr>
              <w:jc w:val="center"/>
              <w:rPr>
                <w:sz w:val="20"/>
                <w:szCs w:val="20"/>
                <w:lang w:val="es-ES"/>
              </w:rPr>
            </w:pPr>
          </w:p>
        </w:tc>
        <w:tc>
          <w:tcPr>
            <w:tcW w:w="1292" w:type="dxa"/>
            <w:vMerge/>
          </w:tcPr>
          <w:p w14:paraId="3A7D04B7" w14:textId="77777777" w:rsidR="00DC58E7" w:rsidRPr="00997DAA" w:rsidRDefault="00DC58E7" w:rsidP="000D08E5">
            <w:pPr>
              <w:jc w:val="both"/>
              <w:rPr>
                <w:sz w:val="20"/>
                <w:szCs w:val="20"/>
                <w:lang w:val="es-ES"/>
              </w:rPr>
            </w:pPr>
          </w:p>
        </w:tc>
        <w:tc>
          <w:tcPr>
            <w:tcW w:w="5024" w:type="dxa"/>
          </w:tcPr>
          <w:p w14:paraId="3C4CA5F7" w14:textId="0E1148E6" w:rsidR="00DC58E7" w:rsidRPr="00997DAA" w:rsidRDefault="00C41407" w:rsidP="000D08E5">
            <w:pPr>
              <w:jc w:val="both"/>
              <w:rPr>
                <w:sz w:val="18"/>
                <w:szCs w:val="18"/>
              </w:rPr>
            </w:pPr>
            <w:r w:rsidRPr="00C41407">
              <w:rPr>
                <w:sz w:val="20"/>
                <w:szCs w:val="20"/>
              </w:rPr>
              <w:t>2. En caso sea luminoso o especial, la luminosidad que emane deberá ser indirecta al peatón, y no debe afectar la tranquilidad visual de las edificaciones circundantes, ni la visibilidad del peatón y conductor.</w:t>
            </w:r>
          </w:p>
        </w:tc>
        <w:sdt>
          <w:sdtPr>
            <w:rPr>
              <w:sz w:val="20"/>
              <w:szCs w:val="20"/>
              <w:lang w:val="es-ES"/>
            </w:rPr>
            <w:id w:val="-153222721"/>
            <w14:checkbox>
              <w14:checked w14:val="0"/>
              <w14:checkedState w14:val="2612" w14:font="MS Gothic"/>
              <w14:uncheckedState w14:val="2610" w14:font="MS Gothic"/>
            </w14:checkbox>
          </w:sdtPr>
          <w:sdtEndPr/>
          <w:sdtContent>
            <w:tc>
              <w:tcPr>
                <w:tcW w:w="792" w:type="dxa"/>
                <w:vAlign w:val="center"/>
              </w:tcPr>
              <w:p w14:paraId="72905E70" w14:textId="1A684CEB" w:rsidR="00DC58E7" w:rsidRPr="00997DAA" w:rsidRDefault="00460AB6"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56968778"/>
            <w14:checkbox>
              <w14:checked w14:val="0"/>
              <w14:checkedState w14:val="2612" w14:font="MS Gothic"/>
              <w14:uncheckedState w14:val="2610" w14:font="MS Gothic"/>
            </w14:checkbox>
          </w:sdtPr>
          <w:sdtEndPr/>
          <w:sdtContent>
            <w:tc>
              <w:tcPr>
                <w:tcW w:w="563" w:type="dxa"/>
                <w:vAlign w:val="center"/>
              </w:tcPr>
              <w:p w14:paraId="6387B937" w14:textId="0FF107C3" w:rsidR="00DC58E7" w:rsidRPr="00997DAA" w:rsidRDefault="00681F24"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rPr>
            <w:id w:val="-1422406863"/>
            <w14:checkbox>
              <w14:checked w14:val="0"/>
              <w14:checkedState w14:val="2612" w14:font="MS Gothic"/>
              <w14:uncheckedState w14:val="2610" w14:font="MS Gothic"/>
            </w14:checkbox>
          </w:sdtPr>
          <w:sdtEndPr/>
          <w:sdtContent>
            <w:tc>
              <w:tcPr>
                <w:tcW w:w="567" w:type="dxa"/>
                <w:vAlign w:val="center"/>
              </w:tcPr>
              <w:p w14:paraId="68D95908" w14:textId="119947FB" w:rsidR="00DC58E7" w:rsidRPr="00997DAA" w:rsidRDefault="0033576B" w:rsidP="001A1547">
                <w:pPr>
                  <w:jc w:val="center"/>
                  <w:rPr>
                    <w:sz w:val="20"/>
                    <w:szCs w:val="20"/>
                  </w:rPr>
                </w:pPr>
                <w:r>
                  <w:rPr>
                    <w:rFonts w:ascii="MS Gothic" w:eastAsia="MS Gothic" w:hAnsi="MS Gothic" w:hint="eastAsia"/>
                    <w:sz w:val="20"/>
                    <w:szCs w:val="20"/>
                  </w:rPr>
                  <w:t>☐</w:t>
                </w:r>
              </w:p>
            </w:tc>
          </w:sdtContent>
        </w:sdt>
      </w:tr>
      <w:tr w:rsidR="00997DAA" w:rsidRPr="00997DAA" w14:paraId="3995C9A1" w14:textId="4EA61C41" w:rsidTr="00682424">
        <w:tc>
          <w:tcPr>
            <w:tcW w:w="1255" w:type="dxa"/>
            <w:vMerge/>
            <w:vAlign w:val="center"/>
          </w:tcPr>
          <w:p w14:paraId="124E1E89" w14:textId="555F0531" w:rsidR="00DC58E7" w:rsidRPr="00997DAA" w:rsidRDefault="00DC58E7" w:rsidP="000D08E5">
            <w:pPr>
              <w:jc w:val="center"/>
              <w:rPr>
                <w:sz w:val="20"/>
                <w:szCs w:val="20"/>
                <w:lang w:val="es-ES"/>
              </w:rPr>
            </w:pPr>
          </w:p>
        </w:tc>
        <w:tc>
          <w:tcPr>
            <w:tcW w:w="1292" w:type="dxa"/>
            <w:vMerge/>
          </w:tcPr>
          <w:p w14:paraId="2737CD98" w14:textId="77777777" w:rsidR="00DC58E7" w:rsidRPr="00997DAA" w:rsidRDefault="00DC58E7" w:rsidP="000D08E5">
            <w:pPr>
              <w:jc w:val="both"/>
              <w:rPr>
                <w:sz w:val="20"/>
                <w:szCs w:val="20"/>
              </w:rPr>
            </w:pPr>
          </w:p>
        </w:tc>
        <w:tc>
          <w:tcPr>
            <w:tcW w:w="5024" w:type="dxa"/>
          </w:tcPr>
          <w:p w14:paraId="59F6212B" w14:textId="2F0878BE" w:rsidR="00DC58E7" w:rsidRPr="00997DAA" w:rsidRDefault="00C41407" w:rsidP="000D08E5">
            <w:pPr>
              <w:jc w:val="both"/>
              <w:rPr>
                <w:sz w:val="20"/>
                <w:szCs w:val="20"/>
              </w:rPr>
            </w:pPr>
            <w:r w:rsidRPr="00C41407">
              <w:rPr>
                <w:sz w:val="20"/>
                <w:szCs w:val="20"/>
              </w:rPr>
              <w:t>3. En caso de tratarse del elemento de publicidad exterior de tipo iluminado, sus componentes tienen que estar únicamente en la parte superior del mismo, el cual no podrá sobrepasar los 0.50 m. de los aires de la vía pública.</w:t>
            </w:r>
          </w:p>
        </w:tc>
        <w:sdt>
          <w:sdtPr>
            <w:rPr>
              <w:sz w:val="20"/>
              <w:szCs w:val="20"/>
              <w:lang w:val="es-ES"/>
            </w:rPr>
            <w:id w:val="-1443605382"/>
            <w14:checkbox>
              <w14:checked w14:val="0"/>
              <w14:checkedState w14:val="2612" w14:font="MS Gothic"/>
              <w14:uncheckedState w14:val="2610" w14:font="MS Gothic"/>
            </w14:checkbox>
          </w:sdtPr>
          <w:sdtEndPr/>
          <w:sdtContent>
            <w:tc>
              <w:tcPr>
                <w:tcW w:w="792" w:type="dxa"/>
                <w:vAlign w:val="center"/>
              </w:tcPr>
              <w:p w14:paraId="0BC6AEB3" w14:textId="26DA7A2D" w:rsidR="00DC58E7" w:rsidRPr="00997DAA" w:rsidRDefault="00681F24" w:rsidP="00DC58E7">
                <w:pPr>
                  <w:jc w:val="center"/>
                  <w:rPr>
                    <w:sz w:val="20"/>
                    <w:szCs w:val="20"/>
                  </w:rPr>
                </w:pPr>
                <w:r>
                  <w:rPr>
                    <w:rFonts w:ascii="MS Gothic" w:eastAsia="MS Gothic" w:hAnsi="MS Gothic" w:hint="eastAsia"/>
                    <w:sz w:val="20"/>
                    <w:szCs w:val="20"/>
                    <w:lang w:val="es-ES"/>
                  </w:rPr>
                  <w:t>☐</w:t>
                </w:r>
              </w:p>
            </w:tc>
          </w:sdtContent>
        </w:sdt>
        <w:sdt>
          <w:sdtPr>
            <w:rPr>
              <w:sz w:val="20"/>
              <w:szCs w:val="20"/>
            </w:rPr>
            <w:id w:val="1512648410"/>
            <w14:checkbox>
              <w14:checked w14:val="0"/>
              <w14:checkedState w14:val="2612" w14:font="MS Gothic"/>
              <w14:uncheckedState w14:val="2610" w14:font="MS Gothic"/>
            </w14:checkbox>
          </w:sdtPr>
          <w:sdtEndPr/>
          <w:sdtContent>
            <w:tc>
              <w:tcPr>
                <w:tcW w:w="563" w:type="dxa"/>
                <w:vAlign w:val="center"/>
              </w:tcPr>
              <w:p w14:paraId="52635FB0" w14:textId="5C6DDAFD" w:rsidR="00DC58E7" w:rsidRPr="00997DAA" w:rsidRDefault="00460AB6" w:rsidP="001A1547">
                <w:pPr>
                  <w:jc w:val="center"/>
                  <w:rPr>
                    <w:sz w:val="20"/>
                    <w:szCs w:val="20"/>
                  </w:rPr>
                </w:pPr>
                <w:r>
                  <w:rPr>
                    <w:rFonts w:ascii="MS Gothic" w:eastAsia="MS Gothic" w:hAnsi="MS Gothic" w:hint="eastAsia"/>
                    <w:sz w:val="20"/>
                    <w:szCs w:val="20"/>
                  </w:rPr>
                  <w:t>☐</w:t>
                </w:r>
              </w:p>
            </w:tc>
          </w:sdtContent>
        </w:sdt>
        <w:sdt>
          <w:sdtPr>
            <w:rPr>
              <w:sz w:val="20"/>
              <w:szCs w:val="20"/>
            </w:rPr>
            <w:id w:val="-216513922"/>
            <w14:checkbox>
              <w14:checked w14:val="0"/>
              <w14:checkedState w14:val="2612" w14:font="MS Gothic"/>
              <w14:uncheckedState w14:val="2610" w14:font="MS Gothic"/>
            </w14:checkbox>
          </w:sdtPr>
          <w:sdtEndPr/>
          <w:sdtContent>
            <w:tc>
              <w:tcPr>
                <w:tcW w:w="567" w:type="dxa"/>
                <w:vAlign w:val="center"/>
              </w:tcPr>
              <w:p w14:paraId="495AC073" w14:textId="16AB3816"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456CEF53" w14:textId="1628100B" w:rsidTr="00682424">
        <w:tc>
          <w:tcPr>
            <w:tcW w:w="1255" w:type="dxa"/>
            <w:vMerge/>
            <w:vAlign w:val="center"/>
          </w:tcPr>
          <w:p w14:paraId="4264F4C3" w14:textId="29572B72" w:rsidR="00DC58E7" w:rsidRPr="00997DAA" w:rsidRDefault="00DC58E7" w:rsidP="000D08E5">
            <w:pPr>
              <w:jc w:val="center"/>
              <w:rPr>
                <w:sz w:val="20"/>
                <w:szCs w:val="20"/>
                <w:lang w:val="es-ES"/>
              </w:rPr>
            </w:pPr>
          </w:p>
        </w:tc>
        <w:tc>
          <w:tcPr>
            <w:tcW w:w="1292" w:type="dxa"/>
            <w:vMerge/>
          </w:tcPr>
          <w:p w14:paraId="2BDC9F00" w14:textId="77777777" w:rsidR="00DC58E7" w:rsidRPr="00997DAA" w:rsidRDefault="00DC58E7" w:rsidP="000D08E5">
            <w:pPr>
              <w:jc w:val="both"/>
              <w:rPr>
                <w:sz w:val="20"/>
                <w:szCs w:val="20"/>
                <w:lang w:val="es-ES"/>
              </w:rPr>
            </w:pPr>
          </w:p>
        </w:tc>
        <w:tc>
          <w:tcPr>
            <w:tcW w:w="5024" w:type="dxa"/>
          </w:tcPr>
          <w:p w14:paraId="360EBD6C" w14:textId="357D4831" w:rsidR="00DC58E7" w:rsidRPr="00997DAA" w:rsidRDefault="00C41407" w:rsidP="000D08E5">
            <w:pPr>
              <w:jc w:val="both"/>
              <w:rPr>
                <w:sz w:val="20"/>
                <w:szCs w:val="20"/>
                <w:lang w:val="es-ES"/>
              </w:rPr>
            </w:pPr>
            <w:r>
              <w:rPr>
                <w:sz w:val="20"/>
                <w:szCs w:val="20"/>
              </w:rPr>
              <w:t>4</w:t>
            </w:r>
            <w:r w:rsidRPr="00C41407">
              <w:rPr>
                <w:sz w:val="20"/>
                <w:szCs w:val="20"/>
              </w:rPr>
              <w:t>. En caso de tratarse del elemento de publicidad exterior adosado al alféizar o parapeto del último nivel de la edificación podrá contar con una altura máxima de 1.50 m., sin sobrepasar la altura existente y no podrá sobrepasar los 0.10 m. de aires de la vía pública, asimismo deberá cumplir con los numerales antes mencionados</w:t>
            </w:r>
          </w:p>
        </w:tc>
        <w:sdt>
          <w:sdtPr>
            <w:rPr>
              <w:sz w:val="20"/>
              <w:szCs w:val="20"/>
              <w:lang w:val="es-ES"/>
            </w:rPr>
            <w:id w:val="2068904352"/>
            <w14:checkbox>
              <w14:checked w14:val="0"/>
              <w14:checkedState w14:val="2612" w14:font="MS Gothic"/>
              <w14:uncheckedState w14:val="2610" w14:font="MS Gothic"/>
            </w14:checkbox>
          </w:sdtPr>
          <w:sdtEndPr/>
          <w:sdtContent>
            <w:tc>
              <w:tcPr>
                <w:tcW w:w="792" w:type="dxa"/>
                <w:vAlign w:val="center"/>
              </w:tcPr>
              <w:p w14:paraId="1586D608" w14:textId="143AFD6F"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572169864"/>
            <w14:checkbox>
              <w14:checked w14:val="0"/>
              <w14:checkedState w14:val="2612" w14:font="MS Gothic"/>
              <w14:uncheckedState w14:val="2610" w14:font="MS Gothic"/>
            </w14:checkbox>
          </w:sdtPr>
          <w:sdtEndPr/>
          <w:sdtContent>
            <w:tc>
              <w:tcPr>
                <w:tcW w:w="563" w:type="dxa"/>
                <w:vAlign w:val="center"/>
              </w:tcPr>
              <w:p w14:paraId="6E85B73E" w14:textId="0A6CFBD6" w:rsidR="00DC58E7" w:rsidRPr="00997DAA" w:rsidRDefault="001B1670"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40858093"/>
            <w14:checkbox>
              <w14:checked w14:val="0"/>
              <w14:checkedState w14:val="2612" w14:font="MS Gothic"/>
              <w14:uncheckedState w14:val="2610" w14:font="MS Gothic"/>
            </w14:checkbox>
          </w:sdtPr>
          <w:sdtEndPr/>
          <w:sdtContent>
            <w:tc>
              <w:tcPr>
                <w:tcW w:w="567" w:type="dxa"/>
                <w:vAlign w:val="center"/>
              </w:tcPr>
              <w:p w14:paraId="1AD3ABA7" w14:textId="25ADCE20"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344CE54" w14:textId="7E2286D6" w:rsidTr="00682424">
        <w:tc>
          <w:tcPr>
            <w:tcW w:w="1255" w:type="dxa"/>
            <w:vMerge/>
            <w:vAlign w:val="center"/>
          </w:tcPr>
          <w:p w14:paraId="7F260BD4" w14:textId="05E8D003" w:rsidR="00DC58E7" w:rsidRPr="00997DAA" w:rsidRDefault="00DC58E7" w:rsidP="000D08E5">
            <w:pPr>
              <w:jc w:val="center"/>
              <w:rPr>
                <w:sz w:val="20"/>
                <w:szCs w:val="20"/>
                <w:lang w:val="es-ES"/>
              </w:rPr>
            </w:pPr>
          </w:p>
        </w:tc>
        <w:tc>
          <w:tcPr>
            <w:tcW w:w="1292" w:type="dxa"/>
            <w:vMerge/>
          </w:tcPr>
          <w:p w14:paraId="48146803" w14:textId="77777777" w:rsidR="00DC58E7" w:rsidRPr="00997DAA" w:rsidRDefault="00DC58E7" w:rsidP="000D08E5">
            <w:pPr>
              <w:jc w:val="both"/>
              <w:rPr>
                <w:sz w:val="20"/>
                <w:szCs w:val="20"/>
                <w:lang w:val="es-ES"/>
              </w:rPr>
            </w:pPr>
          </w:p>
        </w:tc>
        <w:tc>
          <w:tcPr>
            <w:tcW w:w="5024" w:type="dxa"/>
          </w:tcPr>
          <w:p w14:paraId="71A0CB8F" w14:textId="4ABD3831" w:rsidR="00DC58E7" w:rsidRPr="00997DAA" w:rsidRDefault="00DE1CCF" w:rsidP="000D08E5">
            <w:pPr>
              <w:spacing w:after="160"/>
              <w:jc w:val="both"/>
              <w:rPr>
                <w:sz w:val="20"/>
                <w:szCs w:val="20"/>
                <w:lang w:val="es-ES"/>
              </w:rPr>
            </w:pPr>
            <w:r w:rsidRPr="00DE1CCF">
              <w:rPr>
                <w:sz w:val="20"/>
                <w:szCs w:val="20"/>
              </w:rPr>
              <w:t>5. Se permite la ubicación del elemento de publicidad exterior de tipo rótulo adhesivo en material vinil adhesivo traslúcido, arenado o pavonado, en puertas de ingreso y salida de las personas y vehículos, ventanas, mamparas y celosías en el primer piso de las edificaciones, sin obstaculizar la visión, ventilación e iluminación de los ambientes o áreas a las que sirve.</w:t>
            </w:r>
          </w:p>
        </w:tc>
        <w:sdt>
          <w:sdtPr>
            <w:rPr>
              <w:sz w:val="20"/>
              <w:szCs w:val="20"/>
              <w:lang w:val="es-ES"/>
            </w:rPr>
            <w:id w:val="-850801247"/>
            <w14:checkbox>
              <w14:checked w14:val="0"/>
              <w14:checkedState w14:val="2612" w14:font="MS Gothic"/>
              <w14:uncheckedState w14:val="2610" w14:font="MS Gothic"/>
            </w14:checkbox>
          </w:sdtPr>
          <w:sdtEndPr/>
          <w:sdtContent>
            <w:tc>
              <w:tcPr>
                <w:tcW w:w="792" w:type="dxa"/>
                <w:vAlign w:val="center"/>
              </w:tcPr>
              <w:p w14:paraId="1B843CA6" w14:textId="4E5B021A"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310126"/>
            <w14:checkbox>
              <w14:checked w14:val="0"/>
              <w14:checkedState w14:val="2612" w14:font="MS Gothic"/>
              <w14:uncheckedState w14:val="2610" w14:font="MS Gothic"/>
            </w14:checkbox>
          </w:sdtPr>
          <w:sdtEndPr/>
          <w:sdtContent>
            <w:tc>
              <w:tcPr>
                <w:tcW w:w="563" w:type="dxa"/>
                <w:vAlign w:val="center"/>
              </w:tcPr>
              <w:p w14:paraId="40AE1D6B" w14:textId="0948DC17" w:rsidR="00DC58E7" w:rsidRPr="00997DAA" w:rsidRDefault="001B1670"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21764357"/>
            <w14:checkbox>
              <w14:checked w14:val="0"/>
              <w14:checkedState w14:val="2612" w14:font="MS Gothic"/>
              <w14:uncheckedState w14:val="2610" w14:font="MS Gothic"/>
            </w14:checkbox>
          </w:sdtPr>
          <w:sdtEndPr/>
          <w:sdtContent>
            <w:tc>
              <w:tcPr>
                <w:tcW w:w="567" w:type="dxa"/>
                <w:vAlign w:val="center"/>
              </w:tcPr>
              <w:p w14:paraId="72AB5E12" w14:textId="664B6CB4" w:rsidR="00DC58E7" w:rsidRPr="00997DAA" w:rsidRDefault="00DC58E7" w:rsidP="00DC58E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52BD6413" w14:textId="77777777" w:rsidTr="00682424">
        <w:tc>
          <w:tcPr>
            <w:tcW w:w="1255" w:type="dxa"/>
            <w:vMerge/>
            <w:vAlign w:val="center"/>
          </w:tcPr>
          <w:p w14:paraId="54084A9D" w14:textId="77777777" w:rsidR="00DC58E7" w:rsidRPr="00997DAA" w:rsidRDefault="00DC58E7" w:rsidP="000D08E5">
            <w:pPr>
              <w:jc w:val="center"/>
              <w:rPr>
                <w:sz w:val="20"/>
                <w:szCs w:val="20"/>
                <w:lang w:val="es-ES"/>
              </w:rPr>
            </w:pPr>
          </w:p>
        </w:tc>
        <w:tc>
          <w:tcPr>
            <w:tcW w:w="1292" w:type="dxa"/>
            <w:vMerge/>
          </w:tcPr>
          <w:p w14:paraId="5D234652" w14:textId="77777777" w:rsidR="00DC58E7" w:rsidRPr="00997DAA" w:rsidRDefault="00DC58E7" w:rsidP="000D08E5">
            <w:pPr>
              <w:jc w:val="both"/>
              <w:rPr>
                <w:sz w:val="20"/>
                <w:szCs w:val="20"/>
                <w:lang w:val="es-ES"/>
              </w:rPr>
            </w:pPr>
          </w:p>
        </w:tc>
        <w:tc>
          <w:tcPr>
            <w:tcW w:w="5024" w:type="dxa"/>
          </w:tcPr>
          <w:p w14:paraId="2D4D9719" w14:textId="7C298D9E" w:rsidR="00DC58E7" w:rsidRPr="00997DAA" w:rsidRDefault="00DE1CCF" w:rsidP="000D08E5">
            <w:pPr>
              <w:jc w:val="both"/>
              <w:rPr>
                <w:sz w:val="20"/>
                <w:szCs w:val="20"/>
              </w:rPr>
            </w:pPr>
            <w:r w:rsidRPr="00DE1CCF">
              <w:rPr>
                <w:sz w:val="20"/>
                <w:szCs w:val="20"/>
              </w:rPr>
              <w:t>6. Para los casos de elemento de publicidad exterior tipo banderolas, a ubicarse en muros exteriores (laterales) contiguos a la proyección de predios colindantes, sólo</w:t>
            </w:r>
            <w:r>
              <w:rPr>
                <w:sz w:val="20"/>
                <w:szCs w:val="20"/>
              </w:rPr>
              <w:t xml:space="preserve"> </w:t>
            </w:r>
            <w:r w:rsidRPr="00DE1CCF">
              <w:rPr>
                <w:sz w:val="20"/>
                <w:szCs w:val="20"/>
              </w:rPr>
              <w:t>será permitido si cuenta con la autorización expresa del propietario del predio colindante, debidamente acreditado; este elemento no deberá superar las 3/4 partes del área del muro exterior (lateral).</w:t>
            </w:r>
          </w:p>
        </w:tc>
        <w:sdt>
          <w:sdtPr>
            <w:rPr>
              <w:sz w:val="20"/>
              <w:szCs w:val="20"/>
              <w:lang w:val="es-ES"/>
            </w:rPr>
            <w:id w:val="-1476052583"/>
            <w14:checkbox>
              <w14:checked w14:val="0"/>
              <w14:checkedState w14:val="2612" w14:font="MS Gothic"/>
              <w14:uncheckedState w14:val="2610" w14:font="MS Gothic"/>
            </w14:checkbox>
          </w:sdtPr>
          <w:sdtEndPr/>
          <w:sdtContent>
            <w:tc>
              <w:tcPr>
                <w:tcW w:w="792" w:type="dxa"/>
                <w:vAlign w:val="center"/>
              </w:tcPr>
              <w:p w14:paraId="0B6905D5" w14:textId="16E92D62"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9564600"/>
            <w14:checkbox>
              <w14:checked w14:val="0"/>
              <w14:checkedState w14:val="2612" w14:font="MS Gothic"/>
              <w14:uncheckedState w14:val="2610" w14:font="MS Gothic"/>
            </w14:checkbox>
          </w:sdtPr>
          <w:sdtEndPr/>
          <w:sdtContent>
            <w:tc>
              <w:tcPr>
                <w:tcW w:w="563" w:type="dxa"/>
                <w:vAlign w:val="center"/>
              </w:tcPr>
              <w:p w14:paraId="14AA75B9" w14:textId="1FDEBDF0"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950003118"/>
            <w14:checkbox>
              <w14:checked w14:val="0"/>
              <w14:checkedState w14:val="2612" w14:font="MS Gothic"/>
              <w14:uncheckedState w14:val="2610" w14:font="MS Gothic"/>
            </w14:checkbox>
          </w:sdtPr>
          <w:sdtEndPr/>
          <w:sdtContent>
            <w:tc>
              <w:tcPr>
                <w:tcW w:w="567" w:type="dxa"/>
                <w:vAlign w:val="center"/>
              </w:tcPr>
              <w:p w14:paraId="6A72F34D" w14:textId="57C38E2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2ADDEE7E" w14:textId="77777777" w:rsidTr="00682424">
        <w:tc>
          <w:tcPr>
            <w:tcW w:w="1255" w:type="dxa"/>
            <w:vMerge/>
            <w:vAlign w:val="center"/>
          </w:tcPr>
          <w:p w14:paraId="5AF8AB14" w14:textId="77777777" w:rsidR="00DC58E7" w:rsidRPr="00997DAA" w:rsidRDefault="00DC58E7" w:rsidP="000D08E5">
            <w:pPr>
              <w:jc w:val="center"/>
              <w:rPr>
                <w:sz w:val="20"/>
                <w:szCs w:val="20"/>
                <w:lang w:val="es-ES"/>
              </w:rPr>
            </w:pPr>
          </w:p>
        </w:tc>
        <w:tc>
          <w:tcPr>
            <w:tcW w:w="1292" w:type="dxa"/>
            <w:vMerge/>
          </w:tcPr>
          <w:p w14:paraId="10C7F483" w14:textId="77777777" w:rsidR="00DC58E7" w:rsidRPr="00997DAA" w:rsidRDefault="00DC58E7" w:rsidP="000D08E5">
            <w:pPr>
              <w:jc w:val="both"/>
              <w:rPr>
                <w:sz w:val="20"/>
                <w:szCs w:val="20"/>
                <w:lang w:val="es-ES"/>
              </w:rPr>
            </w:pPr>
          </w:p>
        </w:tc>
        <w:tc>
          <w:tcPr>
            <w:tcW w:w="5024" w:type="dxa"/>
          </w:tcPr>
          <w:p w14:paraId="61FBFBB0" w14:textId="26DD56F7" w:rsidR="00DC58E7" w:rsidRPr="00997DAA" w:rsidRDefault="00DE1CCF" w:rsidP="000D08E5">
            <w:pPr>
              <w:jc w:val="both"/>
              <w:rPr>
                <w:sz w:val="20"/>
                <w:szCs w:val="20"/>
              </w:rPr>
            </w:pPr>
            <w:r w:rsidRPr="00DE1CCF">
              <w:rPr>
                <w:sz w:val="20"/>
                <w:szCs w:val="20"/>
              </w:rPr>
              <w:t>7. Cuando se adose el elemento de publicidad exterior en muros exteriores (laterales) considerados fachadas, este no deberá obstruir vanos de iluminación y ventilación referidas a ductos o pozos de ventilación</w:t>
            </w:r>
            <w:r>
              <w:rPr>
                <w:sz w:val="20"/>
                <w:szCs w:val="20"/>
              </w:rPr>
              <w:t>.</w:t>
            </w:r>
          </w:p>
        </w:tc>
        <w:sdt>
          <w:sdtPr>
            <w:rPr>
              <w:sz w:val="20"/>
              <w:szCs w:val="20"/>
              <w:lang w:val="es-ES"/>
            </w:rPr>
            <w:id w:val="1582640740"/>
            <w14:checkbox>
              <w14:checked w14:val="0"/>
              <w14:checkedState w14:val="2612" w14:font="MS Gothic"/>
              <w14:uncheckedState w14:val="2610" w14:font="MS Gothic"/>
            </w14:checkbox>
          </w:sdtPr>
          <w:sdtEndPr/>
          <w:sdtContent>
            <w:tc>
              <w:tcPr>
                <w:tcW w:w="792" w:type="dxa"/>
                <w:vAlign w:val="center"/>
              </w:tcPr>
              <w:p w14:paraId="51988644" w14:textId="41317B17"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97518819"/>
            <w14:checkbox>
              <w14:checked w14:val="0"/>
              <w14:checkedState w14:val="2612" w14:font="MS Gothic"/>
              <w14:uncheckedState w14:val="2610" w14:font="MS Gothic"/>
            </w14:checkbox>
          </w:sdtPr>
          <w:sdtEndPr/>
          <w:sdtContent>
            <w:tc>
              <w:tcPr>
                <w:tcW w:w="563" w:type="dxa"/>
                <w:vAlign w:val="center"/>
              </w:tcPr>
              <w:p w14:paraId="1AF36E53" w14:textId="32D12C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53519925"/>
            <w14:checkbox>
              <w14:checked w14:val="0"/>
              <w14:checkedState w14:val="2612" w14:font="MS Gothic"/>
              <w14:uncheckedState w14:val="2610" w14:font="MS Gothic"/>
            </w14:checkbox>
          </w:sdtPr>
          <w:sdtEndPr/>
          <w:sdtContent>
            <w:tc>
              <w:tcPr>
                <w:tcW w:w="567" w:type="dxa"/>
                <w:vAlign w:val="center"/>
              </w:tcPr>
              <w:p w14:paraId="07DC2266" w14:textId="5126AAC4"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9DB578D" w14:textId="77777777" w:rsidTr="00682424">
        <w:tc>
          <w:tcPr>
            <w:tcW w:w="1255" w:type="dxa"/>
            <w:vMerge/>
            <w:vAlign w:val="center"/>
          </w:tcPr>
          <w:p w14:paraId="3327140F" w14:textId="77777777" w:rsidR="00DC58E7" w:rsidRPr="00997DAA" w:rsidRDefault="00DC58E7" w:rsidP="000D08E5">
            <w:pPr>
              <w:jc w:val="center"/>
              <w:rPr>
                <w:sz w:val="20"/>
                <w:szCs w:val="20"/>
                <w:lang w:val="es-ES"/>
              </w:rPr>
            </w:pPr>
          </w:p>
        </w:tc>
        <w:tc>
          <w:tcPr>
            <w:tcW w:w="1292" w:type="dxa"/>
            <w:vMerge/>
          </w:tcPr>
          <w:p w14:paraId="7D394336" w14:textId="77777777" w:rsidR="00DC58E7" w:rsidRPr="00997DAA" w:rsidRDefault="00DC58E7" w:rsidP="000D08E5">
            <w:pPr>
              <w:jc w:val="both"/>
              <w:rPr>
                <w:sz w:val="20"/>
                <w:szCs w:val="20"/>
                <w:lang w:val="es-ES"/>
              </w:rPr>
            </w:pPr>
          </w:p>
        </w:tc>
        <w:tc>
          <w:tcPr>
            <w:tcW w:w="5024" w:type="dxa"/>
          </w:tcPr>
          <w:p w14:paraId="18D45E90" w14:textId="52A9E59F" w:rsidR="00DC58E7" w:rsidRPr="00997DAA" w:rsidRDefault="00DE1CCF" w:rsidP="000D08E5">
            <w:pPr>
              <w:jc w:val="both"/>
              <w:rPr>
                <w:sz w:val="20"/>
                <w:szCs w:val="20"/>
              </w:rPr>
            </w:pPr>
            <w:r w:rsidRPr="00DE1CCF">
              <w:rPr>
                <w:sz w:val="20"/>
                <w:szCs w:val="20"/>
              </w:rPr>
              <w:t>8. En caso las edificaciones se encuentren deshabitadas y con el debido saneamiento físico legal, podrán colocar en la fachada frontal disponible, únicamente el elemento de publicidad exterior de tipo rótulo adhesivo, banderolas o paneles simples sencillos o iluminados; éste elemento no deberá superar las 3/4 partes del área del muro de la fachada</w:t>
            </w:r>
          </w:p>
        </w:tc>
        <w:sdt>
          <w:sdtPr>
            <w:rPr>
              <w:sz w:val="20"/>
              <w:szCs w:val="20"/>
              <w:lang w:val="es-ES"/>
            </w:rPr>
            <w:id w:val="-647131733"/>
            <w14:checkbox>
              <w14:checked w14:val="0"/>
              <w14:checkedState w14:val="2612" w14:font="MS Gothic"/>
              <w14:uncheckedState w14:val="2610" w14:font="MS Gothic"/>
            </w14:checkbox>
          </w:sdtPr>
          <w:sdtEndPr/>
          <w:sdtContent>
            <w:tc>
              <w:tcPr>
                <w:tcW w:w="792" w:type="dxa"/>
                <w:vAlign w:val="center"/>
              </w:tcPr>
              <w:p w14:paraId="0571A9BD" w14:textId="73CDFFAA"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225364364"/>
            <w14:checkbox>
              <w14:checked w14:val="0"/>
              <w14:checkedState w14:val="2612" w14:font="MS Gothic"/>
              <w14:uncheckedState w14:val="2610" w14:font="MS Gothic"/>
            </w14:checkbox>
          </w:sdtPr>
          <w:sdtEndPr/>
          <w:sdtContent>
            <w:tc>
              <w:tcPr>
                <w:tcW w:w="563" w:type="dxa"/>
                <w:vAlign w:val="center"/>
              </w:tcPr>
              <w:p w14:paraId="263C7C2D" w14:textId="41B360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03290477"/>
            <w14:checkbox>
              <w14:checked w14:val="0"/>
              <w14:checkedState w14:val="2612" w14:font="MS Gothic"/>
              <w14:uncheckedState w14:val="2610" w14:font="MS Gothic"/>
            </w14:checkbox>
          </w:sdtPr>
          <w:sdtEndPr/>
          <w:sdtContent>
            <w:tc>
              <w:tcPr>
                <w:tcW w:w="567" w:type="dxa"/>
                <w:vAlign w:val="center"/>
              </w:tcPr>
              <w:p w14:paraId="79749739" w14:textId="3C9F2ED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bl>
    <w:p w14:paraId="35DE0932" w14:textId="77777777" w:rsidR="00862D4E" w:rsidRPr="00997DAA" w:rsidRDefault="00862D4E" w:rsidP="00783066">
      <w:pPr>
        <w:jc w:val="both"/>
        <w:rPr>
          <w:sz w:val="20"/>
          <w:szCs w:val="20"/>
          <w:lang w:val="es-ES"/>
        </w:rPr>
      </w:pPr>
    </w:p>
    <w:p w14:paraId="48306F1D" w14:textId="587AA194" w:rsidR="009142E7" w:rsidRPr="00997DAA" w:rsidRDefault="0038165E" w:rsidP="00FA1364">
      <w:pPr>
        <w:pStyle w:val="Prrafodelista"/>
        <w:numPr>
          <w:ilvl w:val="0"/>
          <w:numId w:val="2"/>
        </w:numPr>
        <w:spacing w:after="0"/>
        <w:contextualSpacing w:val="0"/>
        <w:jc w:val="both"/>
        <w:rPr>
          <w:b/>
          <w:bCs/>
          <w:sz w:val="24"/>
          <w:szCs w:val="24"/>
          <w:lang w:val="es-ES"/>
        </w:rPr>
      </w:pPr>
      <w:r w:rsidRPr="00997DAA">
        <w:rPr>
          <w:b/>
          <w:bCs/>
          <w:sz w:val="24"/>
          <w:szCs w:val="24"/>
          <w:lang w:val="es-ES"/>
        </w:rPr>
        <w:t>CONCLUSIONES</w:t>
      </w:r>
      <w:r w:rsidR="003A5341" w:rsidRPr="00997DAA">
        <w:rPr>
          <w:b/>
          <w:bCs/>
          <w:sz w:val="24"/>
          <w:szCs w:val="24"/>
          <w:lang w:val="es-ES"/>
        </w:rPr>
        <w:t>:</w:t>
      </w:r>
    </w:p>
    <w:p w14:paraId="288144A3" w14:textId="451A98C4" w:rsidR="00DA3006" w:rsidRPr="00997DAA" w:rsidRDefault="00783066" w:rsidP="00B05B29">
      <w:pPr>
        <w:tabs>
          <w:tab w:val="left" w:pos="3525"/>
        </w:tabs>
        <w:jc w:val="both"/>
        <w:rPr>
          <w:sz w:val="20"/>
          <w:szCs w:val="20"/>
          <w:lang w:val="es-ES"/>
        </w:rPr>
      </w:pPr>
      <w:r w:rsidRPr="00997DAA">
        <w:rPr>
          <w:sz w:val="20"/>
          <w:szCs w:val="20"/>
          <w:lang w:val="es-ES"/>
        </w:rPr>
        <w:t xml:space="preserve">Que, es opinión del suscrito, </w:t>
      </w:r>
      <w:r w:rsidR="00DC58E7" w:rsidRPr="00997DAA">
        <w:rPr>
          <w:sz w:val="20"/>
          <w:szCs w:val="20"/>
          <w:lang w:val="es-ES"/>
        </w:rPr>
        <w:t xml:space="preserve">que el elemento de publicidad </w:t>
      </w:r>
      <w:sdt>
        <w:sdtPr>
          <w:rPr>
            <w:b/>
            <w:bCs/>
            <w:sz w:val="20"/>
            <w:szCs w:val="20"/>
            <w:lang w:val="es-ES"/>
          </w:rPr>
          <w:id w:val="-373467425"/>
          <w:placeholder>
            <w:docPart w:val="06C92B5CBA034756B94D13E3B16A406C"/>
          </w:placeholder>
          <w:dropDownList>
            <w:listItem w:value="Elija un elemento."/>
            <w:listItem w:displayText="Cumple" w:value="Cumple"/>
            <w:listItem w:displayText="No cumple" w:value="No cumple"/>
          </w:dropDownList>
        </w:sdtPr>
        <w:sdtEndPr/>
        <w:sdtContent>
          <w:r w:rsidR="00DC58E7" w:rsidRPr="00997DAA">
            <w:rPr>
              <w:b/>
              <w:bCs/>
              <w:sz w:val="20"/>
              <w:szCs w:val="20"/>
              <w:lang w:val="es-ES"/>
            </w:rPr>
            <w:t>Cumple</w:t>
          </w:r>
        </w:sdtContent>
      </w:sdt>
      <w:r w:rsidR="00DC58E7" w:rsidRPr="00997DAA">
        <w:rPr>
          <w:b/>
          <w:bCs/>
          <w:sz w:val="20"/>
          <w:szCs w:val="20"/>
          <w:lang w:val="es-ES"/>
        </w:rPr>
        <w:t xml:space="preserve"> </w:t>
      </w:r>
      <w:r w:rsidR="00DC58E7" w:rsidRPr="00997DAA">
        <w:rPr>
          <w:sz w:val="20"/>
          <w:szCs w:val="20"/>
          <w:lang w:val="es-ES"/>
        </w:rPr>
        <w:t>con adjuntar los requisitos establecidos en el Texto Único de Procedimientos Administrativos – TUPA. Así mismo, el elemento de publicidad</w:t>
      </w:r>
      <w:r w:rsidRPr="00997DAA">
        <w:rPr>
          <w:sz w:val="20"/>
          <w:szCs w:val="20"/>
          <w:lang w:val="es-ES"/>
        </w:rPr>
        <w:t xml:space="preserve"> </w:t>
      </w:r>
      <w:sdt>
        <w:sdtPr>
          <w:rPr>
            <w:b/>
            <w:bCs/>
            <w:sz w:val="20"/>
            <w:szCs w:val="20"/>
            <w:lang w:val="es-ES"/>
          </w:rPr>
          <w:id w:val="-803550481"/>
          <w:placeholder>
            <w:docPart w:val="848CCFFE259C48B69AD8429D1DB57135"/>
          </w:placeholder>
          <w:dropDownList>
            <w:listItem w:value="Elija un elemento."/>
            <w:listItem w:displayText="Cumple" w:value="Cumple"/>
            <w:listItem w:displayText="No cumple" w:value="No cumple"/>
          </w:dropDownList>
        </w:sdtPr>
        <w:sdtEndPr/>
        <w:sdtContent>
          <w:r w:rsidRPr="00997DAA">
            <w:rPr>
              <w:b/>
              <w:bCs/>
              <w:sz w:val="20"/>
              <w:szCs w:val="20"/>
              <w:lang w:val="es-ES"/>
            </w:rPr>
            <w:t>Cumple</w:t>
          </w:r>
        </w:sdtContent>
      </w:sdt>
      <w:r w:rsidRPr="00997DAA">
        <w:rPr>
          <w:sz w:val="20"/>
          <w:szCs w:val="20"/>
          <w:lang w:val="es-ES"/>
        </w:rPr>
        <w:t xml:space="preserve"> con </w:t>
      </w:r>
      <w:r w:rsidR="00947837">
        <w:rPr>
          <w:sz w:val="20"/>
          <w:szCs w:val="20"/>
          <w:lang w:val="es-ES"/>
        </w:rPr>
        <w:t>los numerales</w:t>
      </w:r>
      <w:r w:rsidR="00DC58E7" w:rsidRPr="00997DAA">
        <w:rPr>
          <w:sz w:val="20"/>
          <w:szCs w:val="20"/>
          <w:lang w:val="es-ES"/>
        </w:rPr>
        <w:t xml:space="preserve"> </w:t>
      </w:r>
      <w:r w:rsidR="00B33755">
        <w:rPr>
          <w:color w:val="FF0000"/>
          <w:sz w:val="20"/>
          <w:szCs w:val="20"/>
          <w:lang w:val="es-ES"/>
        </w:rPr>
        <w:t xml:space="preserve">1 y </w:t>
      </w:r>
      <w:r w:rsidR="00373CED">
        <w:rPr>
          <w:color w:val="FF0000"/>
          <w:sz w:val="20"/>
          <w:szCs w:val="20"/>
          <w:lang w:val="es-ES"/>
        </w:rPr>
        <w:t>2</w:t>
      </w:r>
      <w:r w:rsidR="00DC58E7" w:rsidRPr="00973F11">
        <w:rPr>
          <w:color w:val="FF0000"/>
          <w:sz w:val="20"/>
          <w:szCs w:val="20"/>
          <w:lang w:val="es-ES"/>
        </w:rPr>
        <w:t xml:space="preserve"> del artículo 3</w:t>
      </w:r>
      <w:r w:rsidR="00DE1CCF">
        <w:rPr>
          <w:color w:val="FF0000"/>
          <w:sz w:val="20"/>
          <w:szCs w:val="20"/>
          <w:lang w:val="es-ES"/>
        </w:rPr>
        <w:t>6</w:t>
      </w:r>
      <w:r w:rsidR="00DC58E7" w:rsidRPr="00973F11">
        <w:rPr>
          <w:color w:val="FF0000"/>
          <w:sz w:val="20"/>
          <w:szCs w:val="20"/>
          <w:lang w:val="es-ES"/>
        </w:rPr>
        <w:t xml:space="preserve">°, referente a </w:t>
      </w:r>
      <w:r w:rsidR="00C41E23">
        <w:rPr>
          <w:color w:val="FF0000"/>
          <w:sz w:val="20"/>
          <w:szCs w:val="20"/>
          <w:lang w:val="es-ES"/>
        </w:rPr>
        <w:t>la instalación de elementos de publicidad</w:t>
      </w:r>
      <w:r w:rsidR="00DC58E7" w:rsidRPr="00997DAA">
        <w:rPr>
          <w:sz w:val="20"/>
          <w:szCs w:val="20"/>
          <w:lang w:val="es-ES"/>
        </w:rPr>
        <w:t xml:space="preserve">, </w:t>
      </w:r>
      <w:r w:rsidRPr="00997DAA">
        <w:rPr>
          <w:sz w:val="20"/>
          <w:szCs w:val="20"/>
          <w:lang w:val="es-ES"/>
        </w:rPr>
        <w:t xml:space="preserve">de la Ordenanza Municipal </w:t>
      </w:r>
      <w:r w:rsidR="00DC58E7" w:rsidRPr="00997DAA">
        <w:rPr>
          <w:sz w:val="20"/>
          <w:szCs w:val="20"/>
          <w:lang w:val="es-ES"/>
        </w:rPr>
        <w:t>N</w:t>
      </w:r>
      <w:r w:rsidR="00A76BD2" w:rsidRPr="00997DAA">
        <w:rPr>
          <w:sz w:val="20"/>
          <w:szCs w:val="20"/>
          <w:lang w:val="es-ES"/>
        </w:rPr>
        <w:t>°2</w:t>
      </w:r>
      <w:r w:rsidR="00DE1CCF">
        <w:rPr>
          <w:sz w:val="20"/>
          <w:szCs w:val="20"/>
          <w:lang w:val="es-ES"/>
        </w:rPr>
        <w:t>682</w:t>
      </w:r>
      <w:r w:rsidR="00A76BD2" w:rsidRPr="00997DAA">
        <w:rPr>
          <w:sz w:val="20"/>
          <w:szCs w:val="20"/>
          <w:lang w:val="es-ES"/>
        </w:rPr>
        <w:t>-MML.</w:t>
      </w:r>
    </w:p>
    <w:tbl>
      <w:tblPr>
        <w:tblStyle w:val="Tablaconcuadrcula"/>
        <w:tblW w:w="4242" w:type="dxa"/>
        <w:jc w:val="center"/>
        <w:tblLook w:val="04A0" w:firstRow="1" w:lastRow="0" w:firstColumn="1" w:lastColumn="0" w:noHBand="0" w:noVBand="1"/>
      </w:tblPr>
      <w:tblGrid>
        <w:gridCol w:w="1166"/>
        <w:gridCol w:w="4926"/>
      </w:tblGrid>
      <w:tr w:rsidR="00973F11" w:rsidRPr="00997DAA" w14:paraId="5540F4B2" w14:textId="77777777" w:rsidTr="00973F11">
        <w:trPr>
          <w:trHeight w:val="1709"/>
          <w:jc w:val="center"/>
        </w:trPr>
        <w:tc>
          <w:tcPr>
            <w:tcW w:w="1166" w:type="dxa"/>
            <w:vAlign w:val="center"/>
          </w:tcPr>
          <w:p w14:paraId="253F161B" w14:textId="7909FC41" w:rsidR="00973F11" w:rsidRPr="00997DAA" w:rsidRDefault="00973F11" w:rsidP="00511289">
            <w:pPr>
              <w:ind w:left="28" w:hanging="28"/>
              <w:jc w:val="both"/>
              <w:rPr>
                <w:i/>
                <w:iCs/>
                <w:lang w:val="es-ES"/>
              </w:rPr>
            </w:pPr>
            <w:r w:rsidRPr="00997DAA">
              <w:rPr>
                <w:i/>
                <w:iCs/>
                <w:noProof/>
              </w:rPr>
              <w:t>Imagen del elemento de publicidad</w:t>
            </w:r>
          </w:p>
        </w:tc>
        <w:tc>
          <w:tcPr>
            <w:tcW w:w="3076" w:type="dxa"/>
          </w:tcPr>
          <w:p w14:paraId="5AFB78B8" w14:textId="38D391A5" w:rsidR="00973F11" w:rsidRPr="00997DAA" w:rsidRDefault="00373CED" w:rsidP="003A5341">
            <w:pPr>
              <w:rPr>
                <w:i/>
                <w:iCs/>
                <w:sz w:val="24"/>
                <w:szCs w:val="24"/>
                <w:lang w:val="es-ES"/>
              </w:rPr>
            </w:pPr>
            <w:r>
              <w:rPr>
                <w:i/>
                <w:iCs/>
                <w:noProof/>
                <w:sz w:val="24"/>
                <w:szCs w:val="24"/>
                <w:lang w:val="es-ES"/>
              </w:rPr>
              <w:drawing>
                <wp:inline distT="0" distB="0" distL="0" distR="0" wp14:anchorId="278748A6" wp14:editId="2863753D">
                  <wp:extent cx="2990850" cy="2100554"/>
                  <wp:effectExtent l="0" t="0" r="0" b="0"/>
                  <wp:docPr id="13729943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4384" name="Imagen 13729943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4655" cy="2117273"/>
                          </a:xfrm>
                          <a:prstGeom prst="rect">
                            <a:avLst/>
                          </a:prstGeom>
                        </pic:spPr>
                      </pic:pic>
                    </a:graphicData>
                  </a:graphic>
                </wp:inline>
              </w:drawing>
            </w:r>
          </w:p>
        </w:tc>
      </w:tr>
    </w:tbl>
    <w:p w14:paraId="282B7A7C" w14:textId="1DD3EE0B" w:rsidR="00DA3006" w:rsidRPr="00997DAA" w:rsidRDefault="00FA1364" w:rsidP="0094713F">
      <w:pPr>
        <w:tabs>
          <w:tab w:val="left" w:pos="820"/>
        </w:tabs>
        <w:rPr>
          <w:i/>
          <w:iCs/>
          <w:sz w:val="24"/>
          <w:szCs w:val="24"/>
          <w:u w:val="single"/>
          <w:lang w:val="es-ES"/>
        </w:rPr>
      </w:pPr>
      <w:r w:rsidRPr="00997DAA">
        <w:rPr>
          <w:noProof/>
        </w:rPr>
        <w:drawing>
          <wp:anchor distT="0" distB="0" distL="114300" distR="114300" simplePos="0" relativeHeight="251670528" behindDoc="0" locked="0" layoutInCell="1" allowOverlap="1" wp14:anchorId="1A89BB4E" wp14:editId="020B47F9">
            <wp:simplePos x="0" y="0"/>
            <wp:positionH relativeFrom="margin">
              <wp:posOffset>3679190</wp:posOffset>
            </wp:positionH>
            <wp:positionV relativeFrom="paragraph">
              <wp:posOffset>125730</wp:posOffset>
            </wp:positionV>
            <wp:extent cx="295275" cy="349250"/>
            <wp:effectExtent l="0" t="0" r="0" b="0"/>
            <wp:wrapNone/>
            <wp:docPr id="224343436" name="Imagen 22434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9" cstate="print">
                      <a:extLst>
                        <a:ext uri="{BEBA8EAE-BF5A-486C-A8C5-ECC9F3942E4B}">
                          <a14:imgProps xmlns:a14="http://schemas.microsoft.com/office/drawing/2010/main">
                            <a14:imgLayer r:embed="rId10">
                              <a14:imgEffect>
                                <a14:backgroundRemoval t="5952" b="89286" l="8451" r="87324">
                                  <a14:foregroundMark x1="21127" y1="10714" x2="21127" y2="10714"/>
                                  <a14:foregroundMark x1="16901" y1="8333" x2="16901" y2="8333"/>
                                  <a14:foregroundMark x1="18310" y1="19048" x2="18310" y2="19048"/>
                                  <a14:foregroundMark x1="46479" y1="20238" x2="46479" y2="20238"/>
                                  <a14:foregroundMark x1="30986" y1="20238" x2="35211" y2="17857"/>
                                  <a14:foregroundMark x1="36620" y1="17857" x2="36620" y2="17857"/>
                                  <a14:foregroundMark x1="52113" y1="5952" x2="52113" y2="5952"/>
                                </a14:backgroundRemoval>
                              </a14:imgEffect>
                            </a14:imgLayer>
                          </a14:imgProps>
                        </a:ext>
                        <a:ext uri="{28A0092B-C50C-407E-A947-70E740481C1C}">
                          <a14:useLocalDpi xmlns:a14="http://schemas.microsoft.com/office/drawing/2010/main" val="0"/>
                        </a:ext>
                      </a:extLst>
                    </a:blip>
                    <a:stretch>
                      <a:fillRect/>
                    </a:stretch>
                  </pic:blipFill>
                  <pic:spPr>
                    <a:xfrm>
                      <a:off x="0" y="0"/>
                      <a:ext cx="295275" cy="349250"/>
                    </a:xfrm>
                    <a:prstGeom prst="rect">
                      <a:avLst/>
                    </a:prstGeom>
                  </pic:spPr>
                </pic:pic>
              </a:graphicData>
            </a:graphic>
            <wp14:sizeRelH relativeFrom="margin">
              <wp14:pctWidth>0</wp14:pctWidth>
            </wp14:sizeRelH>
            <wp14:sizeRelV relativeFrom="margin">
              <wp14:pctHeight>0</wp14:pctHeight>
            </wp14:sizeRelV>
          </wp:anchor>
        </w:drawing>
      </w:r>
      <w:r w:rsidRPr="00997DAA">
        <w:rPr>
          <w:rFonts w:ascii="Century Gothic" w:hAnsi="Century Gothic" w:cs="Arial"/>
          <w:i/>
          <w:iCs/>
          <w:noProof/>
          <w:lang w:eastAsia="es-PE"/>
        </w:rPr>
        <mc:AlternateContent>
          <mc:Choice Requires="wps">
            <w:drawing>
              <wp:anchor distT="0" distB="0" distL="114300" distR="114300" simplePos="0" relativeHeight="251668480" behindDoc="0" locked="0" layoutInCell="1" allowOverlap="1" wp14:anchorId="1817C418" wp14:editId="162E38FE">
                <wp:simplePos x="0" y="0"/>
                <wp:positionH relativeFrom="margin">
                  <wp:align>right</wp:align>
                </wp:positionH>
                <wp:positionV relativeFrom="paragraph">
                  <wp:posOffset>75565</wp:posOffset>
                </wp:positionV>
                <wp:extent cx="2498090" cy="1115695"/>
                <wp:effectExtent l="0" t="0" r="0" b="8255"/>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090" cy="1115695"/>
                        </a:xfrm>
                        <a:prstGeom prst="rect">
                          <a:avLst/>
                        </a:prstGeom>
                        <a:noFill/>
                        <a:ln>
                          <a:noFill/>
                        </a:ln>
                      </wps:spPr>
                      <wps:txb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394D7ABF"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247AF0">
                              <w:rPr>
                                <w:b/>
                                <w:color w:val="000000" w:themeColor="text1"/>
                                <w:sz w:val="11"/>
                                <w:szCs w:val="11"/>
                              </w:rPr>
                              <w:t>SubGerencia de Licencias Comerciales y Autorizaciones</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7C418" id="_x0000_t202" coordsize="21600,21600" o:spt="202" path="m,l,21600r21600,l21600,xe">
                <v:stroke joinstyle="miter"/>
                <v:path gradientshapeok="t" o:connecttype="rect"/>
              </v:shapetype>
              <v:shape id="Text Box 16" o:spid="_x0000_s1026" type="#_x0000_t202" style="position:absolute;margin-left:145.5pt;margin-top:5.95pt;width:196.7pt;height:87.8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" filled="f" stroked="f">
                <v:textbo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394D7ABF"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247AF0">
                        <w:rPr>
                          <w:b/>
                          <w:color w:val="000000" w:themeColor="text1"/>
                          <w:sz w:val="11"/>
                          <w:szCs w:val="11"/>
                        </w:rPr>
                        <w:t>SubGerencia de Licencias Comerciales y Autorizaciones</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v:textbox>
                <w10:wrap anchorx="margin"/>
              </v:shape>
            </w:pict>
          </mc:Fallback>
        </mc:AlternateContent>
      </w:r>
    </w:p>
    <w:p w14:paraId="56463C7E" w14:textId="1287909A" w:rsidR="00465225" w:rsidRPr="00997DAA" w:rsidRDefault="00A42F6C" w:rsidP="00465225">
      <w:pPr>
        <w:tabs>
          <w:tab w:val="left" w:pos="820"/>
        </w:tabs>
        <w:spacing w:after="0"/>
        <w:ind w:firstLine="284"/>
        <w:rPr>
          <w:sz w:val="24"/>
          <w:szCs w:val="24"/>
          <w:lang w:val="es-ES"/>
        </w:rPr>
      </w:pPr>
      <w:r w:rsidRPr="00997DAA">
        <w:rPr>
          <w:sz w:val="24"/>
          <w:szCs w:val="24"/>
          <w:lang w:val="es-ES"/>
        </w:rPr>
        <w:t xml:space="preserve">  </w:t>
      </w:r>
      <w:r w:rsidR="00465225" w:rsidRPr="00997DAA">
        <w:rPr>
          <w:sz w:val="24"/>
          <w:szCs w:val="24"/>
          <w:lang w:val="es-ES"/>
        </w:rPr>
        <w:t xml:space="preserve">EXPEDIENTE: </w:t>
      </w:r>
      <w:r w:rsidR="00465225">
        <w:rPr>
          <w:b/>
          <w:bCs/>
          <w:sz w:val="24"/>
          <w:szCs w:val="24"/>
          <w:lang w:val="es-ES"/>
        </w:rPr>
        <w:t>{{num_ds}}</w:t>
      </w:r>
      <w:r w:rsidR="00465225" w:rsidRPr="00997DAA">
        <w:rPr>
          <w:b/>
          <w:bCs/>
          <w:sz w:val="24"/>
          <w:szCs w:val="24"/>
          <w:lang w:val="es-ES"/>
        </w:rPr>
        <w:t>-202</w:t>
      </w:r>
      <w:r w:rsidR="00911005">
        <w:rPr>
          <w:b/>
          <w:bCs/>
          <w:sz w:val="24"/>
          <w:szCs w:val="24"/>
          <w:lang w:val="es-ES"/>
        </w:rPr>
        <w:t>6</w:t>
      </w:r>
      <w:r w:rsidR="00465225" w:rsidRPr="00997DAA">
        <w:rPr>
          <w:b/>
          <w:bCs/>
          <w:sz w:val="24"/>
          <w:szCs w:val="24"/>
          <w:lang w:val="es-ES"/>
        </w:rPr>
        <w:t xml:space="preserve"> (</w:t>
      </w:r>
      <w:r w:rsidR="00465225" w:rsidRPr="00997DAA">
        <w:rPr>
          <w:b/>
          <w:bCs/>
          <w:sz w:val="24"/>
          <w:szCs w:val="24"/>
          <w:lang w:val="es-ES"/>
        </w:rPr>
        <w:fldChar w:fldCharType="begin"/>
      </w:r>
      <w:r w:rsidR="00465225" w:rsidRPr="00997DAA">
        <w:rPr>
          <w:b/>
          <w:bCs/>
          <w:sz w:val="24"/>
          <w:szCs w:val="24"/>
          <w:lang w:val="es-ES"/>
        </w:rPr>
        <w:instrText xml:space="preserve"> FILLIN  "FECHA DE INGRESO DEL EXP"  \* MERGEFORMAT </w:instrText>
      </w:r>
      <w:r w:rsidR="00465225" w:rsidRPr="00997DAA">
        <w:rPr>
          <w:b/>
          <w:bCs/>
          <w:sz w:val="24"/>
          <w:szCs w:val="24"/>
          <w:lang w:val="es-ES"/>
        </w:rPr>
        <w:fldChar w:fldCharType="separate"/>
      </w:r>
      <w:r w:rsidR="00465225">
        <w:rPr>
          <w:b/>
          <w:bCs/>
          <w:sz w:val="24"/>
          <w:szCs w:val="24"/>
          <w:lang w:val="es-ES"/>
        </w:rPr>
        <w:t>{{fecha_ingreso}}</w:t>
      </w:r>
      <w:r w:rsidR="00465225" w:rsidRPr="00997DAA">
        <w:rPr>
          <w:b/>
          <w:bCs/>
          <w:sz w:val="24"/>
          <w:szCs w:val="24"/>
          <w:lang w:val="es-ES"/>
        </w:rPr>
        <w:fldChar w:fldCharType="end"/>
      </w:r>
      <w:r w:rsidR="00465225" w:rsidRPr="00997DAA">
        <w:rPr>
          <w:b/>
          <w:bCs/>
          <w:sz w:val="24"/>
          <w:szCs w:val="24"/>
          <w:lang w:val="es-ES"/>
        </w:rPr>
        <w:t>)</w:t>
      </w:r>
    </w:p>
    <w:p w14:paraId="5F8B9F5D" w14:textId="77777777" w:rsidR="00465225" w:rsidRPr="00973F11" w:rsidRDefault="00465225" w:rsidP="00465225">
      <w:pPr>
        <w:tabs>
          <w:tab w:val="left" w:pos="820"/>
        </w:tabs>
        <w:spacing w:after="0"/>
        <w:ind w:left="360"/>
        <w:rPr>
          <w:color w:val="FF0000"/>
          <w:sz w:val="24"/>
          <w:szCs w:val="24"/>
          <w:lang w:val="es-ES"/>
        </w:rPr>
      </w:pPr>
      <w:r w:rsidRPr="00997DAA">
        <w:rPr>
          <w:sz w:val="24"/>
          <w:szCs w:val="24"/>
          <w:lang w:val="es-ES"/>
        </w:rPr>
        <w:t xml:space="preserve"> Pachacamac,</w:t>
      </w:r>
      <w:r>
        <w:rPr>
          <w:sz w:val="24"/>
          <w:szCs w:val="24"/>
          <w:lang w:val="es-ES"/>
        </w:rPr>
        <w:t xml:space="preserve"> {{fecha}}</w:t>
      </w:r>
    </w:p>
    <w:p w14:paraId="60035805" w14:textId="0A6D9AB7" w:rsidR="00A42F6C" w:rsidRPr="00973F11" w:rsidRDefault="00A42F6C" w:rsidP="00465225">
      <w:pPr>
        <w:tabs>
          <w:tab w:val="left" w:pos="820"/>
        </w:tabs>
        <w:spacing w:after="0"/>
        <w:ind w:firstLine="284"/>
        <w:rPr>
          <w:color w:val="FF0000"/>
          <w:sz w:val="24"/>
          <w:szCs w:val="24"/>
          <w:lang w:val="es-ES"/>
        </w:rPr>
      </w:pPr>
    </w:p>
    <w:sectPr w:rsidR="00A42F6C" w:rsidRPr="00973F11" w:rsidSect="001B1144">
      <w:headerReference w:type="even" r:id="rId11"/>
      <w:headerReference w:type="default" r:id="rId12"/>
      <w:headerReference w:type="first" r:id="rId13"/>
      <w:pgSz w:w="11906" w:h="16838"/>
      <w:pgMar w:top="1560" w:right="991" w:bottom="851" w:left="1418"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C75BA" w14:textId="77777777" w:rsidR="00AC6D1D" w:rsidRDefault="00AC6D1D" w:rsidP="00CC2796">
      <w:pPr>
        <w:spacing w:after="0" w:line="240" w:lineRule="auto"/>
      </w:pPr>
      <w:r>
        <w:separator/>
      </w:r>
    </w:p>
  </w:endnote>
  <w:endnote w:type="continuationSeparator" w:id="0">
    <w:p w14:paraId="73B83A62" w14:textId="77777777" w:rsidR="00AC6D1D" w:rsidRDefault="00AC6D1D" w:rsidP="00CC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E432A" w14:textId="77777777" w:rsidR="00AC6D1D" w:rsidRDefault="00AC6D1D" w:rsidP="00CC2796">
      <w:pPr>
        <w:spacing w:after="0" w:line="240" w:lineRule="auto"/>
      </w:pPr>
      <w:r>
        <w:separator/>
      </w:r>
    </w:p>
  </w:footnote>
  <w:footnote w:type="continuationSeparator" w:id="0">
    <w:p w14:paraId="4236ED91" w14:textId="77777777" w:rsidR="00AC6D1D" w:rsidRDefault="00AC6D1D" w:rsidP="00CC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E94D" w14:textId="31FA1400" w:rsidR="00573606" w:rsidRDefault="00AC6D1D">
    <w:pPr>
      <w:pStyle w:val="Encabezado"/>
    </w:pPr>
    <w:r>
      <w:rPr>
        <w:noProof/>
      </w:rPr>
      <w:pict w14:anchorId="61DE1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1" o:spid="_x0000_s2050" type="#_x0000_t75" style="position:absolute;margin-left:0;margin-top:0;width:457.6pt;height:546.1pt;z-index:-251655168;mso-position-horizontal:center;mso-position-horizontal-relative:margin;mso-position-vertical:center;mso-position-vertical-relative:margin" o:allowincell="f">
          <v:imagedata r:id="rId1" o:title="Captu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91EB" w14:textId="77777777" w:rsidR="00573606" w:rsidRDefault="00573606" w:rsidP="00667B24">
    <w:pPr>
      <w:jc w:val="center"/>
      <w:rPr>
        <w:rFonts w:ascii="Romantic" w:hAnsi="Romantic"/>
        <w:i/>
        <w:iCs/>
        <w:lang w:val="es-ES"/>
      </w:rPr>
    </w:pPr>
  </w:p>
  <w:p w14:paraId="7DDB0F2E" w14:textId="77777777" w:rsidR="0094713F" w:rsidRDefault="0094713F" w:rsidP="0094713F">
    <w:pPr>
      <w:jc w:val="center"/>
      <w:rPr>
        <w:rFonts w:ascii="Romantic" w:hAnsi="Romantic"/>
        <w:i/>
        <w:iCs/>
        <w:lang w:val="es-ES"/>
      </w:rPr>
    </w:pPr>
    <w:r>
      <w:rPr>
        <w:noProof/>
      </w:rPr>
      <w:drawing>
        <wp:anchor distT="0" distB="0" distL="114300" distR="114300" simplePos="0" relativeHeight="251663360" behindDoc="1" locked="0" layoutInCell="1" allowOverlap="1" wp14:anchorId="578E3EDE" wp14:editId="070EA730">
          <wp:simplePos x="0" y="0"/>
          <wp:positionH relativeFrom="column">
            <wp:posOffset>-588010</wp:posOffset>
          </wp:positionH>
          <wp:positionV relativeFrom="paragraph">
            <wp:posOffset>147320</wp:posOffset>
          </wp:positionV>
          <wp:extent cx="808074" cy="95622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
                    <a:extLst>
                      <a:ext uri="{28A0092B-C50C-407E-A947-70E740481C1C}">
                        <a14:useLocalDpi xmlns:a14="http://schemas.microsoft.com/office/drawing/2010/main" val="0"/>
                      </a:ext>
                    </a:extLst>
                  </a:blip>
                  <a:stretch>
                    <a:fillRect/>
                  </a:stretch>
                </pic:blipFill>
                <pic:spPr>
                  <a:xfrm>
                    <a:off x="0" y="0"/>
                    <a:ext cx="808074" cy="956222"/>
                  </a:xfrm>
                  <a:prstGeom prst="rect">
                    <a:avLst/>
                  </a:prstGeom>
                </pic:spPr>
              </pic:pic>
            </a:graphicData>
          </a:graphic>
          <wp14:sizeRelH relativeFrom="margin">
            <wp14:pctWidth>0</wp14:pctWidth>
          </wp14:sizeRelH>
          <wp14:sizeRelV relativeFrom="margin">
            <wp14:pctHeight>0</wp14:pctHeight>
          </wp14:sizeRelV>
        </wp:anchor>
      </w:drawing>
    </w:r>
  </w:p>
  <w:p w14:paraId="57E252AB" w14:textId="0228A52A" w:rsidR="0094713F" w:rsidRPr="001D67B9" w:rsidRDefault="0094713F" w:rsidP="0094713F">
    <w:pPr>
      <w:jc w:val="center"/>
      <w:rPr>
        <w:rFonts w:ascii="Rockwell" w:hAnsi="Rockwell"/>
        <w:i/>
        <w:iCs/>
        <w:lang w:val="es-ES"/>
      </w:rPr>
    </w:pPr>
    <w:r w:rsidRPr="001D67B9">
      <w:rPr>
        <w:rFonts w:ascii="Rockwell" w:hAnsi="Rockwell"/>
        <w:i/>
        <w:iCs/>
        <w:lang w:val="es-ES"/>
      </w:rPr>
      <w:t>MUNICIPALIDAD DISTRITAL DE PACHACÁMAC</w:t>
    </w:r>
  </w:p>
  <w:p w14:paraId="3D3A0317" w14:textId="32891819" w:rsidR="007549F7" w:rsidRPr="007549F7" w:rsidRDefault="00247AF0" w:rsidP="007549F7">
    <w:pPr>
      <w:pStyle w:val="Encabezado"/>
      <w:jc w:val="center"/>
      <w:rPr>
        <w:rFonts w:ascii="Artifakt Element" w:hAnsi="Artifakt Element"/>
        <w:b/>
        <w:bCs/>
        <w:sz w:val="20"/>
        <w:szCs w:val="20"/>
      </w:rPr>
    </w:pPr>
    <w:r>
      <w:rPr>
        <w:rFonts w:ascii="Artifakt Element" w:hAnsi="Artifakt Element"/>
        <w:kern w:val="0"/>
        <w:sz w:val="20"/>
        <w:szCs w:val="20"/>
        <w14:ligatures w14:val="none"/>
      </w:rPr>
      <w:t>“Año de la Esperanza y El Fortalecimiento de la Democracia</w:t>
    </w:r>
    <w:r w:rsidR="007549F7" w:rsidRPr="007549F7">
      <w:rPr>
        <w:rFonts w:ascii="Artifakt Element" w:hAnsi="Artifakt Element"/>
        <w:b/>
        <w:bCs/>
        <w:sz w:val="20"/>
        <w:szCs w:val="20"/>
      </w:rPr>
      <w:t>”</w:t>
    </w:r>
  </w:p>
  <w:p w14:paraId="6E691EA6" w14:textId="6C54F4D4" w:rsidR="005025A4" w:rsidRDefault="00AC6D1D">
    <w:pPr>
      <w:pStyle w:val="Encabezado"/>
    </w:pPr>
    <w:r>
      <w:rPr>
        <w:noProof/>
      </w:rPr>
      <w:pict w14:anchorId="5921B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2" o:spid="_x0000_s2052" type="#_x0000_t75" style="position:absolute;margin-left:0;margin-top:0;width:457.6pt;height:435.1pt;z-index:-251652096;mso-position-horizontal:center;mso-position-horizontal-relative:margin;mso-position-vertical:center;mso-position-vertical-relative:margin" o:allowincell="f">
          <v:imagedata r:id="rId2" o:title="Captura" cropbottom="13321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25DE" w14:textId="037FCF52" w:rsidR="00573606" w:rsidRDefault="00AC6D1D">
    <w:pPr>
      <w:pStyle w:val="Encabezado"/>
    </w:pPr>
    <w:r>
      <w:rPr>
        <w:noProof/>
      </w:rPr>
      <w:pict w14:anchorId="59411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0" o:spid="_x0000_s2049" type="#_x0000_t75" style="position:absolute;margin-left:0;margin-top:0;width:457.6pt;height:546.1pt;z-index:-251656192;mso-position-horizontal:center;mso-position-horizontal-relative:margin;mso-position-vertical:center;mso-position-vertical-relative:margin" o:allowincell="f">
          <v:imagedata r:id="rId1" o:title="Captu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2536"/>
    <w:multiLevelType w:val="hybridMultilevel"/>
    <w:tmpl w:val="7C80DC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8BC263E"/>
    <w:multiLevelType w:val="hybridMultilevel"/>
    <w:tmpl w:val="830859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2B8129D"/>
    <w:multiLevelType w:val="hybridMultilevel"/>
    <w:tmpl w:val="9216EA16"/>
    <w:lvl w:ilvl="0" w:tplc="ED20A4E6">
      <w:numFmt w:val="bullet"/>
      <w:lvlText w:val="-"/>
      <w:lvlJc w:val="left"/>
      <w:pPr>
        <w:ind w:left="2820" w:hanging="360"/>
      </w:pPr>
      <w:rPr>
        <w:rFonts w:ascii="Calibri" w:eastAsiaTheme="minorHAnsi" w:hAnsi="Calibri" w:cs="Calibri" w:hint="default"/>
      </w:rPr>
    </w:lvl>
    <w:lvl w:ilvl="1" w:tplc="280A0003" w:tentative="1">
      <w:start w:val="1"/>
      <w:numFmt w:val="bullet"/>
      <w:lvlText w:val="o"/>
      <w:lvlJc w:val="left"/>
      <w:pPr>
        <w:ind w:left="3540" w:hanging="360"/>
      </w:pPr>
      <w:rPr>
        <w:rFonts w:ascii="Courier New" w:hAnsi="Courier New" w:cs="Courier New" w:hint="default"/>
      </w:rPr>
    </w:lvl>
    <w:lvl w:ilvl="2" w:tplc="280A0005" w:tentative="1">
      <w:start w:val="1"/>
      <w:numFmt w:val="bullet"/>
      <w:lvlText w:val=""/>
      <w:lvlJc w:val="left"/>
      <w:pPr>
        <w:ind w:left="4260" w:hanging="360"/>
      </w:pPr>
      <w:rPr>
        <w:rFonts w:ascii="Wingdings" w:hAnsi="Wingdings" w:hint="default"/>
      </w:rPr>
    </w:lvl>
    <w:lvl w:ilvl="3" w:tplc="280A0001" w:tentative="1">
      <w:start w:val="1"/>
      <w:numFmt w:val="bullet"/>
      <w:lvlText w:val=""/>
      <w:lvlJc w:val="left"/>
      <w:pPr>
        <w:ind w:left="4980" w:hanging="360"/>
      </w:pPr>
      <w:rPr>
        <w:rFonts w:ascii="Symbol" w:hAnsi="Symbol" w:hint="default"/>
      </w:rPr>
    </w:lvl>
    <w:lvl w:ilvl="4" w:tplc="280A0003" w:tentative="1">
      <w:start w:val="1"/>
      <w:numFmt w:val="bullet"/>
      <w:lvlText w:val="o"/>
      <w:lvlJc w:val="left"/>
      <w:pPr>
        <w:ind w:left="5700" w:hanging="360"/>
      </w:pPr>
      <w:rPr>
        <w:rFonts w:ascii="Courier New" w:hAnsi="Courier New" w:cs="Courier New" w:hint="default"/>
      </w:rPr>
    </w:lvl>
    <w:lvl w:ilvl="5" w:tplc="280A0005" w:tentative="1">
      <w:start w:val="1"/>
      <w:numFmt w:val="bullet"/>
      <w:lvlText w:val=""/>
      <w:lvlJc w:val="left"/>
      <w:pPr>
        <w:ind w:left="6420" w:hanging="360"/>
      </w:pPr>
      <w:rPr>
        <w:rFonts w:ascii="Wingdings" w:hAnsi="Wingdings" w:hint="default"/>
      </w:rPr>
    </w:lvl>
    <w:lvl w:ilvl="6" w:tplc="280A0001" w:tentative="1">
      <w:start w:val="1"/>
      <w:numFmt w:val="bullet"/>
      <w:lvlText w:val=""/>
      <w:lvlJc w:val="left"/>
      <w:pPr>
        <w:ind w:left="7140" w:hanging="360"/>
      </w:pPr>
      <w:rPr>
        <w:rFonts w:ascii="Symbol" w:hAnsi="Symbol" w:hint="default"/>
      </w:rPr>
    </w:lvl>
    <w:lvl w:ilvl="7" w:tplc="280A0003" w:tentative="1">
      <w:start w:val="1"/>
      <w:numFmt w:val="bullet"/>
      <w:lvlText w:val="o"/>
      <w:lvlJc w:val="left"/>
      <w:pPr>
        <w:ind w:left="7860" w:hanging="360"/>
      </w:pPr>
      <w:rPr>
        <w:rFonts w:ascii="Courier New" w:hAnsi="Courier New" w:cs="Courier New" w:hint="default"/>
      </w:rPr>
    </w:lvl>
    <w:lvl w:ilvl="8" w:tplc="280A0005" w:tentative="1">
      <w:start w:val="1"/>
      <w:numFmt w:val="bullet"/>
      <w:lvlText w:val=""/>
      <w:lvlJc w:val="left"/>
      <w:pPr>
        <w:ind w:left="8580" w:hanging="360"/>
      </w:pPr>
      <w:rPr>
        <w:rFonts w:ascii="Wingdings" w:hAnsi="Wingdings" w:hint="default"/>
      </w:rPr>
    </w:lvl>
  </w:abstractNum>
  <w:abstractNum w:abstractNumId="3" w15:restartNumberingAfterBreak="0">
    <w:nsid w:val="2C974F2A"/>
    <w:multiLevelType w:val="hybridMultilevel"/>
    <w:tmpl w:val="8638A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AB65E4"/>
    <w:multiLevelType w:val="hybridMultilevel"/>
    <w:tmpl w:val="31807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1B925CF"/>
    <w:multiLevelType w:val="hybridMultilevel"/>
    <w:tmpl w:val="FA4A7C4A"/>
    <w:lvl w:ilvl="0" w:tplc="0C8CBDC6">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abstractNum w:abstractNumId="6" w15:restartNumberingAfterBreak="0">
    <w:nsid w:val="59DD31B5"/>
    <w:multiLevelType w:val="hybridMultilevel"/>
    <w:tmpl w:val="966A0C44"/>
    <w:lvl w:ilvl="0" w:tplc="44E21DDA">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96"/>
    <w:rsid w:val="00030762"/>
    <w:rsid w:val="000740C6"/>
    <w:rsid w:val="00076EB5"/>
    <w:rsid w:val="000856ED"/>
    <w:rsid w:val="000B3BEC"/>
    <w:rsid w:val="000D34EC"/>
    <w:rsid w:val="001147D4"/>
    <w:rsid w:val="0012321E"/>
    <w:rsid w:val="00124118"/>
    <w:rsid w:val="00135F6D"/>
    <w:rsid w:val="001416FC"/>
    <w:rsid w:val="001857F8"/>
    <w:rsid w:val="001A1547"/>
    <w:rsid w:val="001A494B"/>
    <w:rsid w:val="001A65D9"/>
    <w:rsid w:val="001A6BE5"/>
    <w:rsid w:val="001B1144"/>
    <w:rsid w:val="001B1670"/>
    <w:rsid w:val="001B3B93"/>
    <w:rsid w:val="001B3E2A"/>
    <w:rsid w:val="001B583E"/>
    <w:rsid w:val="001D5701"/>
    <w:rsid w:val="001D67B9"/>
    <w:rsid w:val="001E0502"/>
    <w:rsid w:val="001E0D11"/>
    <w:rsid w:val="001E2C7D"/>
    <w:rsid w:val="001F44CD"/>
    <w:rsid w:val="002062D3"/>
    <w:rsid w:val="0021483D"/>
    <w:rsid w:val="00227769"/>
    <w:rsid w:val="002306CA"/>
    <w:rsid w:val="00235AE2"/>
    <w:rsid w:val="00247AF0"/>
    <w:rsid w:val="002579A3"/>
    <w:rsid w:val="00262290"/>
    <w:rsid w:val="00267311"/>
    <w:rsid w:val="002708E8"/>
    <w:rsid w:val="002A2097"/>
    <w:rsid w:val="002B3129"/>
    <w:rsid w:val="002C2000"/>
    <w:rsid w:val="002E16AF"/>
    <w:rsid w:val="002F4327"/>
    <w:rsid w:val="00307BE6"/>
    <w:rsid w:val="00314AE9"/>
    <w:rsid w:val="00316C3D"/>
    <w:rsid w:val="003212C7"/>
    <w:rsid w:val="0033576B"/>
    <w:rsid w:val="00350E30"/>
    <w:rsid w:val="0035313B"/>
    <w:rsid w:val="0037151C"/>
    <w:rsid w:val="00373CED"/>
    <w:rsid w:val="00375D9D"/>
    <w:rsid w:val="0038165E"/>
    <w:rsid w:val="00386237"/>
    <w:rsid w:val="00397DA6"/>
    <w:rsid w:val="003A5341"/>
    <w:rsid w:val="003D1234"/>
    <w:rsid w:val="003F16C1"/>
    <w:rsid w:val="00400B53"/>
    <w:rsid w:val="00445184"/>
    <w:rsid w:val="004537DB"/>
    <w:rsid w:val="00460AB6"/>
    <w:rsid w:val="00465225"/>
    <w:rsid w:val="004A1322"/>
    <w:rsid w:val="004A14B2"/>
    <w:rsid w:val="004A68BF"/>
    <w:rsid w:val="004F5A5A"/>
    <w:rsid w:val="005025A4"/>
    <w:rsid w:val="00505F98"/>
    <w:rsid w:val="00506867"/>
    <w:rsid w:val="00507B59"/>
    <w:rsid w:val="00511289"/>
    <w:rsid w:val="005375BC"/>
    <w:rsid w:val="005725A7"/>
    <w:rsid w:val="00573606"/>
    <w:rsid w:val="00585D08"/>
    <w:rsid w:val="00587838"/>
    <w:rsid w:val="005A392F"/>
    <w:rsid w:val="005A6B6C"/>
    <w:rsid w:val="005C05E3"/>
    <w:rsid w:val="005C40C7"/>
    <w:rsid w:val="005C64A2"/>
    <w:rsid w:val="005F1046"/>
    <w:rsid w:val="005F5B2D"/>
    <w:rsid w:val="005F6E6B"/>
    <w:rsid w:val="006114B6"/>
    <w:rsid w:val="0061438E"/>
    <w:rsid w:val="00644230"/>
    <w:rsid w:val="00655BF4"/>
    <w:rsid w:val="006677FA"/>
    <w:rsid w:val="00667B24"/>
    <w:rsid w:val="00676DE4"/>
    <w:rsid w:val="00681F24"/>
    <w:rsid w:val="00682424"/>
    <w:rsid w:val="00690FF1"/>
    <w:rsid w:val="006B3776"/>
    <w:rsid w:val="006C7775"/>
    <w:rsid w:val="006F4ADA"/>
    <w:rsid w:val="00700059"/>
    <w:rsid w:val="00714DFC"/>
    <w:rsid w:val="0073716F"/>
    <w:rsid w:val="007403E0"/>
    <w:rsid w:val="00743AF9"/>
    <w:rsid w:val="007549F7"/>
    <w:rsid w:val="00760DD3"/>
    <w:rsid w:val="007641EE"/>
    <w:rsid w:val="007669CA"/>
    <w:rsid w:val="00771BD8"/>
    <w:rsid w:val="00772527"/>
    <w:rsid w:val="00777152"/>
    <w:rsid w:val="00783066"/>
    <w:rsid w:val="00792F07"/>
    <w:rsid w:val="00797096"/>
    <w:rsid w:val="007A1678"/>
    <w:rsid w:val="007C7A98"/>
    <w:rsid w:val="007D3EF6"/>
    <w:rsid w:val="00804C73"/>
    <w:rsid w:val="00823441"/>
    <w:rsid w:val="00862D4E"/>
    <w:rsid w:val="00884884"/>
    <w:rsid w:val="008A55A6"/>
    <w:rsid w:val="008B7CF7"/>
    <w:rsid w:val="008C1385"/>
    <w:rsid w:val="008C28D9"/>
    <w:rsid w:val="008C50BD"/>
    <w:rsid w:val="008E198D"/>
    <w:rsid w:val="008E22F4"/>
    <w:rsid w:val="008F6C85"/>
    <w:rsid w:val="009069B0"/>
    <w:rsid w:val="00911005"/>
    <w:rsid w:val="009142E7"/>
    <w:rsid w:val="00920D7E"/>
    <w:rsid w:val="00922410"/>
    <w:rsid w:val="0092537C"/>
    <w:rsid w:val="0094713F"/>
    <w:rsid w:val="00947837"/>
    <w:rsid w:val="00973966"/>
    <w:rsid w:val="00973F11"/>
    <w:rsid w:val="00986E73"/>
    <w:rsid w:val="00992537"/>
    <w:rsid w:val="00997DAA"/>
    <w:rsid w:val="009A3DAB"/>
    <w:rsid w:val="009A3FD4"/>
    <w:rsid w:val="009E345D"/>
    <w:rsid w:val="009E4DD6"/>
    <w:rsid w:val="00A01700"/>
    <w:rsid w:val="00A25741"/>
    <w:rsid w:val="00A267E7"/>
    <w:rsid w:val="00A316C6"/>
    <w:rsid w:val="00A34212"/>
    <w:rsid w:val="00A42F6C"/>
    <w:rsid w:val="00A51746"/>
    <w:rsid w:val="00A663DD"/>
    <w:rsid w:val="00A72A0D"/>
    <w:rsid w:val="00A74F28"/>
    <w:rsid w:val="00A76BD2"/>
    <w:rsid w:val="00AB62B5"/>
    <w:rsid w:val="00AB651D"/>
    <w:rsid w:val="00AC154F"/>
    <w:rsid w:val="00AC6D1D"/>
    <w:rsid w:val="00AD074E"/>
    <w:rsid w:val="00AE3502"/>
    <w:rsid w:val="00AF1C24"/>
    <w:rsid w:val="00AF7EE6"/>
    <w:rsid w:val="00B01961"/>
    <w:rsid w:val="00B05B29"/>
    <w:rsid w:val="00B116F3"/>
    <w:rsid w:val="00B12080"/>
    <w:rsid w:val="00B15A46"/>
    <w:rsid w:val="00B2041A"/>
    <w:rsid w:val="00B33755"/>
    <w:rsid w:val="00B40B03"/>
    <w:rsid w:val="00B410ED"/>
    <w:rsid w:val="00B46A99"/>
    <w:rsid w:val="00B7712E"/>
    <w:rsid w:val="00B943B3"/>
    <w:rsid w:val="00BB2772"/>
    <w:rsid w:val="00BB68BC"/>
    <w:rsid w:val="00BD7395"/>
    <w:rsid w:val="00BF1C2B"/>
    <w:rsid w:val="00BF5346"/>
    <w:rsid w:val="00C03524"/>
    <w:rsid w:val="00C075CE"/>
    <w:rsid w:val="00C373EC"/>
    <w:rsid w:val="00C41407"/>
    <w:rsid w:val="00C41E23"/>
    <w:rsid w:val="00C718B2"/>
    <w:rsid w:val="00C73702"/>
    <w:rsid w:val="00C777D1"/>
    <w:rsid w:val="00CA6575"/>
    <w:rsid w:val="00CB542B"/>
    <w:rsid w:val="00CC150E"/>
    <w:rsid w:val="00CC221C"/>
    <w:rsid w:val="00CC2796"/>
    <w:rsid w:val="00CC40EB"/>
    <w:rsid w:val="00CD2C4F"/>
    <w:rsid w:val="00CE7D56"/>
    <w:rsid w:val="00D03285"/>
    <w:rsid w:val="00D1463D"/>
    <w:rsid w:val="00D17448"/>
    <w:rsid w:val="00D26671"/>
    <w:rsid w:val="00D310BC"/>
    <w:rsid w:val="00D33989"/>
    <w:rsid w:val="00D33DA3"/>
    <w:rsid w:val="00D42866"/>
    <w:rsid w:val="00D42B3F"/>
    <w:rsid w:val="00D55DC7"/>
    <w:rsid w:val="00D74464"/>
    <w:rsid w:val="00D83206"/>
    <w:rsid w:val="00DA3006"/>
    <w:rsid w:val="00DC58E7"/>
    <w:rsid w:val="00DD622F"/>
    <w:rsid w:val="00DD6FE3"/>
    <w:rsid w:val="00DE1CCF"/>
    <w:rsid w:val="00E07649"/>
    <w:rsid w:val="00E17B81"/>
    <w:rsid w:val="00E2103D"/>
    <w:rsid w:val="00E21DC1"/>
    <w:rsid w:val="00E26B9E"/>
    <w:rsid w:val="00E36910"/>
    <w:rsid w:val="00E44454"/>
    <w:rsid w:val="00E515C6"/>
    <w:rsid w:val="00E51DB8"/>
    <w:rsid w:val="00E54027"/>
    <w:rsid w:val="00E62287"/>
    <w:rsid w:val="00E6231D"/>
    <w:rsid w:val="00E63C4B"/>
    <w:rsid w:val="00E7096A"/>
    <w:rsid w:val="00E81DAD"/>
    <w:rsid w:val="00E845A6"/>
    <w:rsid w:val="00F0027C"/>
    <w:rsid w:val="00F36B33"/>
    <w:rsid w:val="00F4695B"/>
    <w:rsid w:val="00F558FC"/>
    <w:rsid w:val="00F70170"/>
    <w:rsid w:val="00F75E3E"/>
    <w:rsid w:val="00F8110B"/>
    <w:rsid w:val="00FA1364"/>
    <w:rsid w:val="00FA70A9"/>
    <w:rsid w:val="00FB3597"/>
    <w:rsid w:val="00FC3EC4"/>
    <w:rsid w:val="00FD287B"/>
    <w:rsid w:val="00FD4146"/>
    <w:rsid w:val="00FE4E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0607BE1"/>
  <w15:chartTrackingRefBased/>
  <w15:docId w15:val="{B8E91A6F-C6C1-400E-9471-870A5A52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2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2796"/>
  </w:style>
  <w:style w:type="paragraph" w:styleId="Piedepgina">
    <w:name w:val="footer"/>
    <w:basedOn w:val="Normal"/>
    <w:link w:val="PiedepginaCar"/>
    <w:uiPriority w:val="99"/>
    <w:unhideWhenUsed/>
    <w:rsid w:val="00CC2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2796"/>
  </w:style>
  <w:style w:type="table" w:styleId="Tablaconcuadrcula">
    <w:name w:val="Table Grid"/>
    <w:basedOn w:val="Tablanormal"/>
    <w:uiPriority w:val="39"/>
    <w:rsid w:val="00E51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05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8830">
      <w:bodyDiv w:val="1"/>
      <w:marLeft w:val="0"/>
      <w:marRight w:val="0"/>
      <w:marTop w:val="0"/>
      <w:marBottom w:val="0"/>
      <w:divBdr>
        <w:top w:val="none" w:sz="0" w:space="0" w:color="auto"/>
        <w:left w:val="none" w:sz="0" w:space="0" w:color="auto"/>
        <w:bottom w:val="none" w:sz="0" w:space="0" w:color="auto"/>
        <w:right w:val="none" w:sz="0" w:space="0" w:color="auto"/>
      </w:divBdr>
    </w:div>
    <w:div w:id="176128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8CCFFE259C48B69AD8429D1DB57135"/>
        <w:category>
          <w:name w:val="General"/>
          <w:gallery w:val="placeholder"/>
        </w:category>
        <w:types>
          <w:type w:val="bbPlcHdr"/>
        </w:types>
        <w:behaviors>
          <w:behavior w:val="content"/>
        </w:behaviors>
        <w:guid w:val="{1D3B1FE5-1F8D-42DE-A64B-E68BD5452CFA}"/>
      </w:docPartPr>
      <w:docPartBody>
        <w:p w:rsidR="00B72842" w:rsidRDefault="003811E1" w:rsidP="003811E1">
          <w:pPr>
            <w:pStyle w:val="848CCFFE259C48B69AD8429D1DB57135"/>
          </w:pPr>
          <w:r w:rsidRPr="0007284A">
            <w:rPr>
              <w:rStyle w:val="Textodelmarcadordeposicin"/>
            </w:rPr>
            <w:t>Elija un elemento.</w:t>
          </w:r>
        </w:p>
      </w:docPartBody>
    </w:docPart>
    <w:docPart>
      <w:docPartPr>
        <w:name w:val="06C92B5CBA034756B94D13E3B16A406C"/>
        <w:category>
          <w:name w:val="General"/>
          <w:gallery w:val="placeholder"/>
        </w:category>
        <w:types>
          <w:type w:val="bbPlcHdr"/>
        </w:types>
        <w:behaviors>
          <w:behavior w:val="content"/>
        </w:behaviors>
        <w:guid w:val="{266CD758-BBBB-48C4-8126-B673BB6B0E39}"/>
      </w:docPartPr>
      <w:docPartBody>
        <w:p w:rsidR="003C280C" w:rsidRDefault="003C280C" w:rsidP="003C280C">
          <w:pPr>
            <w:pStyle w:val="06C92B5CBA034756B94D13E3B16A406C"/>
          </w:pPr>
          <w:r w:rsidRPr="0007284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E1"/>
    <w:rsid w:val="000039F9"/>
    <w:rsid w:val="00097D54"/>
    <w:rsid w:val="000D4BAF"/>
    <w:rsid w:val="001147D4"/>
    <w:rsid w:val="0012321E"/>
    <w:rsid w:val="00152CD9"/>
    <w:rsid w:val="001961FB"/>
    <w:rsid w:val="001C58F1"/>
    <w:rsid w:val="001E0D11"/>
    <w:rsid w:val="002B3129"/>
    <w:rsid w:val="00314AE9"/>
    <w:rsid w:val="003811E1"/>
    <w:rsid w:val="003C280C"/>
    <w:rsid w:val="00400B53"/>
    <w:rsid w:val="004420C2"/>
    <w:rsid w:val="004537DB"/>
    <w:rsid w:val="004F112F"/>
    <w:rsid w:val="00505F98"/>
    <w:rsid w:val="006114B6"/>
    <w:rsid w:val="00681AD2"/>
    <w:rsid w:val="006E6479"/>
    <w:rsid w:val="00700059"/>
    <w:rsid w:val="0073716F"/>
    <w:rsid w:val="00771BD8"/>
    <w:rsid w:val="00777152"/>
    <w:rsid w:val="00834537"/>
    <w:rsid w:val="009069B0"/>
    <w:rsid w:val="00986E73"/>
    <w:rsid w:val="009A3DAB"/>
    <w:rsid w:val="00A316C6"/>
    <w:rsid w:val="00AE3502"/>
    <w:rsid w:val="00B15A46"/>
    <w:rsid w:val="00B72842"/>
    <w:rsid w:val="00C03524"/>
    <w:rsid w:val="00C51E71"/>
    <w:rsid w:val="00CD2C4F"/>
    <w:rsid w:val="00E44454"/>
    <w:rsid w:val="00FA70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280C"/>
    <w:rPr>
      <w:color w:val="808080"/>
    </w:rPr>
  </w:style>
  <w:style w:type="paragraph" w:customStyle="1" w:styleId="848CCFFE259C48B69AD8429D1DB57135">
    <w:name w:val="848CCFFE259C48B69AD8429D1DB57135"/>
    <w:rsid w:val="003811E1"/>
  </w:style>
  <w:style w:type="paragraph" w:customStyle="1" w:styleId="06C92B5CBA034756B94D13E3B16A406C">
    <w:name w:val="06C92B5CBA034756B94D13E3B16A406C"/>
    <w:rsid w:val="003C28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DF17F-5EAD-4BDF-AFA8-A29993C8B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Pages>
  <Words>668</Words>
  <Characters>3678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Croscopio Ruiz</dc:creator>
  <cp:keywords/>
  <dc:description/>
  <cp:lastModifiedBy>JHAN FRANCO PEREZ ANCIETA</cp:lastModifiedBy>
  <cp:revision>21</cp:revision>
  <cp:lastPrinted>2024-09-11T21:24:00Z</cp:lastPrinted>
  <dcterms:created xsi:type="dcterms:W3CDTF">2025-01-20T13:54:00Z</dcterms:created>
  <dcterms:modified xsi:type="dcterms:W3CDTF">2026-03-24T23:00:00Z</dcterms:modified>
</cp:coreProperties>
</file>