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4392" w14:textId="4E786333" w:rsidR="00CC2796" w:rsidRPr="001D67B9" w:rsidRDefault="001D67B9" w:rsidP="00A267E7">
      <w:pPr>
        <w:spacing w:after="0"/>
        <w:jc w:val="center"/>
        <w:rPr>
          <w:rFonts w:ascii="Rockwell" w:hAnsi="Rockwell"/>
          <w:i/>
          <w:iCs/>
          <w:sz w:val="32"/>
          <w:szCs w:val="32"/>
          <w:lang w:val="es-ES"/>
        </w:rPr>
      </w:pPr>
      <w:r w:rsidRPr="001D67B9">
        <w:rPr>
          <w:rFonts w:ascii="Rockwell" w:hAnsi="Rockwell"/>
          <w:i/>
          <w:iCs/>
          <w:sz w:val="32"/>
          <w:szCs w:val="32"/>
          <w:lang w:val="es-ES"/>
        </w:rPr>
        <w:t>EVALUACIÓN DE ANUNCIOS PUBLICITARIOS</w:t>
      </w:r>
    </w:p>
    <w:p w14:paraId="274F29BC" w14:textId="746588F4" w:rsidR="00CC2796" w:rsidRPr="00997DAA" w:rsidRDefault="00CC2796" w:rsidP="00A267E7">
      <w:pPr>
        <w:spacing w:after="0"/>
        <w:jc w:val="center"/>
        <w:rPr>
          <w:i/>
          <w:iCs/>
          <w:sz w:val="24"/>
          <w:szCs w:val="24"/>
          <w:lang w:val="es-ES"/>
        </w:rPr>
      </w:pPr>
      <w:r w:rsidRPr="00997DAA">
        <w:rPr>
          <w:i/>
          <w:iCs/>
          <w:sz w:val="24"/>
          <w:szCs w:val="24"/>
          <w:lang w:val="es-ES"/>
        </w:rPr>
        <w:t xml:space="preserve">N° </w:t>
      </w:r>
      <w:r w:rsidR="00D038F4">
        <w:rPr>
          <w:i/>
          <w:iCs/>
          <w:sz w:val="24"/>
          <w:szCs w:val="24"/>
          <w:lang w:val="es-ES"/>
        </w:rPr>
        <w:t>00</w:t>
      </w:r>
      <w:r w:rsidR="007D6F2B">
        <w:rPr>
          <w:i/>
          <w:iCs/>
          <w:color w:val="FF0000"/>
          <w:sz w:val="24"/>
          <w:szCs w:val="24"/>
          <w:lang w:val="es-ES"/>
        </w:rPr>
        <w:t>{{n_anuncio</w:t>
      </w:r>
      <w:r w:rsidR="00143DE1">
        <w:rPr>
          <w:i/>
          <w:iCs/>
          <w:color w:val="FF0000"/>
          <w:sz w:val="24"/>
          <w:szCs w:val="24"/>
          <w:lang w:val="es-ES"/>
        </w:rPr>
        <w:t>}</w:t>
      </w:r>
      <w:r w:rsidR="007D6F2B">
        <w:rPr>
          <w:i/>
          <w:iCs/>
          <w:color w:val="FF0000"/>
          <w:sz w:val="24"/>
          <w:szCs w:val="24"/>
          <w:lang w:val="es-ES"/>
        </w:rPr>
        <w:t>}</w:t>
      </w:r>
      <w:r w:rsidR="00123BA7">
        <w:rPr>
          <w:i/>
          <w:iCs/>
          <w:sz w:val="24"/>
          <w:szCs w:val="24"/>
          <w:lang w:val="es-ES"/>
        </w:rPr>
        <w:t>-</w:t>
      </w:r>
      <w:r w:rsidR="00123BA7" w:rsidRPr="00123BA7">
        <w:rPr>
          <w:i/>
          <w:iCs/>
          <w:sz w:val="24"/>
          <w:szCs w:val="24"/>
          <w:lang w:val="es-ES"/>
        </w:rPr>
        <w:t>2026-MDP/GLDE-SGLCA</w:t>
      </w:r>
    </w:p>
    <w:p w14:paraId="02D23CA8" w14:textId="17749C4B" w:rsidR="00CC2796" w:rsidRPr="00997DAA" w:rsidRDefault="00CC2796" w:rsidP="00CC2796">
      <w:pPr>
        <w:jc w:val="center"/>
        <w:rPr>
          <w:i/>
          <w:iCs/>
          <w:sz w:val="24"/>
          <w:szCs w:val="24"/>
          <w:lang w:val="es-ES"/>
        </w:rPr>
      </w:pPr>
    </w:p>
    <w:p w14:paraId="2D0C4985" w14:textId="102F53BC" w:rsidR="008E22F4" w:rsidRPr="00997DAA" w:rsidRDefault="00A267E7" w:rsidP="00667B24">
      <w:pPr>
        <w:spacing w:after="0"/>
        <w:jc w:val="both"/>
        <w:rPr>
          <w:sz w:val="24"/>
          <w:szCs w:val="24"/>
          <w:lang w:val="es-ES"/>
        </w:rPr>
      </w:pPr>
      <w:r w:rsidRPr="00997DAA">
        <w:rPr>
          <w:sz w:val="24"/>
          <w:szCs w:val="24"/>
          <w:lang w:val="es-ES"/>
        </w:rPr>
        <w:t xml:space="preserve">LA MUNICIPALIDAD DISTRITAL DE PACHACAMAC, </w:t>
      </w:r>
      <w:r w:rsidR="003F0923">
        <w:rPr>
          <w:kern w:val="0"/>
          <w:sz w:val="24"/>
          <w:szCs w:val="24"/>
          <w:lang w:val="es-ES"/>
          <w14:ligatures w14:val="none"/>
        </w:rPr>
        <w:t>A TRAVÉS DE LA SUBGERENCIA DE LICENCIAS COMERCIALES Y AUTORIZACIONES</w:t>
      </w:r>
      <w:r w:rsidR="008E22F4" w:rsidRPr="00997DAA">
        <w:rPr>
          <w:sz w:val="24"/>
          <w:szCs w:val="24"/>
          <w:lang w:val="es-ES"/>
        </w:rPr>
        <w:t>, señala lo siguiente:</w:t>
      </w:r>
    </w:p>
    <w:p w14:paraId="1C6BB149" w14:textId="77777777" w:rsidR="002F4327" w:rsidRPr="00997DAA" w:rsidRDefault="002F4327" w:rsidP="00667B24">
      <w:pPr>
        <w:spacing w:after="0"/>
        <w:jc w:val="both"/>
        <w:rPr>
          <w:sz w:val="24"/>
          <w:szCs w:val="24"/>
          <w:lang w:val="es-ES"/>
        </w:rPr>
      </w:pPr>
    </w:p>
    <w:p w14:paraId="2B438A95" w14:textId="54F854F1" w:rsidR="00FC3EC4" w:rsidRPr="00997DAA" w:rsidRDefault="008E22F4" w:rsidP="002A2097">
      <w:pPr>
        <w:spacing w:after="120"/>
        <w:ind w:left="2552" w:hanging="2552"/>
        <w:jc w:val="both"/>
        <w:rPr>
          <w:sz w:val="24"/>
          <w:szCs w:val="24"/>
          <w:lang w:val="es-ES"/>
        </w:rPr>
      </w:pPr>
      <w:r w:rsidRPr="00997DAA">
        <w:rPr>
          <w:sz w:val="24"/>
          <w:szCs w:val="24"/>
          <w:lang w:val="es-ES"/>
        </w:rPr>
        <w:t>SOLICITANT</w:t>
      </w:r>
      <w:r w:rsidR="00D55DC7" w:rsidRPr="00997DAA">
        <w:rPr>
          <w:sz w:val="24"/>
          <w:szCs w:val="24"/>
          <w:lang w:val="es-ES"/>
        </w:rPr>
        <w:t>E</w:t>
      </w:r>
      <w:r w:rsidR="00D55DC7" w:rsidRPr="00997DAA">
        <w:rPr>
          <w:sz w:val="24"/>
          <w:szCs w:val="24"/>
          <w:lang w:val="es-ES"/>
        </w:rPr>
        <w:tab/>
      </w:r>
      <w:r w:rsidR="00AF1C24" w:rsidRPr="00997DAA">
        <w:rPr>
          <w:sz w:val="24"/>
          <w:szCs w:val="24"/>
          <w:lang w:val="es-ES"/>
        </w:rPr>
        <w:t>:</w:t>
      </w:r>
      <w:r w:rsidR="005F5B2D" w:rsidRPr="00997DAA">
        <w:rPr>
          <w:sz w:val="24"/>
          <w:szCs w:val="24"/>
          <w:lang w:val="es-ES"/>
        </w:rPr>
        <w:t xml:space="preserve"> </w:t>
      </w:r>
      <w:r w:rsidR="007D6F2B">
        <w:rPr>
          <w:sz w:val="24"/>
          <w:szCs w:val="24"/>
          <w:lang w:val="es-ES"/>
        </w:rPr>
        <w:t>{{nombre}}</w:t>
      </w:r>
      <w:r w:rsidR="00BB68BC" w:rsidRPr="00997DAA">
        <w:rPr>
          <w:sz w:val="24"/>
          <w:szCs w:val="24"/>
          <w:lang w:val="es-ES"/>
        </w:rPr>
        <w:t xml:space="preserve">             </w:t>
      </w:r>
      <w:r w:rsidR="009A3FD4" w:rsidRPr="00997DAA">
        <w:rPr>
          <w:sz w:val="24"/>
          <w:szCs w:val="24"/>
          <w:lang w:val="es-ES"/>
        </w:rPr>
        <w:t xml:space="preserve">    </w:t>
      </w:r>
      <w:r w:rsidR="00D55DC7" w:rsidRPr="00997DAA">
        <w:rPr>
          <w:sz w:val="24"/>
          <w:szCs w:val="24"/>
          <w:lang w:val="es-ES"/>
        </w:rPr>
        <w:t>RUC</w:t>
      </w:r>
      <w:r w:rsidR="00BB68BC" w:rsidRPr="00997DAA">
        <w:rPr>
          <w:sz w:val="24"/>
          <w:szCs w:val="24"/>
          <w:lang w:val="es-ES"/>
        </w:rPr>
        <w:t xml:space="preserve">: </w:t>
      </w:r>
      <w:r w:rsidR="007D6F2B">
        <w:rPr>
          <w:sz w:val="24"/>
          <w:szCs w:val="24"/>
          <w:lang w:val="es-ES"/>
        </w:rPr>
        <w:t>{{ruc}}</w:t>
      </w:r>
    </w:p>
    <w:p w14:paraId="402F733A" w14:textId="20521BF1" w:rsidR="008E22F4" w:rsidRPr="00997DAA" w:rsidRDefault="008E22F4" w:rsidP="002A2097">
      <w:pPr>
        <w:spacing w:after="120"/>
        <w:ind w:left="2552" w:hanging="2552"/>
        <w:jc w:val="both"/>
        <w:rPr>
          <w:sz w:val="24"/>
          <w:szCs w:val="24"/>
          <w:lang w:val="es-ES"/>
        </w:rPr>
      </w:pPr>
      <w:r w:rsidRPr="00997DAA">
        <w:rPr>
          <w:sz w:val="24"/>
          <w:szCs w:val="24"/>
          <w:lang w:val="es-ES"/>
        </w:rPr>
        <w:t>DIRECCIO</w:t>
      </w:r>
      <w:r w:rsidR="00135F6D" w:rsidRPr="00997DAA">
        <w:rPr>
          <w:sz w:val="24"/>
          <w:szCs w:val="24"/>
          <w:lang w:val="es-ES"/>
        </w:rPr>
        <w:t>N</w:t>
      </w:r>
      <w:r w:rsidR="00D55DC7" w:rsidRPr="00997DAA">
        <w:rPr>
          <w:sz w:val="24"/>
          <w:szCs w:val="24"/>
          <w:lang w:val="es-ES"/>
        </w:rPr>
        <w:tab/>
      </w:r>
      <w:r w:rsidR="00792F07" w:rsidRPr="00997DAA">
        <w:rPr>
          <w:sz w:val="24"/>
          <w:szCs w:val="24"/>
          <w:lang w:val="es-ES"/>
        </w:rPr>
        <w:t>:</w:t>
      </w:r>
      <w:r w:rsidR="002A2097" w:rsidRPr="00997DAA">
        <w:rPr>
          <w:sz w:val="24"/>
          <w:szCs w:val="24"/>
          <w:lang w:val="es-ES"/>
        </w:rPr>
        <w:t xml:space="preserve"> </w:t>
      </w:r>
      <w:r w:rsidR="007D6F2B">
        <w:rPr>
          <w:sz w:val="24"/>
          <w:szCs w:val="24"/>
          <w:lang w:val="es-ES"/>
        </w:rPr>
        <w:t>{{direccion}}</w:t>
      </w:r>
      <w:r w:rsidR="00B12080" w:rsidRPr="00997DAA">
        <w:rPr>
          <w:sz w:val="24"/>
          <w:szCs w:val="24"/>
          <w:lang w:val="es-ES"/>
        </w:rPr>
        <w:t xml:space="preserve"> </w:t>
      </w:r>
      <w:r w:rsidR="001857F8" w:rsidRPr="00997DAA">
        <w:rPr>
          <w:sz w:val="24"/>
          <w:szCs w:val="24"/>
          <w:lang w:val="es-ES"/>
        </w:rPr>
        <w:t xml:space="preserve">– </w:t>
      </w:r>
      <w:r w:rsidR="008A55A6" w:rsidRPr="00997DAA">
        <w:rPr>
          <w:sz w:val="24"/>
          <w:szCs w:val="24"/>
          <w:lang w:val="es-ES"/>
        </w:rPr>
        <w:t>PACHACAMAC</w:t>
      </w:r>
      <w:r w:rsidR="001857F8" w:rsidRPr="00997DAA">
        <w:rPr>
          <w:sz w:val="24"/>
          <w:szCs w:val="24"/>
          <w:lang w:val="es-ES"/>
        </w:rPr>
        <w:t xml:space="preserve"> </w:t>
      </w:r>
    </w:p>
    <w:p w14:paraId="04F6FDBE" w14:textId="405F2498" w:rsidR="001A65D9" w:rsidRPr="00997DAA" w:rsidRDefault="0038165E" w:rsidP="00D55DC7">
      <w:pPr>
        <w:spacing w:after="0"/>
        <w:ind w:left="2552" w:hanging="2552"/>
        <w:jc w:val="both"/>
        <w:rPr>
          <w:sz w:val="24"/>
          <w:szCs w:val="24"/>
          <w:lang w:val="es-ES"/>
        </w:rPr>
      </w:pPr>
      <w:r w:rsidRPr="00997DAA">
        <w:rPr>
          <w:sz w:val="24"/>
          <w:szCs w:val="24"/>
          <w:lang w:val="es-ES"/>
        </w:rPr>
        <w:t>TIPO DE ANUNCIO</w:t>
      </w:r>
      <w:r w:rsidR="00D55DC7" w:rsidRPr="00997DAA">
        <w:rPr>
          <w:sz w:val="24"/>
          <w:szCs w:val="24"/>
          <w:lang w:val="es-ES"/>
        </w:rPr>
        <w:tab/>
      </w:r>
      <w:r w:rsidRPr="00997DAA">
        <w:rPr>
          <w:sz w:val="24"/>
          <w:szCs w:val="24"/>
          <w:lang w:val="es-ES"/>
        </w:rPr>
        <w:t xml:space="preserve">: </w:t>
      </w:r>
      <w:r w:rsidR="00D74DEB">
        <w:rPr>
          <w:sz w:val="24"/>
          <w:szCs w:val="24"/>
          <w:lang w:val="es-ES"/>
        </w:rPr>
        <w:t>{{fisico}} y {{tecnico}}</w:t>
      </w:r>
    </w:p>
    <w:p w14:paraId="64212D74" w14:textId="537643CF" w:rsidR="001A65D9" w:rsidRPr="00997DAA" w:rsidRDefault="001A65D9" w:rsidP="002A2097">
      <w:pPr>
        <w:spacing w:after="0"/>
        <w:ind w:left="2552" w:hanging="2552"/>
        <w:jc w:val="both"/>
        <w:rPr>
          <w:sz w:val="24"/>
          <w:szCs w:val="24"/>
          <w:lang w:val="es-ES"/>
        </w:rPr>
      </w:pPr>
      <w:r w:rsidRPr="00997DAA">
        <w:rPr>
          <w:sz w:val="24"/>
          <w:szCs w:val="24"/>
          <w:lang w:val="es-ES"/>
        </w:rPr>
        <w:t>MEDIDAS</w:t>
      </w:r>
      <w:r w:rsidR="00D55DC7" w:rsidRPr="00997DAA">
        <w:rPr>
          <w:sz w:val="24"/>
          <w:szCs w:val="24"/>
          <w:lang w:val="es-ES"/>
        </w:rPr>
        <w:tab/>
        <w:t xml:space="preserve">: </w:t>
      </w:r>
      <w:r w:rsidR="007D6F2B">
        <w:rPr>
          <w:sz w:val="24"/>
          <w:szCs w:val="24"/>
          <w:lang w:val="es-ES"/>
        </w:rPr>
        <w:t>{{largo}}</w:t>
      </w:r>
      <w:r w:rsidRPr="00997DAA">
        <w:rPr>
          <w:sz w:val="24"/>
          <w:szCs w:val="24"/>
          <w:lang w:val="es-ES"/>
        </w:rPr>
        <w:t xml:space="preserve"> M.  DE LARGO X </w:t>
      </w:r>
      <w:r w:rsidR="007D6F2B">
        <w:rPr>
          <w:sz w:val="24"/>
          <w:szCs w:val="24"/>
          <w:lang w:val="es-ES"/>
        </w:rPr>
        <w:t>{{alto}}</w:t>
      </w:r>
      <w:r w:rsidRPr="00997DAA">
        <w:rPr>
          <w:sz w:val="24"/>
          <w:szCs w:val="24"/>
          <w:lang w:val="es-ES"/>
        </w:rPr>
        <w:t xml:space="preserve"> M. </w:t>
      </w:r>
      <w:r w:rsidR="00587838" w:rsidRPr="00997DAA">
        <w:rPr>
          <w:sz w:val="24"/>
          <w:szCs w:val="24"/>
          <w:lang w:val="es-ES"/>
        </w:rPr>
        <w:t>A</w:t>
      </w:r>
      <w:r w:rsidR="00973F11">
        <w:rPr>
          <w:sz w:val="24"/>
          <w:szCs w:val="24"/>
          <w:lang w:val="es-ES"/>
        </w:rPr>
        <w:t xml:space="preserve">LTO </w:t>
      </w:r>
    </w:p>
    <w:p w14:paraId="052FE372" w14:textId="5682A670" w:rsidR="00587838" w:rsidRPr="00997DAA" w:rsidRDefault="001A65D9" w:rsidP="00973F11">
      <w:pPr>
        <w:spacing w:after="0"/>
        <w:ind w:left="2552" w:hanging="2552"/>
        <w:jc w:val="both"/>
        <w:rPr>
          <w:sz w:val="24"/>
          <w:szCs w:val="24"/>
          <w:lang w:val="es-ES"/>
        </w:rPr>
      </w:pPr>
      <w:r w:rsidRPr="00997DAA">
        <w:rPr>
          <w:sz w:val="24"/>
          <w:szCs w:val="24"/>
          <w:lang w:val="es-ES"/>
        </w:rPr>
        <w:t>LEYENDA</w:t>
      </w:r>
      <w:r w:rsidR="00D55DC7" w:rsidRPr="00997DAA">
        <w:rPr>
          <w:sz w:val="24"/>
          <w:szCs w:val="24"/>
          <w:lang w:val="es-ES"/>
        </w:rPr>
        <w:tab/>
        <w:t>:</w:t>
      </w:r>
      <w:r w:rsidR="00587838" w:rsidRPr="00997DAA">
        <w:rPr>
          <w:sz w:val="24"/>
          <w:szCs w:val="24"/>
          <w:lang w:val="es-ES"/>
        </w:rPr>
        <w:t xml:space="preserve"> </w:t>
      </w:r>
      <w:r w:rsidR="007D6F2B">
        <w:rPr>
          <w:sz w:val="24"/>
          <w:szCs w:val="24"/>
          <w:lang w:val="es-ES"/>
        </w:rPr>
        <w:t>{{leyenda}}</w:t>
      </w:r>
    </w:p>
    <w:p w14:paraId="01BD7D12" w14:textId="7D843B18" w:rsidR="001A65D9" w:rsidRPr="00997DAA" w:rsidRDefault="001A65D9" w:rsidP="002A2097">
      <w:pPr>
        <w:spacing w:after="0"/>
        <w:ind w:left="2552" w:hanging="2552"/>
        <w:jc w:val="both"/>
        <w:rPr>
          <w:sz w:val="24"/>
          <w:szCs w:val="24"/>
          <w:lang w:val="es-ES"/>
        </w:rPr>
      </w:pPr>
      <w:r w:rsidRPr="00997DAA">
        <w:rPr>
          <w:sz w:val="24"/>
          <w:szCs w:val="24"/>
          <w:lang w:val="es-ES"/>
        </w:rPr>
        <w:t xml:space="preserve">COLORES </w:t>
      </w:r>
      <w:r w:rsidR="00D55DC7" w:rsidRPr="00997DAA">
        <w:rPr>
          <w:sz w:val="24"/>
          <w:szCs w:val="24"/>
          <w:lang w:val="es-ES"/>
        </w:rPr>
        <w:tab/>
        <w:t xml:space="preserve">: </w:t>
      </w:r>
      <w:r w:rsidR="007D6F2B">
        <w:rPr>
          <w:sz w:val="24"/>
          <w:szCs w:val="24"/>
          <w:lang w:val="es-ES"/>
        </w:rPr>
        <w:t>{{colores}}</w:t>
      </w:r>
    </w:p>
    <w:p w14:paraId="0A10FB39" w14:textId="70B84D3E" w:rsidR="001A65D9" w:rsidRPr="00997DAA" w:rsidRDefault="001A65D9" w:rsidP="002A2097">
      <w:pPr>
        <w:spacing w:after="0"/>
        <w:ind w:left="2552" w:hanging="2552"/>
        <w:jc w:val="both"/>
        <w:rPr>
          <w:sz w:val="24"/>
          <w:szCs w:val="24"/>
          <w:lang w:val="es-ES"/>
        </w:rPr>
      </w:pPr>
      <w:r w:rsidRPr="00997DAA">
        <w:rPr>
          <w:sz w:val="24"/>
          <w:szCs w:val="24"/>
          <w:lang w:val="es-ES"/>
        </w:rPr>
        <w:t>MATERIAL</w:t>
      </w:r>
      <w:r w:rsidR="002A2097" w:rsidRPr="00997DAA">
        <w:rPr>
          <w:sz w:val="24"/>
          <w:szCs w:val="24"/>
          <w:lang w:val="es-ES"/>
        </w:rPr>
        <w:tab/>
        <w:t xml:space="preserve">: </w:t>
      </w:r>
      <w:r w:rsidR="007D6F2B">
        <w:rPr>
          <w:sz w:val="24"/>
          <w:szCs w:val="24"/>
          <w:lang w:val="es-ES"/>
        </w:rPr>
        <w:t>{{material}}</w:t>
      </w:r>
    </w:p>
    <w:p w14:paraId="2E7A06D7" w14:textId="5398E13C" w:rsidR="002A2097" w:rsidRPr="00997DAA" w:rsidRDefault="002A2097" w:rsidP="002A2097">
      <w:pPr>
        <w:spacing w:after="0"/>
        <w:ind w:left="2552" w:hanging="2552"/>
        <w:jc w:val="both"/>
        <w:rPr>
          <w:sz w:val="24"/>
          <w:szCs w:val="24"/>
          <w:lang w:val="es-ES"/>
        </w:rPr>
      </w:pPr>
      <w:r w:rsidRPr="00997DAA">
        <w:rPr>
          <w:sz w:val="24"/>
          <w:szCs w:val="24"/>
          <w:lang w:val="es-ES"/>
        </w:rPr>
        <w:t>UBICACIÓN</w:t>
      </w:r>
      <w:r w:rsidRPr="00997DAA">
        <w:rPr>
          <w:sz w:val="24"/>
          <w:szCs w:val="24"/>
          <w:lang w:val="es-ES"/>
        </w:rPr>
        <w:tab/>
        <w:t xml:space="preserve">: </w:t>
      </w:r>
      <w:r w:rsidR="007D6F2B">
        <w:rPr>
          <w:sz w:val="24"/>
          <w:szCs w:val="24"/>
          <w:lang w:val="es-ES"/>
        </w:rPr>
        <w:t>{{ubicaci</w:t>
      </w:r>
      <w:r w:rsidR="00F66005">
        <w:rPr>
          <w:sz w:val="24"/>
          <w:szCs w:val="24"/>
          <w:lang w:val="es-ES"/>
        </w:rPr>
        <w:t>o</w:t>
      </w:r>
      <w:r w:rsidR="007D6F2B">
        <w:rPr>
          <w:sz w:val="24"/>
          <w:szCs w:val="24"/>
          <w:lang w:val="es-ES"/>
        </w:rPr>
        <w:t>n}}</w:t>
      </w:r>
    </w:p>
    <w:p w14:paraId="01F0E16C" w14:textId="18819CFB" w:rsidR="002A2097" w:rsidRPr="00997DAA" w:rsidRDefault="001A65D9" w:rsidP="002A2097">
      <w:pPr>
        <w:spacing w:after="0"/>
        <w:ind w:left="2552" w:hanging="2552"/>
        <w:jc w:val="both"/>
        <w:rPr>
          <w:sz w:val="24"/>
          <w:szCs w:val="24"/>
          <w:lang w:val="es-ES"/>
        </w:rPr>
      </w:pPr>
      <w:r w:rsidRPr="00997DAA">
        <w:rPr>
          <w:sz w:val="24"/>
          <w:szCs w:val="24"/>
          <w:lang w:val="es-ES"/>
        </w:rPr>
        <w:t>N° DE CARAS</w:t>
      </w:r>
      <w:r w:rsidR="002A2097" w:rsidRPr="00997DAA">
        <w:rPr>
          <w:sz w:val="24"/>
          <w:szCs w:val="24"/>
          <w:lang w:val="es-ES"/>
        </w:rPr>
        <w:tab/>
        <w:t xml:space="preserve">: </w:t>
      </w:r>
      <w:r w:rsidRPr="00973F11">
        <w:rPr>
          <w:color w:val="FF0000"/>
          <w:sz w:val="24"/>
          <w:szCs w:val="24"/>
          <w:lang w:val="es-ES"/>
        </w:rPr>
        <w:t xml:space="preserve"> (</w:t>
      </w:r>
      <w:r w:rsidR="007D6F2B">
        <w:rPr>
          <w:color w:val="FF0000"/>
          <w:sz w:val="24"/>
          <w:szCs w:val="24"/>
          <w:lang w:val="es-ES"/>
        </w:rPr>
        <w:t>{{num_cara}}</w:t>
      </w:r>
      <w:r w:rsidRPr="00973F11">
        <w:rPr>
          <w:color w:val="FF0000"/>
          <w:sz w:val="24"/>
          <w:szCs w:val="24"/>
          <w:lang w:val="es-ES"/>
        </w:rPr>
        <w:t>) CARA</w:t>
      </w:r>
    </w:p>
    <w:p w14:paraId="734F55D2" w14:textId="272F97D5" w:rsidR="008E22F4" w:rsidRPr="00997DAA" w:rsidRDefault="008E22F4" w:rsidP="002A2097">
      <w:pPr>
        <w:spacing w:after="0"/>
        <w:ind w:left="2552" w:hanging="2552"/>
        <w:jc w:val="both"/>
        <w:rPr>
          <w:sz w:val="24"/>
          <w:szCs w:val="24"/>
          <w:lang w:val="es-ES"/>
        </w:rPr>
      </w:pPr>
      <w:r w:rsidRPr="00997DAA">
        <w:rPr>
          <w:sz w:val="24"/>
          <w:szCs w:val="24"/>
          <w:lang w:val="es-ES"/>
        </w:rPr>
        <w:t>ORDENANZA</w:t>
      </w:r>
      <w:r w:rsidR="002A2097" w:rsidRPr="00997DAA">
        <w:rPr>
          <w:sz w:val="24"/>
          <w:szCs w:val="24"/>
          <w:lang w:val="es-ES"/>
        </w:rPr>
        <w:tab/>
        <w:t xml:space="preserve">: </w:t>
      </w:r>
      <w:r w:rsidRPr="00997DAA">
        <w:rPr>
          <w:sz w:val="24"/>
          <w:szCs w:val="24"/>
          <w:lang w:val="es-ES"/>
        </w:rPr>
        <w:t>ORDENANZA MUNICIPAL N</w:t>
      </w:r>
      <w:r w:rsidR="00862D4E" w:rsidRPr="00997DAA">
        <w:rPr>
          <w:sz w:val="24"/>
          <w:szCs w:val="24"/>
          <w:lang w:val="es-ES"/>
        </w:rPr>
        <w:t xml:space="preserve"> </w:t>
      </w:r>
      <w:r w:rsidRPr="00997DAA">
        <w:rPr>
          <w:sz w:val="24"/>
          <w:szCs w:val="24"/>
          <w:lang w:val="es-ES"/>
        </w:rPr>
        <w:t xml:space="preserve">° </w:t>
      </w:r>
      <w:bookmarkStart w:id="0" w:name="_Hlk163470091"/>
      <w:r w:rsidR="0038165E" w:rsidRPr="00997DAA">
        <w:rPr>
          <w:sz w:val="24"/>
          <w:szCs w:val="24"/>
          <w:lang w:val="es-ES"/>
        </w:rPr>
        <w:t>2</w:t>
      </w:r>
      <w:r w:rsidR="00FE4E02">
        <w:rPr>
          <w:sz w:val="24"/>
          <w:szCs w:val="24"/>
          <w:lang w:val="es-ES"/>
        </w:rPr>
        <w:t>682</w:t>
      </w:r>
      <w:r w:rsidRPr="00997DAA">
        <w:rPr>
          <w:sz w:val="24"/>
          <w:szCs w:val="24"/>
          <w:lang w:val="es-ES"/>
        </w:rPr>
        <w:t>-MML</w:t>
      </w:r>
      <w:r w:rsidR="00BB2772" w:rsidRPr="00997DAA">
        <w:rPr>
          <w:sz w:val="24"/>
          <w:szCs w:val="24"/>
          <w:lang w:val="es-ES"/>
        </w:rPr>
        <w:t xml:space="preserve"> </w:t>
      </w:r>
      <w:bookmarkEnd w:id="0"/>
      <w:r w:rsidR="002A2097" w:rsidRPr="00997DAA">
        <w:rPr>
          <w:sz w:val="24"/>
          <w:szCs w:val="24"/>
          <w:lang w:val="es-ES"/>
        </w:rPr>
        <w:t>–</w:t>
      </w:r>
      <w:r w:rsidR="007D3EF6" w:rsidRPr="00997DAA">
        <w:rPr>
          <w:sz w:val="24"/>
          <w:szCs w:val="24"/>
          <w:lang w:val="es-ES"/>
        </w:rPr>
        <w:t xml:space="preserve"> TUPA</w:t>
      </w:r>
    </w:p>
    <w:p w14:paraId="6D716DC0" w14:textId="77777777" w:rsidR="002A2097" w:rsidRPr="00997DAA" w:rsidRDefault="002A2097" w:rsidP="002A2097">
      <w:pPr>
        <w:spacing w:after="0"/>
        <w:ind w:left="2552" w:hanging="2552"/>
        <w:jc w:val="both"/>
        <w:rPr>
          <w:sz w:val="24"/>
          <w:szCs w:val="24"/>
          <w:lang w:val="es-ES"/>
        </w:rPr>
      </w:pPr>
    </w:p>
    <w:p w14:paraId="786C26EC" w14:textId="0AB4758C" w:rsidR="008C1385" w:rsidRPr="00997DAA" w:rsidRDefault="007D3EF6" w:rsidP="008C1385">
      <w:pPr>
        <w:pStyle w:val="Prrafodelista"/>
        <w:numPr>
          <w:ilvl w:val="0"/>
          <w:numId w:val="2"/>
        </w:numPr>
        <w:spacing w:after="0"/>
        <w:contextualSpacing w:val="0"/>
        <w:jc w:val="both"/>
        <w:rPr>
          <w:b/>
          <w:bCs/>
          <w:sz w:val="24"/>
          <w:szCs w:val="24"/>
          <w:lang w:val="es-ES"/>
        </w:rPr>
      </w:pPr>
      <w:r w:rsidRPr="00997DAA">
        <w:rPr>
          <w:b/>
          <w:bCs/>
          <w:sz w:val="24"/>
          <w:szCs w:val="24"/>
          <w:lang w:val="es-ES"/>
        </w:rPr>
        <w:t>ANALISIS</w:t>
      </w:r>
      <w:r w:rsidR="008C1385" w:rsidRPr="00997DAA">
        <w:rPr>
          <w:b/>
          <w:bCs/>
          <w:sz w:val="24"/>
          <w:szCs w:val="24"/>
          <w:lang w:val="es-ES"/>
        </w:rPr>
        <w:t>:</w:t>
      </w:r>
    </w:p>
    <w:tbl>
      <w:tblPr>
        <w:tblStyle w:val="Tablaconcuadrcula"/>
        <w:tblW w:w="9493" w:type="dxa"/>
        <w:tblLayout w:type="fixed"/>
        <w:tblLook w:val="04A0" w:firstRow="1" w:lastRow="0" w:firstColumn="1" w:lastColumn="0" w:noHBand="0" w:noVBand="1"/>
      </w:tblPr>
      <w:tblGrid>
        <w:gridCol w:w="1255"/>
        <w:gridCol w:w="1292"/>
        <w:gridCol w:w="5024"/>
        <w:gridCol w:w="792"/>
        <w:gridCol w:w="563"/>
        <w:gridCol w:w="567"/>
      </w:tblGrid>
      <w:tr w:rsidR="00997DAA" w:rsidRPr="00997DAA" w14:paraId="7ED25045" w14:textId="1C2F8DB7" w:rsidTr="00682424">
        <w:tc>
          <w:tcPr>
            <w:tcW w:w="1255" w:type="dxa"/>
            <w:vMerge w:val="restart"/>
            <w:vAlign w:val="center"/>
          </w:tcPr>
          <w:p w14:paraId="7BAD07A3" w14:textId="77777777" w:rsidR="00DC58E7" w:rsidRPr="00997DAA" w:rsidRDefault="00DC58E7" w:rsidP="001A1547">
            <w:pPr>
              <w:jc w:val="center"/>
              <w:rPr>
                <w:sz w:val="18"/>
                <w:szCs w:val="18"/>
                <w:lang w:val="es-ES"/>
              </w:rPr>
            </w:pPr>
            <w:r w:rsidRPr="00997DAA">
              <w:rPr>
                <w:sz w:val="18"/>
                <w:szCs w:val="18"/>
                <w:lang w:val="es-ES"/>
              </w:rPr>
              <w:t>DOCUMENTO</w:t>
            </w:r>
          </w:p>
        </w:tc>
        <w:tc>
          <w:tcPr>
            <w:tcW w:w="6316" w:type="dxa"/>
            <w:gridSpan w:val="2"/>
            <w:vMerge w:val="restart"/>
            <w:vAlign w:val="center"/>
          </w:tcPr>
          <w:p w14:paraId="380ADF64" w14:textId="3C1CDD61" w:rsidR="00DC58E7" w:rsidRPr="00997DAA" w:rsidRDefault="00DC58E7" w:rsidP="00682424">
            <w:pPr>
              <w:jc w:val="center"/>
              <w:rPr>
                <w:sz w:val="20"/>
                <w:szCs w:val="20"/>
                <w:lang w:val="es-ES"/>
              </w:rPr>
            </w:pPr>
            <w:r w:rsidRPr="00997DAA">
              <w:rPr>
                <w:sz w:val="20"/>
                <w:szCs w:val="20"/>
                <w:lang w:val="es-ES"/>
              </w:rPr>
              <w:t>DESCRIPCIÓN</w:t>
            </w:r>
          </w:p>
        </w:tc>
        <w:tc>
          <w:tcPr>
            <w:tcW w:w="792" w:type="dxa"/>
            <w:vMerge w:val="restart"/>
          </w:tcPr>
          <w:p w14:paraId="4BBFE304" w14:textId="17457A74" w:rsidR="00DC58E7" w:rsidRPr="00997DAA" w:rsidRDefault="00DC58E7" w:rsidP="001A1547">
            <w:pPr>
              <w:jc w:val="center"/>
              <w:rPr>
                <w:sz w:val="20"/>
                <w:szCs w:val="20"/>
                <w:lang w:val="es-ES"/>
              </w:rPr>
            </w:pPr>
            <w:r w:rsidRPr="00997DAA">
              <w:rPr>
                <w:sz w:val="20"/>
                <w:szCs w:val="20"/>
                <w:lang w:val="es-ES"/>
              </w:rPr>
              <w:t>NO APLICA</w:t>
            </w:r>
          </w:p>
        </w:tc>
        <w:tc>
          <w:tcPr>
            <w:tcW w:w="1130" w:type="dxa"/>
            <w:gridSpan w:val="2"/>
            <w:vAlign w:val="center"/>
          </w:tcPr>
          <w:p w14:paraId="1428DDD1" w14:textId="2B9344B7" w:rsidR="00DC58E7" w:rsidRPr="00997DAA" w:rsidRDefault="00DC58E7" w:rsidP="001A1547">
            <w:pPr>
              <w:jc w:val="center"/>
              <w:rPr>
                <w:sz w:val="20"/>
                <w:szCs w:val="20"/>
                <w:lang w:val="es-ES"/>
              </w:rPr>
            </w:pPr>
            <w:r w:rsidRPr="00997DAA">
              <w:rPr>
                <w:sz w:val="20"/>
                <w:szCs w:val="20"/>
                <w:lang w:val="es-ES"/>
              </w:rPr>
              <w:t>CUMPLE</w:t>
            </w:r>
          </w:p>
        </w:tc>
      </w:tr>
      <w:tr w:rsidR="00997DAA" w:rsidRPr="00997DAA" w14:paraId="3DF2C6F7" w14:textId="5C23E84E" w:rsidTr="00682424">
        <w:tc>
          <w:tcPr>
            <w:tcW w:w="1255" w:type="dxa"/>
            <w:vMerge/>
            <w:vAlign w:val="center"/>
          </w:tcPr>
          <w:p w14:paraId="655E73DB" w14:textId="77777777" w:rsidR="00DC58E7" w:rsidRPr="00997DAA" w:rsidRDefault="00DC58E7" w:rsidP="001A1547">
            <w:pPr>
              <w:jc w:val="center"/>
              <w:rPr>
                <w:sz w:val="20"/>
                <w:szCs w:val="20"/>
                <w:lang w:val="es-ES"/>
              </w:rPr>
            </w:pPr>
          </w:p>
        </w:tc>
        <w:tc>
          <w:tcPr>
            <w:tcW w:w="6316" w:type="dxa"/>
            <w:gridSpan w:val="2"/>
            <w:vMerge/>
          </w:tcPr>
          <w:p w14:paraId="738F7E15" w14:textId="66E0EB75" w:rsidR="00DC58E7" w:rsidRPr="00997DAA" w:rsidRDefault="00DC58E7" w:rsidP="001A1547">
            <w:pPr>
              <w:jc w:val="center"/>
              <w:rPr>
                <w:sz w:val="20"/>
                <w:szCs w:val="20"/>
                <w:lang w:val="es-ES"/>
              </w:rPr>
            </w:pPr>
          </w:p>
        </w:tc>
        <w:tc>
          <w:tcPr>
            <w:tcW w:w="792" w:type="dxa"/>
            <w:vMerge/>
          </w:tcPr>
          <w:p w14:paraId="7101FD42" w14:textId="77777777" w:rsidR="00DC58E7" w:rsidRPr="00997DAA" w:rsidRDefault="00DC58E7" w:rsidP="001A1547">
            <w:pPr>
              <w:jc w:val="center"/>
              <w:rPr>
                <w:sz w:val="20"/>
                <w:szCs w:val="20"/>
                <w:lang w:val="es-ES"/>
              </w:rPr>
            </w:pPr>
          </w:p>
        </w:tc>
        <w:tc>
          <w:tcPr>
            <w:tcW w:w="563" w:type="dxa"/>
            <w:vAlign w:val="center"/>
          </w:tcPr>
          <w:p w14:paraId="62E4F08D" w14:textId="1B74F5AF" w:rsidR="00DC58E7" w:rsidRPr="00997DAA" w:rsidRDefault="00DC58E7" w:rsidP="001A1547">
            <w:pPr>
              <w:jc w:val="center"/>
              <w:rPr>
                <w:sz w:val="20"/>
                <w:szCs w:val="20"/>
                <w:lang w:val="es-ES"/>
              </w:rPr>
            </w:pPr>
            <w:r w:rsidRPr="00997DAA">
              <w:rPr>
                <w:sz w:val="20"/>
                <w:szCs w:val="20"/>
                <w:lang w:val="es-ES"/>
              </w:rPr>
              <w:t>SI</w:t>
            </w:r>
          </w:p>
        </w:tc>
        <w:tc>
          <w:tcPr>
            <w:tcW w:w="567" w:type="dxa"/>
            <w:vAlign w:val="center"/>
          </w:tcPr>
          <w:p w14:paraId="03ED340F" w14:textId="77777777" w:rsidR="00DC58E7" w:rsidRPr="00997DAA" w:rsidRDefault="00DC58E7" w:rsidP="001A1547">
            <w:pPr>
              <w:jc w:val="center"/>
              <w:rPr>
                <w:sz w:val="20"/>
                <w:szCs w:val="20"/>
                <w:lang w:val="es-ES"/>
              </w:rPr>
            </w:pPr>
            <w:r w:rsidRPr="00997DAA">
              <w:rPr>
                <w:sz w:val="20"/>
                <w:szCs w:val="20"/>
                <w:lang w:val="es-ES"/>
              </w:rPr>
              <w:t>NO</w:t>
            </w:r>
          </w:p>
        </w:tc>
      </w:tr>
      <w:tr w:rsidR="00997DAA" w:rsidRPr="00997DAA" w14:paraId="12062F37" w14:textId="0BD2E46D" w:rsidTr="00682424">
        <w:tc>
          <w:tcPr>
            <w:tcW w:w="1255" w:type="dxa"/>
            <w:vAlign w:val="center"/>
          </w:tcPr>
          <w:p w14:paraId="25C7CF51" w14:textId="77777777" w:rsidR="00DC58E7" w:rsidRPr="00997DAA" w:rsidRDefault="00DC58E7" w:rsidP="000D08E5">
            <w:pPr>
              <w:jc w:val="center"/>
              <w:rPr>
                <w:sz w:val="20"/>
                <w:szCs w:val="20"/>
                <w:lang w:val="es-ES"/>
              </w:rPr>
            </w:pPr>
            <w:r w:rsidRPr="00997DAA">
              <w:rPr>
                <w:sz w:val="20"/>
                <w:szCs w:val="20"/>
                <w:lang w:val="es-ES"/>
              </w:rPr>
              <w:t>TUPA</w:t>
            </w:r>
          </w:p>
        </w:tc>
        <w:tc>
          <w:tcPr>
            <w:tcW w:w="6316" w:type="dxa"/>
            <w:gridSpan w:val="2"/>
          </w:tcPr>
          <w:p w14:paraId="7D692B3E" w14:textId="3903AD99" w:rsidR="00DC58E7" w:rsidRPr="00997DAA" w:rsidRDefault="00DC58E7" w:rsidP="000D08E5">
            <w:pPr>
              <w:jc w:val="both"/>
              <w:rPr>
                <w:sz w:val="20"/>
                <w:szCs w:val="20"/>
                <w:lang w:val="es-ES"/>
              </w:rPr>
            </w:pPr>
            <w:r w:rsidRPr="00997DAA">
              <w:rPr>
                <w:sz w:val="20"/>
                <w:szCs w:val="20"/>
                <w:lang w:val="es-ES"/>
              </w:rPr>
              <w:t xml:space="preserve">Presenta los requisitos establecidos en el Texto Único de Procedimientos Administrativos de esta comuna, en concordancia con el artículo </w:t>
            </w:r>
            <w:r w:rsidR="00D25F84">
              <w:rPr>
                <w:sz w:val="20"/>
                <w:szCs w:val="20"/>
                <w:lang w:val="es-ES"/>
              </w:rPr>
              <w:t>14</w:t>
            </w:r>
            <w:r w:rsidRPr="00997DAA">
              <w:rPr>
                <w:sz w:val="20"/>
                <w:szCs w:val="20"/>
                <w:lang w:val="es-ES"/>
              </w:rPr>
              <w:t>° de la Ordenanza Municipal N°</w:t>
            </w:r>
            <w:r w:rsidR="00D25F84">
              <w:rPr>
                <w:sz w:val="20"/>
                <w:szCs w:val="20"/>
                <w:lang w:val="es-ES"/>
              </w:rPr>
              <w:t>2682</w:t>
            </w:r>
            <w:r w:rsidRPr="00997DAA">
              <w:rPr>
                <w:sz w:val="20"/>
                <w:szCs w:val="20"/>
                <w:lang w:val="es-ES"/>
              </w:rPr>
              <w:t xml:space="preserve">-MML, requisitos de presentación de </w:t>
            </w:r>
            <w:r w:rsidR="00D25F84">
              <w:rPr>
                <w:sz w:val="20"/>
                <w:szCs w:val="20"/>
                <w:lang w:val="es-ES"/>
              </w:rPr>
              <w:t>Elementos de Publicidad.</w:t>
            </w:r>
          </w:p>
        </w:tc>
        <w:tc>
          <w:tcPr>
            <w:tcW w:w="792" w:type="dxa"/>
          </w:tcPr>
          <w:p w14:paraId="4BA105F6" w14:textId="77777777" w:rsidR="00DC58E7" w:rsidRPr="00997DAA" w:rsidRDefault="00DC58E7" w:rsidP="001A1547">
            <w:pPr>
              <w:jc w:val="center"/>
              <w:rPr>
                <w:sz w:val="20"/>
                <w:szCs w:val="20"/>
                <w:lang w:val="es-ES"/>
              </w:rPr>
            </w:pPr>
          </w:p>
        </w:tc>
        <w:sdt>
          <w:sdtPr>
            <w:rPr>
              <w:sz w:val="20"/>
              <w:szCs w:val="20"/>
              <w:lang w:val="es-ES"/>
            </w:rPr>
            <w:id w:val="978886752"/>
            <w14:checkbox>
              <w14:checked w14:val="0"/>
              <w14:checkedState w14:val="2612" w14:font="MS Gothic"/>
              <w14:uncheckedState w14:val="2610" w14:font="MS Gothic"/>
            </w14:checkbox>
          </w:sdtPr>
          <w:sdtEndPr/>
          <w:sdtContent>
            <w:tc>
              <w:tcPr>
                <w:tcW w:w="563" w:type="dxa"/>
                <w:vAlign w:val="center"/>
              </w:tcPr>
              <w:p w14:paraId="46ACDB0A" w14:textId="6AA4FDA6" w:rsidR="00DC58E7" w:rsidRPr="00997DAA" w:rsidRDefault="00941A42"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82554982"/>
            <w14:checkbox>
              <w14:checked w14:val="0"/>
              <w14:checkedState w14:val="2612" w14:font="MS Gothic"/>
              <w14:uncheckedState w14:val="2610" w14:font="MS Gothic"/>
            </w14:checkbox>
          </w:sdtPr>
          <w:sdtEndPr/>
          <w:sdtContent>
            <w:tc>
              <w:tcPr>
                <w:tcW w:w="567" w:type="dxa"/>
                <w:vAlign w:val="center"/>
              </w:tcPr>
              <w:p w14:paraId="705BEFAA" w14:textId="56D75358"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1EB63B9A" w14:textId="5B22D057" w:rsidTr="00682424">
        <w:tc>
          <w:tcPr>
            <w:tcW w:w="1255" w:type="dxa"/>
            <w:vMerge w:val="restart"/>
            <w:vAlign w:val="center"/>
          </w:tcPr>
          <w:p w14:paraId="5FA91FE4" w14:textId="440E6A5A" w:rsidR="00DC58E7" w:rsidRPr="00997DAA" w:rsidRDefault="00DC58E7" w:rsidP="006677FA">
            <w:pPr>
              <w:jc w:val="center"/>
              <w:rPr>
                <w:sz w:val="20"/>
                <w:szCs w:val="20"/>
                <w:lang w:val="es-ES"/>
              </w:rPr>
            </w:pPr>
            <w:r w:rsidRPr="00997DAA">
              <w:rPr>
                <w:sz w:val="20"/>
                <w:szCs w:val="20"/>
                <w:lang w:val="es-ES"/>
              </w:rPr>
              <w:t>ORD. N° 2</w:t>
            </w:r>
            <w:r w:rsidR="00C41407">
              <w:rPr>
                <w:sz w:val="20"/>
                <w:szCs w:val="20"/>
                <w:lang w:val="es-ES"/>
              </w:rPr>
              <w:t>682</w:t>
            </w:r>
            <w:r w:rsidRPr="00997DAA">
              <w:rPr>
                <w:sz w:val="20"/>
                <w:szCs w:val="20"/>
                <w:lang w:val="es-ES"/>
              </w:rPr>
              <w:t>-MML</w:t>
            </w:r>
          </w:p>
        </w:tc>
        <w:tc>
          <w:tcPr>
            <w:tcW w:w="1292" w:type="dxa"/>
            <w:vMerge w:val="restart"/>
            <w:vAlign w:val="center"/>
          </w:tcPr>
          <w:p w14:paraId="1D5333CA" w14:textId="18AA235E" w:rsidR="00DC58E7" w:rsidRPr="00997DAA" w:rsidRDefault="00DC58E7" w:rsidP="006677FA">
            <w:pPr>
              <w:rPr>
                <w:sz w:val="20"/>
                <w:szCs w:val="20"/>
                <w:lang w:val="es-ES"/>
              </w:rPr>
            </w:pPr>
            <w:r w:rsidRPr="00997DAA">
              <w:rPr>
                <w:sz w:val="20"/>
                <w:szCs w:val="20"/>
                <w:lang w:val="es-ES"/>
              </w:rPr>
              <w:t xml:space="preserve">Artículo </w:t>
            </w:r>
            <w:r w:rsidR="00D25F84">
              <w:rPr>
                <w:sz w:val="20"/>
                <w:szCs w:val="20"/>
                <w:lang w:val="es-ES"/>
              </w:rPr>
              <w:t>40</w:t>
            </w:r>
            <w:r w:rsidRPr="00997DAA">
              <w:rPr>
                <w:sz w:val="20"/>
                <w:szCs w:val="20"/>
                <w:lang w:val="es-ES"/>
              </w:rPr>
              <w:t>:</w:t>
            </w:r>
          </w:p>
          <w:p w14:paraId="5AD3F1BF" w14:textId="64FF445C" w:rsidR="00DC58E7" w:rsidRPr="00997DAA" w:rsidRDefault="00C41407" w:rsidP="006677FA">
            <w:pPr>
              <w:rPr>
                <w:sz w:val="20"/>
                <w:szCs w:val="20"/>
                <w:lang w:val="es-ES"/>
              </w:rPr>
            </w:pPr>
            <w:r w:rsidRPr="00C41407">
              <w:rPr>
                <w:sz w:val="20"/>
                <w:szCs w:val="20"/>
              </w:rPr>
              <w:t>En e</w:t>
            </w:r>
            <w:r w:rsidR="00D25F84">
              <w:rPr>
                <w:sz w:val="20"/>
                <w:szCs w:val="20"/>
              </w:rPr>
              <w:t>staciones de servicios</w:t>
            </w:r>
          </w:p>
        </w:tc>
        <w:tc>
          <w:tcPr>
            <w:tcW w:w="5024" w:type="dxa"/>
          </w:tcPr>
          <w:p w14:paraId="7639541A" w14:textId="34DEA72F" w:rsidR="00DC58E7" w:rsidRPr="00997DAA" w:rsidRDefault="00D25F84" w:rsidP="000D08E5">
            <w:pPr>
              <w:jc w:val="both"/>
              <w:rPr>
                <w:sz w:val="20"/>
                <w:szCs w:val="20"/>
              </w:rPr>
            </w:pPr>
            <w:r w:rsidRPr="00D25F84">
              <w:rPr>
                <w:sz w:val="20"/>
                <w:szCs w:val="20"/>
              </w:rPr>
              <w:t>1. En los surtidores y dispensadores ubicados en las estaciones de servicio, solo se permite la ubicación del elemento de publicidad exterior de tipo rótulos adhesivos, que no obstaculicen las herramientas utilizadas en dicha actividad comercial.</w:t>
            </w:r>
          </w:p>
        </w:tc>
        <w:sdt>
          <w:sdtPr>
            <w:rPr>
              <w:sz w:val="20"/>
              <w:szCs w:val="20"/>
              <w:lang w:val="es-ES"/>
            </w:rPr>
            <w:id w:val="-1149209338"/>
            <w14:checkbox>
              <w14:checked w14:val="0"/>
              <w14:checkedState w14:val="2612" w14:font="MS Gothic"/>
              <w14:uncheckedState w14:val="2610" w14:font="MS Gothic"/>
            </w14:checkbox>
          </w:sdtPr>
          <w:sdtEndPr/>
          <w:sdtContent>
            <w:tc>
              <w:tcPr>
                <w:tcW w:w="792" w:type="dxa"/>
                <w:vAlign w:val="center"/>
              </w:tcPr>
              <w:p w14:paraId="59A2F3FA" w14:textId="60C77C51"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09440203"/>
            <w14:checkbox>
              <w14:checked w14:val="0"/>
              <w14:checkedState w14:val="2612" w14:font="MS Gothic"/>
              <w14:uncheckedState w14:val="2610" w14:font="MS Gothic"/>
            </w14:checkbox>
          </w:sdtPr>
          <w:sdtEndPr/>
          <w:sdtContent>
            <w:tc>
              <w:tcPr>
                <w:tcW w:w="563" w:type="dxa"/>
                <w:vAlign w:val="center"/>
              </w:tcPr>
              <w:p w14:paraId="105C6754" w14:textId="3FF150CD" w:rsidR="00DC58E7" w:rsidRPr="00997DAA" w:rsidRDefault="001B1670"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rPr>
            <w:id w:val="1881355690"/>
            <w14:checkbox>
              <w14:checked w14:val="0"/>
              <w14:checkedState w14:val="2612" w14:font="MS Gothic"/>
              <w14:uncheckedState w14:val="2610" w14:font="MS Gothic"/>
            </w14:checkbox>
          </w:sdtPr>
          <w:sdtEndPr/>
          <w:sdtContent>
            <w:tc>
              <w:tcPr>
                <w:tcW w:w="567" w:type="dxa"/>
                <w:vAlign w:val="center"/>
              </w:tcPr>
              <w:p w14:paraId="43F4BAFC" w14:textId="047D3622"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753970E1" w14:textId="3EDA3A0A" w:rsidTr="00682424">
        <w:tc>
          <w:tcPr>
            <w:tcW w:w="1255" w:type="dxa"/>
            <w:vMerge/>
            <w:vAlign w:val="center"/>
          </w:tcPr>
          <w:p w14:paraId="00905655" w14:textId="231CFDE5" w:rsidR="00DC58E7" w:rsidRPr="00997DAA" w:rsidRDefault="00DC58E7" w:rsidP="000D08E5">
            <w:pPr>
              <w:jc w:val="center"/>
              <w:rPr>
                <w:sz w:val="20"/>
                <w:szCs w:val="20"/>
                <w:lang w:val="es-ES"/>
              </w:rPr>
            </w:pPr>
          </w:p>
        </w:tc>
        <w:tc>
          <w:tcPr>
            <w:tcW w:w="1292" w:type="dxa"/>
            <w:vMerge/>
          </w:tcPr>
          <w:p w14:paraId="3A7D04B7" w14:textId="77777777" w:rsidR="00DC58E7" w:rsidRPr="00997DAA" w:rsidRDefault="00DC58E7" w:rsidP="000D08E5">
            <w:pPr>
              <w:jc w:val="both"/>
              <w:rPr>
                <w:sz w:val="20"/>
                <w:szCs w:val="20"/>
                <w:lang w:val="es-ES"/>
              </w:rPr>
            </w:pPr>
          </w:p>
        </w:tc>
        <w:tc>
          <w:tcPr>
            <w:tcW w:w="5024" w:type="dxa"/>
          </w:tcPr>
          <w:p w14:paraId="3C4CA5F7" w14:textId="35530F46" w:rsidR="00DC58E7" w:rsidRPr="00997DAA" w:rsidRDefault="00D25F84" w:rsidP="000D08E5">
            <w:pPr>
              <w:jc w:val="both"/>
              <w:rPr>
                <w:sz w:val="18"/>
                <w:szCs w:val="18"/>
              </w:rPr>
            </w:pPr>
            <w:r w:rsidRPr="00D25F84">
              <w:rPr>
                <w:sz w:val="20"/>
                <w:szCs w:val="20"/>
              </w:rPr>
              <w:t>2. El elemento de publicidad exterior de tipo panel simple podrá ser adosado al borde del canopy; asimismo, se podrá instalar elementos de publicidad exterior de tipo banderola, debajo del canopy.</w:t>
            </w:r>
          </w:p>
        </w:tc>
        <w:sdt>
          <w:sdtPr>
            <w:rPr>
              <w:sz w:val="20"/>
              <w:szCs w:val="20"/>
              <w:lang w:val="es-ES"/>
            </w:rPr>
            <w:id w:val="-153222721"/>
            <w14:checkbox>
              <w14:checked w14:val="0"/>
              <w14:checkedState w14:val="2612" w14:font="MS Gothic"/>
              <w14:uncheckedState w14:val="2610" w14:font="MS Gothic"/>
            </w14:checkbox>
          </w:sdtPr>
          <w:sdtEndPr/>
          <w:sdtContent>
            <w:tc>
              <w:tcPr>
                <w:tcW w:w="792" w:type="dxa"/>
                <w:vAlign w:val="center"/>
              </w:tcPr>
              <w:p w14:paraId="72905E70" w14:textId="712CF8A1"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56968778"/>
            <w14:checkbox>
              <w14:checked w14:val="0"/>
              <w14:checkedState w14:val="2612" w14:font="MS Gothic"/>
              <w14:uncheckedState w14:val="2610" w14:font="MS Gothic"/>
            </w14:checkbox>
          </w:sdtPr>
          <w:sdtEndPr/>
          <w:sdtContent>
            <w:tc>
              <w:tcPr>
                <w:tcW w:w="563" w:type="dxa"/>
                <w:vAlign w:val="center"/>
              </w:tcPr>
              <w:p w14:paraId="6387B937" w14:textId="5B76AB24"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sdt>
          <w:sdtPr>
            <w:rPr>
              <w:sz w:val="20"/>
              <w:szCs w:val="20"/>
            </w:rPr>
            <w:id w:val="-1422406863"/>
            <w14:checkbox>
              <w14:checked w14:val="0"/>
              <w14:checkedState w14:val="2612" w14:font="MS Gothic"/>
              <w14:uncheckedState w14:val="2610" w14:font="MS Gothic"/>
            </w14:checkbox>
          </w:sdtPr>
          <w:sdtEndPr/>
          <w:sdtContent>
            <w:tc>
              <w:tcPr>
                <w:tcW w:w="567" w:type="dxa"/>
                <w:vAlign w:val="center"/>
              </w:tcPr>
              <w:p w14:paraId="68D95908" w14:textId="462BD662"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3995C9A1" w14:textId="4EA61C41" w:rsidTr="00682424">
        <w:tc>
          <w:tcPr>
            <w:tcW w:w="1255" w:type="dxa"/>
            <w:vMerge/>
            <w:vAlign w:val="center"/>
          </w:tcPr>
          <w:p w14:paraId="124E1E89" w14:textId="555F0531" w:rsidR="00DC58E7" w:rsidRPr="00997DAA" w:rsidRDefault="00DC58E7" w:rsidP="000D08E5">
            <w:pPr>
              <w:jc w:val="center"/>
              <w:rPr>
                <w:sz w:val="20"/>
                <w:szCs w:val="20"/>
                <w:lang w:val="es-ES"/>
              </w:rPr>
            </w:pPr>
          </w:p>
        </w:tc>
        <w:tc>
          <w:tcPr>
            <w:tcW w:w="1292" w:type="dxa"/>
            <w:vMerge/>
          </w:tcPr>
          <w:p w14:paraId="2737CD98" w14:textId="77777777" w:rsidR="00DC58E7" w:rsidRPr="00997DAA" w:rsidRDefault="00DC58E7" w:rsidP="000D08E5">
            <w:pPr>
              <w:jc w:val="both"/>
              <w:rPr>
                <w:sz w:val="20"/>
                <w:szCs w:val="20"/>
              </w:rPr>
            </w:pPr>
          </w:p>
        </w:tc>
        <w:tc>
          <w:tcPr>
            <w:tcW w:w="5024" w:type="dxa"/>
          </w:tcPr>
          <w:p w14:paraId="59F6212B" w14:textId="2399196E" w:rsidR="00DC58E7" w:rsidRPr="00997DAA" w:rsidRDefault="00D25F84" w:rsidP="000D08E5">
            <w:pPr>
              <w:jc w:val="both"/>
              <w:rPr>
                <w:sz w:val="20"/>
                <w:szCs w:val="20"/>
              </w:rPr>
            </w:pPr>
            <w:r w:rsidRPr="00D25F84">
              <w:rPr>
                <w:sz w:val="20"/>
                <w:szCs w:val="20"/>
              </w:rPr>
              <w:t>3. El elemento de publicidad exterior de tipo tótem, debe tener una altura máxima de 15.00 m., medido desde el nivel del suelo, ubicado en el retiro de la estación de servicios sin ocupar el ochavo y sin afectar la circulación de los peatones y vehículos.</w:t>
            </w:r>
          </w:p>
        </w:tc>
        <w:sdt>
          <w:sdtPr>
            <w:rPr>
              <w:sz w:val="20"/>
              <w:szCs w:val="20"/>
              <w:lang w:val="es-ES"/>
            </w:rPr>
            <w:id w:val="-1443605382"/>
            <w14:checkbox>
              <w14:checked w14:val="0"/>
              <w14:checkedState w14:val="2612" w14:font="MS Gothic"/>
              <w14:uncheckedState w14:val="2610" w14:font="MS Gothic"/>
            </w14:checkbox>
          </w:sdtPr>
          <w:sdtEndPr/>
          <w:sdtContent>
            <w:tc>
              <w:tcPr>
                <w:tcW w:w="792" w:type="dxa"/>
                <w:vAlign w:val="center"/>
              </w:tcPr>
              <w:p w14:paraId="0BC6AEB3" w14:textId="104F411F" w:rsidR="00DC58E7" w:rsidRPr="00997DAA" w:rsidRDefault="00941A42" w:rsidP="00DC58E7">
                <w:pPr>
                  <w:jc w:val="center"/>
                  <w:rPr>
                    <w:sz w:val="20"/>
                    <w:szCs w:val="20"/>
                  </w:rPr>
                </w:pPr>
                <w:r>
                  <w:rPr>
                    <w:rFonts w:ascii="MS Gothic" w:eastAsia="MS Gothic" w:hAnsi="MS Gothic" w:hint="eastAsia"/>
                    <w:sz w:val="20"/>
                    <w:szCs w:val="20"/>
                    <w:lang w:val="es-ES"/>
                  </w:rPr>
                  <w:t>☐</w:t>
                </w:r>
              </w:p>
            </w:tc>
          </w:sdtContent>
        </w:sdt>
        <w:sdt>
          <w:sdtPr>
            <w:rPr>
              <w:sz w:val="20"/>
              <w:szCs w:val="20"/>
            </w:rPr>
            <w:id w:val="1512648410"/>
            <w14:checkbox>
              <w14:checked w14:val="0"/>
              <w14:checkedState w14:val="2612" w14:font="MS Gothic"/>
              <w14:uncheckedState w14:val="2610" w14:font="MS Gothic"/>
            </w14:checkbox>
          </w:sdtPr>
          <w:sdtEndPr/>
          <w:sdtContent>
            <w:tc>
              <w:tcPr>
                <w:tcW w:w="563" w:type="dxa"/>
                <w:vAlign w:val="center"/>
              </w:tcPr>
              <w:p w14:paraId="52635FB0" w14:textId="2783F124"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sdt>
          <w:sdtPr>
            <w:rPr>
              <w:sz w:val="20"/>
              <w:szCs w:val="20"/>
            </w:rPr>
            <w:id w:val="-216513922"/>
            <w14:checkbox>
              <w14:checked w14:val="0"/>
              <w14:checkedState w14:val="2612" w14:font="MS Gothic"/>
              <w14:uncheckedState w14:val="2610" w14:font="MS Gothic"/>
            </w14:checkbox>
          </w:sdtPr>
          <w:sdtEndPr/>
          <w:sdtContent>
            <w:tc>
              <w:tcPr>
                <w:tcW w:w="567" w:type="dxa"/>
                <w:vAlign w:val="center"/>
              </w:tcPr>
              <w:p w14:paraId="495AC073" w14:textId="16AB3816"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456CEF53" w14:textId="1628100B" w:rsidTr="00682424">
        <w:tc>
          <w:tcPr>
            <w:tcW w:w="1255" w:type="dxa"/>
            <w:vMerge/>
            <w:vAlign w:val="center"/>
          </w:tcPr>
          <w:p w14:paraId="4264F4C3" w14:textId="29572B72" w:rsidR="00DC58E7" w:rsidRPr="00997DAA" w:rsidRDefault="00DC58E7" w:rsidP="000D08E5">
            <w:pPr>
              <w:jc w:val="center"/>
              <w:rPr>
                <w:sz w:val="20"/>
                <w:szCs w:val="20"/>
                <w:lang w:val="es-ES"/>
              </w:rPr>
            </w:pPr>
          </w:p>
        </w:tc>
        <w:tc>
          <w:tcPr>
            <w:tcW w:w="1292" w:type="dxa"/>
            <w:vMerge/>
          </w:tcPr>
          <w:p w14:paraId="2BDC9F00" w14:textId="77777777" w:rsidR="00DC58E7" w:rsidRPr="00997DAA" w:rsidRDefault="00DC58E7" w:rsidP="000D08E5">
            <w:pPr>
              <w:jc w:val="both"/>
              <w:rPr>
                <w:sz w:val="20"/>
                <w:szCs w:val="20"/>
                <w:lang w:val="es-ES"/>
              </w:rPr>
            </w:pPr>
          </w:p>
        </w:tc>
        <w:tc>
          <w:tcPr>
            <w:tcW w:w="5024" w:type="dxa"/>
          </w:tcPr>
          <w:p w14:paraId="360EBD6C" w14:textId="5EFA522E" w:rsidR="00DC58E7" w:rsidRPr="00997DAA" w:rsidRDefault="00D25F84" w:rsidP="000D08E5">
            <w:pPr>
              <w:jc w:val="both"/>
              <w:rPr>
                <w:sz w:val="20"/>
                <w:szCs w:val="20"/>
                <w:lang w:val="es-ES"/>
              </w:rPr>
            </w:pPr>
            <w:r w:rsidRPr="00D25F84">
              <w:rPr>
                <w:sz w:val="20"/>
                <w:szCs w:val="20"/>
              </w:rPr>
              <w:t>4. En las estaciones de servicios, pueden ubicar el elemento de publicidad exterior de tipo panel monumental unipolar en el retiro de la edificación, sin ocupar el ochavo, de acuerdo con lo establecido en el artículo 37; asimismo, no debe afectar las áreas peligrosas de manejo o almacenamiento de combustible y áreas de riesgo eléctrico.</w:t>
            </w:r>
          </w:p>
        </w:tc>
        <w:sdt>
          <w:sdtPr>
            <w:rPr>
              <w:sz w:val="20"/>
              <w:szCs w:val="20"/>
              <w:lang w:val="es-ES"/>
            </w:rPr>
            <w:id w:val="2068904352"/>
            <w14:checkbox>
              <w14:checked w14:val="0"/>
              <w14:checkedState w14:val="2612" w14:font="MS Gothic"/>
              <w14:uncheckedState w14:val="2610" w14:font="MS Gothic"/>
            </w14:checkbox>
          </w:sdtPr>
          <w:sdtEndPr/>
          <w:sdtContent>
            <w:tc>
              <w:tcPr>
                <w:tcW w:w="792" w:type="dxa"/>
                <w:vAlign w:val="center"/>
              </w:tcPr>
              <w:p w14:paraId="1586D608" w14:textId="55BFAE2F"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572169864"/>
            <w14:checkbox>
              <w14:checked w14:val="0"/>
              <w14:checkedState w14:val="2612" w14:font="MS Gothic"/>
              <w14:uncheckedState w14:val="2610" w14:font="MS Gothic"/>
            </w14:checkbox>
          </w:sdtPr>
          <w:sdtEndPr/>
          <w:sdtContent>
            <w:tc>
              <w:tcPr>
                <w:tcW w:w="563" w:type="dxa"/>
                <w:vAlign w:val="center"/>
              </w:tcPr>
              <w:p w14:paraId="6E85B73E" w14:textId="0A6CFBD6" w:rsidR="00DC58E7" w:rsidRPr="00997DAA" w:rsidRDefault="001B1670"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40858093"/>
            <w14:checkbox>
              <w14:checked w14:val="0"/>
              <w14:checkedState w14:val="2612" w14:font="MS Gothic"/>
              <w14:uncheckedState w14:val="2610" w14:font="MS Gothic"/>
            </w14:checkbox>
          </w:sdtPr>
          <w:sdtEndPr/>
          <w:sdtContent>
            <w:tc>
              <w:tcPr>
                <w:tcW w:w="567" w:type="dxa"/>
                <w:vAlign w:val="center"/>
              </w:tcPr>
              <w:p w14:paraId="1AD3ABA7" w14:textId="25ADCE20"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344CE54" w14:textId="7E2286D6" w:rsidTr="00682424">
        <w:tc>
          <w:tcPr>
            <w:tcW w:w="1255" w:type="dxa"/>
            <w:vMerge/>
            <w:vAlign w:val="center"/>
          </w:tcPr>
          <w:p w14:paraId="7F260BD4" w14:textId="05E8D003" w:rsidR="00DC58E7" w:rsidRPr="00997DAA" w:rsidRDefault="00DC58E7" w:rsidP="000D08E5">
            <w:pPr>
              <w:jc w:val="center"/>
              <w:rPr>
                <w:sz w:val="20"/>
                <w:szCs w:val="20"/>
                <w:lang w:val="es-ES"/>
              </w:rPr>
            </w:pPr>
          </w:p>
        </w:tc>
        <w:tc>
          <w:tcPr>
            <w:tcW w:w="1292" w:type="dxa"/>
            <w:vMerge/>
          </w:tcPr>
          <w:p w14:paraId="48146803" w14:textId="77777777" w:rsidR="00DC58E7" w:rsidRPr="00997DAA" w:rsidRDefault="00DC58E7" w:rsidP="000D08E5">
            <w:pPr>
              <w:jc w:val="both"/>
              <w:rPr>
                <w:sz w:val="20"/>
                <w:szCs w:val="20"/>
                <w:lang w:val="es-ES"/>
              </w:rPr>
            </w:pPr>
          </w:p>
        </w:tc>
        <w:tc>
          <w:tcPr>
            <w:tcW w:w="5024" w:type="dxa"/>
          </w:tcPr>
          <w:p w14:paraId="71A0CB8F" w14:textId="758A5EBD" w:rsidR="00DC58E7" w:rsidRPr="00997DAA" w:rsidRDefault="00D25F84" w:rsidP="000D08E5">
            <w:pPr>
              <w:spacing w:after="160"/>
              <w:jc w:val="both"/>
              <w:rPr>
                <w:sz w:val="20"/>
                <w:szCs w:val="20"/>
                <w:lang w:val="es-ES"/>
              </w:rPr>
            </w:pPr>
            <w:r w:rsidRPr="00D25F84">
              <w:rPr>
                <w:sz w:val="20"/>
                <w:szCs w:val="20"/>
              </w:rPr>
              <w:t>5. En caso el elemento de publicidad exterior sea luminoso o especial, la luminosidad que emana debe</w:t>
            </w:r>
            <w:r>
              <w:rPr>
                <w:sz w:val="20"/>
                <w:szCs w:val="20"/>
              </w:rPr>
              <w:t xml:space="preserve"> </w:t>
            </w:r>
            <w:r w:rsidRPr="00D25F84">
              <w:rPr>
                <w:sz w:val="20"/>
                <w:szCs w:val="20"/>
              </w:rPr>
              <w:t xml:space="preserve">ser indirecta al peatón y no debe afectar la tranquilidad visual de las </w:t>
            </w:r>
            <w:r w:rsidRPr="00D25F84">
              <w:rPr>
                <w:sz w:val="20"/>
                <w:szCs w:val="20"/>
              </w:rPr>
              <w:lastRenderedPageBreak/>
              <w:t>edificaciones circundantes ni la visibilidad del peatón y conductor.</w:t>
            </w:r>
          </w:p>
        </w:tc>
        <w:sdt>
          <w:sdtPr>
            <w:rPr>
              <w:sz w:val="20"/>
              <w:szCs w:val="20"/>
              <w:lang w:val="es-ES"/>
            </w:rPr>
            <w:id w:val="-850801247"/>
            <w14:checkbox>
              <w14:checked w14:val="0"/>
              <w14:checkedState w14:val="2612" w14:font="MS Gothic"/>
              <w14:uncheckedState w14:val="2610" w14:font="MS Gothic"/>
            </w14:checkbox>
          </w:sdtPr>
          <w:sdtEndPr/>
          <w:sdtContent>
            <w:tc>
              <w:tcPr>
                <w:tcW w:w="792" w:type="dxa"/>
                <w:vAlign w:val="center"/>
              </w:tcPr>
              <w:p w14:paraId="1B843CA6" w14:textId="0CD5C497"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310126"/>
            <w14:checkbox>
              <w14:checked w14:val="0"/>
              <w14:checkedState w14:val="2612" w14:font="MS Gothic"/>
              <w14:uncheckedState w14:val="2610" w14:font="MS Gothic"/>
            </w14:checkbox>
          </w:sdtPr>
          <w:sdtEndPr/>
          <w:sdtContent>
            <w:tc>
              <w:tcPr>
                <w:tcW w:w="563" w:type="dxa"/>
                <w:vAlign w:val="center"/>
              </w:tcPr>
              <w:p w14:paraId="40AE1D6B" w14:textId="0948DC17" w:rsidR="00DC58E7" w:rsidRPr="00997DAA" w:rsidRDefault="001B1670"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21764357"/>
            <w14:checkbox>
              <w14:checked w14:val="0"/>
              <w14:checkedState w14:val="2612" w14:font="MS Gothic"/>
              <w14:uncheckedState w14:val="2610" w14:font="MS Gothic"/>
            </w14:checkbox>
          </w:sdtPr>
          <w:sdtEndPr/>
          <w:sdtContent>
            <w:tc>
              <w:tcPr>
                <w:tcW w:w="567" w:type="dxa"/>
                <w:vAlign w:val="center"/>
              </w:tcPr>
              <w:p w14:paraId="72AB5E12" w14:textId="664B6CB4" w:rsidR="00DC58E7" w:rsidRPr="00997DAA" w:rsidRDefault="00DC58E7" w:rsidP="00DC58E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52BD6413" w14:textId="77777777" w:rsidTr="00682424">
        <w:tc>
          <w:tcPr>
            <w:tcW w:w="1255" w:type="dxa"/>
            <w:vMerge/>
            <w:vAlign w:val="center"/>
          </w:tcPr>
          <w:p w14:paraId="54084A9D" w14:textId="77777777" w:rsidR="00DC58E7" w:rsidRPr="00997DAA" w:rsidRDefault="00DC58E7" w:rsidP="000D08E5">
            <w:pPr>
              <w:jc w:val="center"/>
              <w:rPr>
                <w:sz w:val="20"/>
                <w:szCs w:val="20"/>
                <w:lang w:val="es-ES"/>
              </w:rPr>
            </w:pPr>
          </w:p>
        </w:tc>
        <w:tc>
          <w:tcPr>
            <w:tcW w:w="1292" w:type="dxa"/>
            <w:vMerge/>
          </w:tcPr>
          <w:p w14:paraId="5D234652" w14:textId="77777777" w:rsidR="00DC58E7" w:rsidRPr="00997DAA" w:rsidRDefault="00DC58E7" w:rsidP="000D08E5">
            <w:pPr>
              <w:jc w:val="both"/>
              <w:rPr>
                <w:sz w:val="20"/>
                <w:szCs w:val="20"/>
                <w:lang w:val="es-ES"/>
              </w:rPr>
            </w:pPr>
          </w:p>
        </w:tc>
        <w:tc>
          <w:tcPr>
            <w:tcW w:w="5024" w:type="dxa"/>
          </w:tcPr>
          <w:p w14:paraId="2D4D9719" w14:textId="7282B2A4" w:rsidR="00DC58E7" w:rsidRPr="00997DAA" w:rsidRDefault="00D25F84" w:rsidP="000D08E5">
            <w:pPr>
              <w:jc w:val="both"/>
              <w:rPr>
                <w:sz w:val="20"/>
                <w:szCs w:val="20"/>
              </w:rPr>
            </w:pPr>
            <w:r w:rsidRPr="00D25F84">
              <w:rPr>
                <w:sz w:val="20"/>
                <w:szCs w:val="20"/>
              </w:rPr>
              <w:t>6. Las dimensiones del elemento de publicidad exterior de tipo banderola no deberá saturar el espacio del estacionamiento de servicio y no deberá afectar el tránsito peatonal y vehicular, así como rampas para personas con discapacidad.</w:t>
            </w:r>
          </w:p>
        </w:tc>
        <w:sdt>
          <w:sdtPr>
            <w:rPr>
              <w:sz w:val="20"/>
              <w:szCs w:val="20"/>
              <w:lang w:val="es-ES"/>
            </w:rPr>
            <w:id w:val="-1476052583"/>
            <w14:checkbox>
              <w14:checked w14:val="0"/>
              <w14:checkedState w14:val="2612" w14:font="MS Gothic"/>
              <w14:uncheckedState w14:val="2610" w14:font="MS Gothic"/>
            </w14:checkbox>
          </w:sdtPr>
          <w:sdtEndPr/>
          <w:sdtContent>
            <w:tc>
              <w:tcPr>
                <w:tcW w:w="792" w:type="dxa"/>
                <w:vAlign w:val="center"/>
              </w:tcPr>
              <w:p w14:paraId="0B6905D5" w14:textId="0C79BD74" w:rsidR="00DC58E7" w:rsidRPr="00997DAA" w:rsidRDefault="001B1670"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9564600"/>
            <w14:checkbox>
              <w14:checked w14:val="0"/>
              <w14:checkedState w14:val="2612" w14:font="MS Gothic"/>
              <w14:uncheckedState w14:val="2610" w14:font="MS Gothic"/>
            </w14:checkbox>
          </w:sdtPr>
          <w:sdtEndPr/>
          <w:sdtContent>
            <w:tc>
              <w:tcPr>
                <w:tcW w:w="563" w:type="dxa"/>
                <w:vAlign w:val="center"/>
              </w:tcPr>
              <w:p w14:paraId="14AA75B9" w14:textId="581A093B" w:rsidR="00DC58E7" w:rsidRPr="00997DAA" w:rsidRDefault="00941A42"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950003118"/>
            <w14:checkbox>
              <w14:checked w14:val="0"/>
              <w14:checkedState w14:val="2612" w14:font="MS Gothic"/>
              <w14:uncheckedState w14:val="2610" w14:font="MS Gothic"/>
            </w14:checkbox>
          </w:sdtPr>
          <w:sdtEndPr/>
          <w:sdtContent>
            <w:tc>
              <w:tcPr>
                <w:tcW w:w="567" w:type="dxa"/>
                <w:vAlign w:val="center"/>
              </w:tcPr>
              <w:p w14:paraId="6A72F34D" w14:textId="57C38E2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2ADDEE7E" w14:textId="77777777" w:rsidTr="00682424">
        <w:tc>
          <w:tcPr>
            <w:tcW w:w="1255" w:type="dxa"/>
            <w:vMerge/>
            <w:vAlign w:val="center"/>
          </w:tcPr>
          <w:p w14:paraId="5AF8AB14" w14:textId="77777777" w:rsidR="00DC58E7" w:rsidRPr="00997DAA" w:rsidRDefault="00DC58E7" w:rsidP="000D08E5">
            <w:pPr>
              <w:jc w:val="center"/>
              <w:rPr>
                <w:sz w:val="20"/>
                <w:szCs w:val="20"/>
                <w:lang w:val="es-ES"/>
              </w:rPr>
            </w:pPr>
          </w:p>
        </w:tc>
        <w:tc>
          <w:tcPr>
            <w:tcW w:w="1292" w:type="dxa"/>
            <w:vMerge/>
          </w:tcPr>
          <w:p w14:paraId="10C7F483" w14:textId="77777777" w:rsidR="00DC58E7" w:rsidRPr="00997DAA" w:rsidRDefault="00DC58E7" w:rsidP="000D08E5">
            <w:pPr>
              <w:jc w:val="both"/>
              <w:rPr>
                <w:sz w:val="20"/>
                <w:szCs w:val="20"/>
                <w:lang w:val="es-ES"/>
              </w:rPr>
            </w:pPr>
          </w:p>
        </w:tc>
        <w:tc>
          <w:tcPr>
            <w:tcW w:w="5024" w:type="dxa"/>
          </w:tcPr>
          <w:p w14:paraId="61FBFBB0" w14:textId="21D05051" w:rsidR="00DC58E7" w:rsidRPr="00997DAA" w:rsidRDefault="00D25F84" w:rsidP="000D08E5">
            <w:pPr>
              <w:jc w:val="both"/>
              <w:rPr>
                <w:sz w:val="20"/>
                <w:szCs w:val="20"/>
              </w:rPr>
            </w:pPr>
            <w:r w:rsidRPr="00D25F84">
              <w:rPr>
                <w:sz w:val="20"/>
                <w:szCs w:val="20"/>
              </w:rPr>
              <w:t>7. En las columnas del canopy se podrá ubicar el elemento de publicidad exterior, únicamente relacionados con la identificación del surtidor o isla, y serán ubicados de forma paralela al estacionamiento vehicular.</w:t>
            </w:r>
          </w:p>
        </w:tc>
        <w:sdt>
          <w:sdtPr>
            <w:rPr>
              <w:sz w:val="20"/>
              <w:szCs w:val="20"/>
              <w:lang w:val="es-ES"/>
            </w:rPr>
            <w:id w:val="1582640740"/>
            <w14:checkbox>
              <w14:checked w14:val="0"/>
              <w14:checkedState w14:val="2612" w14:font="MS Gothic"/>
              <w14:uncheckedState w14:val="2610" w14:font="MS Gothic"/>
            </w14:checkbox>
          </w:sdtPr>
          <w:sdtEndPr/>
          <w:sdtContent>
            <w:tc>
              <w:tcPr>
                <w:tcW w:w="792" w:type="dxa"/>
                <w:vAlign w:val="center"/>
              </w:tcPr>
              <w:p w14:paraId="51988644" w14:textId="45E77204"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97518819"/>
            <w14:checkbox>
              <w14:checked w14:val="0"/>
              <w14:checkedState w14:val="2612" w14:font="MS Gothic"/>
              <w14:uncheckedState w14:val="2610" w14:font="MS Gothic"/>
            </w14:checkbox>
          </w:sdtPr>
          <w:sdtEndPr/>
          <w:sdtContent>
            <w:tc>
              <w:tcPr>
                <w:tcW w:w="563" w:type="dxa"/>
                <w:vAlign w:val="center"/>
              </w:tcPr>
              <w:p w14:paraId="1AF36E53" w14:textId="32D12C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53519925"/>
            <w14:checkbox>
              <w14:checked w14:val="0"/>
              <w14:checkedState w14:val="2612" w14:font="MS Gothic"/>
              <w14:uncheckedState w14:val="2610" w14:font="MS Gothic"/>
            </w14:checkbox>
          </w:sdtPr>
          <w:sdtEndPr/>
          <w:sdtContent>
            <w:tc>
              <w:tcPr>
                <w:tcW w:w="567" w:type="dxa"/>
                <w:vAlign w:val="center"/>
              </w:tcPr>
              <w:p w14:paraId="07DC2266" w14:textId="5126AAC4"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9DB578D" w14:textId="77777777" w:rsidTr="00682424">
        <w:tc>
          <w:tcPr>
            <w:tcW w:w="1255" w:type="dxa"/>
            <w:vMerge/>
            <w:vAlign w:val="center"/>
          </w:tcPr>
          <w:p w14:paraId="3327140F" w14:textId="77777777" w:rsidR="00DC58E7" w:rsidRPr="00997DAA" w:rsidRDefault="00DC58E7" w:rsidP="000D08E5">
            <w:pPr>
              <w:jc w:val="center"/>
              <w:rPr>
                <w:sz w:val="20"/>
                <w:szCs w:val="20"/>
                <w:lang w:val="es-ES"/>
              </w:rPr>
            </w:pPr>
          </w:p>
        </w:tc>
        <w:tc>
          <w:tcPr>
            <w:tcW w:w="1292" w:type="dxa"/>
            <w:vMerge/>
          </w:tcPr>
          <w:p w14:paraId="7D394336" w14:textId="77777777" w:rsidR="00DC58E7" w:rsidRPr="00997DAA" w:rsidRDefault="00DC58E7" w:rsidP="000D08E5">
            <w:pPr>
              <w:jc w:val="both"/>
              <w:rPr>
                <w:sz w:val="20"/>
                <w:szCs w:val="20"/>
                <w:lang w:val="es-ES"/>
              </w:rPr>
            </w:pPr>
          </w:p>
        </w:tc>
        <w:tc>
          <w:tcPr>
            <w:tcW w:w="5024" w:type="dxa"/>
          </w:tcPr>
          <w:p w14:paraId="18D45E90" w14:textId="5D35A53E" w:rsidR="00DC58E7" w:rsidRPr="00997DAA" w:rsidRDefault="00D25F84" w:rsidP="000D08E5">
            <w:pPr>
              <w:jc w:val="both"/>
              <w:rPr>
                <w:sz w:val="20"/>
                <w:szCs w:val="20"/>
              </w:rPr>
            </w:pPr>
            <w:r w:rsidRPr="00D25F84">
              <w:rPr>
                <w:sz w:val="20"/>
                <w:szCs w:val="20"/>
              </w:rPr>
              <w:t>8. Se permite la ubicación del elemento de publicidad exterior en material vinil adhesivo traslúcido, arenado o pavonado, en puertas de ingreso y salida de las personas y vehículos, ventanas, mamparas y celosías en el primer piso de la estación de servicio, sin obstaculizar la visión, ventilación e iluminación de los ambientes o áreas a las que sirve. En caso de tratarse de elemento de publicidad exterior de tipo rótulo adhesivo, puede colocarse en la parte disponible del muro del primer nivel de la edificación.</w:t>
            </w:r>
          </w:p>
        </w:tc>
        <w:sdt>
          <w:sdtPr>
            <w:rPr>
              <w:sz w:val="20"/>
              <w:szCs w:val="20"/>
              <w:lang w:val="es-ES"/>
            </w:rPr>
            <w:id w:val="-647131733"/>
            <w14:checkbox>
              <w14:checked w14:val="0"/>
              <w14:checkedState w14:val="2612" w14:font="MS Gothic"/>
              <w14:uncheckedState w14:val="2610" w14:font="MS Gothic"/>
            </w14:checkbox>
          </w:sdtPr>
          <w:sdtEndPr/>
          <w:sdtContent>
            <w:tc>
              <w:tcPr>
                <w:tcW w:w="792" w:type="dxa"/>
                <w:vAlign w:val="center"/>
              </w:tcPr>
              <w:p w14:paraId="0571A9BD" w14:textId="05F0154E"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225364364"/>
            <w14:checkbox>
              <w14:checked w14:val="0"/>
              <w14:checkedState w14:val="2612" w14:font="MS Gothic"/>
              <w14:uncheckedState w14:val="2610" w14:font="MS Gothic"/>
            </w14:checkbox>
          </w:sdtPr>
          <w:sdtEndPr/>
          <w:sdtContent>
            <w:tc>
              <w:tcPr>
                <w:tcW w:w="563" w:type="dxa"/>
                <w:vAlign w:val="center"/>
              </w:tcPr>
              <w:p w14:paraId="263C7C2D" w14:textId="41B360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03290477"/>
            <w14:checkbox>
              <w14:checked w14:val="0"/>
              <w14:checkedState w14:val="2612" w14:font="MS Gothic"/>
              <w14:uncheckedState w14:val="2610" w14:font="MS Gothic"/>
            </w14:checkbox>
          </w:sdtPr>
          <w:sdtEndPr/>
          <w:sdtContent>
            <w:tc>
              <w:tcPr>
                <w:tcW w:w="567" w:type="dxa"/>
                <w:vAlign w:val="center"/>
              </w:tcPr>
              <w:p w14:paraId="79749739" w14:textId="3C9F2ED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bl>
    <w:p w14:paraId="35DE0932" w14:textId="77777777" w:rsidR="00862D4E" w:rsidRPr="00997DAA" w:rsidRDefault="00862D4E" w:rsidP="00783066">
      <w:pPr>
        <w:jc w:val="both"/>
        <w:rPr>
          <w:sz w:val="20"/>
          <w:szCs w:val="20"/>
          <w:lang w:val="es-ES"/>
        </w:rPr>
      </w:pPr>
    </w:p>
    <w:p w14:paraId="48306F1D" w14:textId="587AA194" w:rsidR="009142E7" w:rsidRPr="00997DAA" w:rsidRDefault="0038165E" w:rsidP="00FA1364">
      <w:pPr>
        <w:pStyle w:val="Prrafodelista"/>
        <w:numPr>
          <w:ilvl w:val="0"/>
          <w:numId w:val="2"/>
        </w:numPr>
        <w:spacing w:after="0"/>
        <w:contextualSpacing w:val="0"/>
        <w:jc w:val="both"/>
        <w:rPr>
          <w:b/>
          <w:bCs/>
          <w:sz w:val="24"/>
          <w:szCs w:val="24"/>
          <w:lang w:val="es-ES"/>
        </w:rPr>
      </w:pPr>
      <w:r w:rsidRPr="00997DAA">
        <w:rPr>
          <w:b/>
          <w:bCs/>
          <w:sz w:val="24"/>
          <w:szCs w:val="24"/>
          <w:lang w:val="es-ES"/>
        </w:rPr>
        <w:t>CONCLUSIONES</w:t>
      </w:r>
      <w:r w:rsidR="003A5341" w:rsidRPr="00997DAA">
        <w:rPr>
          <w:b/>
          <w:bCs/>
          <w:sz w:val="24"/>
          <w:szCs w:val="24"/>
          <w:lang w:val="es-ES"/>
        </w:rPr>
        <w:t>:</w:t>
      </w:r>
    </w:p>
    <w:p w14:paraId="288144A3" w14:textId="376BA8BE" w:rsidR="00DA3006" w:rsidRPr="00997DAA" w:rsidRDefault="00783066" w:rsidP="00B05B29">
      <w:pPr>
        <w:tabs>
          <w:tab w:val="left" w:pos="3525"/>
        </w:tabs>
        <w:jc w:val="both"/>
        <w:rPr>
          <w:sz w:val="20"/>
          <w:szCs w:val="20"/>
          <w:lang w:val="es-ES"/>
        </w:rPr>
      </w:pPr>
      <w:r w:rsidRPr="00997DAA">
        <w:rPr>
          <w:sz w:val="20"/>
          <w:szCs w:val="20"/>
          <w:lang w:val="es-ES"/>
        </w:rPr>
        <w:t xml:space="preserve">Que, es opinión del suscrito, </w:t>
      </w:r>
      <w:r w:rsidR="00DC58E7" w:rsidRPr="00997DAA">
        <w:rPr>
          <w:sz w:val="20"/>
          <w:szCs w:val="20"/>
          <w:lang w:val="es-ES"/>
        </w:rPr>
        <w:t xml:space="preserve">que el elemento de publicidad </w:t>
      </w:r>
      <w:sdt>
        <w:sdtPr>
          <w:rPr>
            <w:b/>
            <w:bCs/>
            <w:sz w:val="20"/>
            <w:szCs w:val="20"/>
            <w:lang w:val="es-ES"/>
          </w:rPr>
          <w:id w:val="-373467425"/>
          <w:placeholder>
            <w:docPart w:val="06C92B5CBA034756B94D13E3B16A406C"/>
          </w:placeholder>
          <w:dropDownList>
            <w:listItem w:value="Elija un elemento."/>
            <w:listItem w:displayText="Cumple" w:value="Cumple"/>
            <w:listItem w:displayText="No cumple" w:value="No cumple"/>
          </w:dropDownList>
        </w:sdtPr>
        <w:sdtEndPr/>
        <w:sdtContent>
          <w:r w:rsidR="00DC58E7" w:rsidRPr="00997DAA">
            <w:rPr>
              <w:b/>
              <w:bCs/>
              <w:sz w:val="20"/>
              <w:szCs w:val="20"/>
              <w:lang w:val="es-ES"/>
            </w:rPr>
            <w:t>Cumple</w:t>
          </w:r>
        </w:sdtContent>
      </w:sdt>
      <w:r w:rsidR="00DC58E7" w:rsidRPr="00997DAA">
        <w:rPr>
          <w:b/>
          <w:bCs/>
          <w:sz w:val="20"/>
          <w:szCs w:val="20"/>
          <w:lang w:val="es-ES"/>
        </w:rPr>
        <w:t xml:space="preserve"> </w:t>
      </w:r>
      <w:r w:rsidR="00DC58E7" w:rsidRPr="00997DAA">
        <w:rPr>
          <w:sz w:val="20"/>
          <w:szCs w:val="20"/>
          <w:lang w:val="es-ES"/>
        </w:rPr>
        <w:t>con adjuntar los requisitos establecidos en el Texto Único de Procedimientos Administrativos – TUPA. Así mismo, el elemento de publicidad</w:t>
      </w:r>
      <w:r w:rsidRPr="00997DAA">
        <w:rPr>
          <w:sz w:val="20"/>
          <w:szCs w:val="20"/>
          <w:lang w:val="es-ES"/>
        </w:rPr>
        <w:t xml:space="preserve"> </w:t>
      </w:r>
      <w:sdt>
        <w:sdtPr>
          <w:rPr>
            <w:b/>
            <w:bCs/>
            <w:sz w:val="20"/>
            <w:szCs w:val="20"/>
            <w:lang w:val="es-ES"/>
          </w:rPr>
          <w:id w:val="-803550481"/>
          <w:placeholder>
            <w:docPart w:val="848CCFFE259C48B69AD8429D1DB57135"/>
          </w:placeholder>
          <w:dropDownList>
            <w:listItem w:value="Elija un elemento."/>
            <w:listItem w:displayText="Cumple" w:value="Cumple"/>
            <w:listItem w:displayText="No cumple" w:value="No cumple"/>
          </w:dropDownList>
        </w:sdtPr>
        <w:sdtEndPr/>
        <w:sdtContent>
          <w:r w:rsidRPr="00997DAA">
            <w:rPr>
              <w:b/>
              <w:bCs/>
              <w:sz w:val="20"/>
              <w:szCs w:val="20"/>
              <w:lang w:val="es-ES"/>
            </w:rPr>
            <w:t>Cumple</w:t>
          </w:r>
        </w:sdtContent>
      </w:sdt>
      <w:r w:rsidRPr="00997DAA">
        <w:rPr>
          <w:sz w:val="20"/>
          <w:szCs w:val="20"/>
          <w:lang w:val="es-ES"/>
        </w:rPr>
        <w:t xml:space="preserve"> </w:t>
      </w:r>
      <w:r w:rsidR="00D25F84">
        <w:rPr>
          <w:sz w:val="20"/>
          <w:szCs w:val="20"/>
          <w:lang w:val="es-ES"/>
        </w:rPr>
        <w:t>con los numerales</w:t>
      </w:r>
      <w:r w:rsidR="00DC58E7" w:rsidRPr="00997DAA">
        <w:rPr>
          <w:sz w:val="20"/>
          <w:szCs w:val="20"/>
          <w:lang w:val="es-ES"/>
        </w:rPr>
        <w:t xml:space="preserve"> </w:t>
      </w:r>
      <w:r w:rsidR="00C41E23">
        <w:rPr>
          <w:color w:val="FF0000"/>
          <w:sz w:val="20"/>
          <w:szCs w:val="20"/>
          <w:lang w:val="es-ES"/>
        </w:rPr>
        <w:t>a</w:t>
      </w:r>
      <w:r w:rsidR="00DC58E7" w:rsidRPr="00973F11">
        <w:rPr>
          <w:color w:val="FF0000"/>
          <w:sz w:val="20"/>
          <w:szCs w:val="20"/>
          <w:lang w:val="es-ES"/>
        </w:rPr>
        <w:t xml:space="preserve">), </w:t>
      </w:r>
      <w:r w:rsidR="00C41E23">
        <w:rPr>
          <w:color w:val="FF0000"/>
          <w:sz w:val="20"/>
          <w:szCs w:val="20"/>
          <w:lang w:val="es-ES"/>
        </w:rPr>
        <w:t>d</w:t>
      </w:r>
      <w:r w:rsidR="00DC58E7" w:rsidRPr="00973F11">
        <w:rPr>
          <w:color w:val="FF0000"/>
          <w:sz w:val="20"/>
          <w:szCs w:val="20"/>
          <w:lang w:val="es-ES"/>
        </w:rPr>
        <w:t xml:space="preserve">) y </w:t>
      </w:r>
      <w:r w:rsidR="00C41E23">
        <w:rPr>
          <w:color w:val="FF0000"/>
          <w:sz w:val="20"/>
          <w:szCs w:val="20"/>
          <w:lang w:val="es-ES"/>
        </w:rPr>
        <w:t>e</w:t>
      </w:r>
      <w:r w:rsidR="00DC58E7" w:rsidRPr="00973F11">
        <w:rPr>
          <w:color w:val="FF0000"/>
          <w:sz w:val="20"/>
          <w:szCs w:val="20"/>
          <w:lang w:val="es-ES"/>
        </w:rPr>
        <w:t xml:space="preserve">) del artículo </w:t>
      </w:r>
      <w:r w:rsidR="00D25F84">
        <w:rPr>
          <w:color w:val="FF0000"/>
          <w:sz w:val="20"/>
          <w:szCs w:val="20"/>
          <w:lang w:val="es-ES"/>
        </w:rPr>
        <w:t>40</w:t>
      </w:r>
      <w:r w:rsidR="00DC58E7" w:rsidRPr="00973F11">
        <w:rPr>
          <w:color w:val="FF0000"/>
          <w:sz w:val="20"/>
          <w:szCs w:val="20"/>
          <w:lang w:val="es-ES"/>
        </w:rPr>
        <w:t xml:space="preserve">°, referente a </w:t>
      </w:r>
      <w:r w:rsidR="00C41E23">
        <w:rPr>
          <w:color w:val="FF0000"/>
          <w:sz w:val="20"/>
          <w:szCs w:val="20"/>
          <w:lang w:val="es-ES"/>
        </w:rPr>
        <w:t>la instalación de elementos de publicidad</w:t>
      </w:r>
      <w:r w:rsidR="00D25F84">
        <w:rPr>
          <w:color w:val="FF0000"/>
          <w:sz w:val="20"/>
          <w:szCs w:val="20"/>
          <w:lang w:val="es-ES"/>
        </w:rPr>
        <w:t xml:space="preserve"> en estaciones de servicios</w:t>
      </w:r>
      <w:r w:rsidR="00DC58E7" w:rsidRPr="00997DAA">
        <w:rPr>
          <w:sz w:val="20"/>
          <w:szCs w:val="20"/>
          <w:lang w:val="es-ES"/>
        </w:rPr>
        <w:t xml:space="preserve">, </w:t>
      </w:r>
      <w:r w:rsidRPr="00997DAA">
        <w:rPr>
          <w:sz w:val="20"/>
          <w:szCs w:val="20"/>
          <w:lang w:val="es-ES"/>
        </w:rPr>
        <w:t xml:space="preserve">de la Ordenanza Municipal </w:t>
      </w:r>
      <w:r w:rsidR="00DC58E7" w:rsidRPr="00997DAA">
        <w:rPr>
          <w:sz w:val="20"/>
          <w:szCs w:val="20"/>
          <w:lang w:val="es-ES"/>
        </w:rPr>
        <w:t>N</w:t>
      </w:r>
      <w:r w:rsidR="00A76BD2" w:rsidRPr="00997DAA">
        <w:rPr>
          <w:sz w:val="20"/>
          <w:szCs w:val="20"/>
          <w:lang w:val="es-ES"/>
        </w:rPr>
        <w:t>°2</w:t>
      </w:r>
      <w:r w:rsidR="00DE1CCF">
        <w:rPr>
          <w:sz w:val="20"/>
          <w:szCs w:val="20"/>
          <w:lang w:val="es-ES"/>
        </w:rPr>
        <w:t>682</w:t>
      </w:r>
      <w:r w:rsidR="00A76BD2" w:rsidRPr="00997DAA">
        <w:rPr>
          <w:sz w:val="20"/>
          <w:szCs w:val="20"/>
          <w:lang w:val="es-ES"/>
        </w:rPr>
        <w:t>-MML.</w:t>
      </w:r>
    </w:p>
    <w:tbl>
      <w:tblPr>
        <w:tblStyle w:val="Tablaconcuadrcula"/>
        <w:tblW w:w="4242" w:type="dxa"/>
        <w:jc w:val="center"/>
        <w:tblLook w:val="04A0" w:firstRow="1" w:lastRow="0" w:firstColumn="1" w:lastColumn="0" w:noHBand="0" w:noVBand="1"/>
      </w:tblPr>
      <w:tblGrid>
        <w:gridCol w:w="1166"/>
        <w:gridCol w:w="3996"/>
      </w:tblGrid>
      <w:tr w:rsidR="00973F11" w:rsidRPr="00997DAA" w14:paraId="5540F4B2" w14:textId="77777777" w:rsidTr="00973F11">
        <w:trPr>
          <w:trHeight w:val="1709"/>
          <w:jc w:val="center"/>
        </w:trPr>
        <w:tc>
          <w:tcPr>
            <w:tcW w:w="1166" w:type="dxa"/>
            <w:vAlign w:val="center"/>
          </w:tcPr>
          <w:p w14:paraId="253F161B" w14:textId="7909FC41" w:rsidR="00973F11" w:rsidRPr="00997DAA" w:rsidRDefault="00973F11" w:rsidP="00511289">
            <w:pPr>
              <w:ind w:left="28" w:hanging="28"/>
              <w:jc w:val="both"/>
              <w:rPr>
                <w:i/>
                <w:iCs/>
                <w:lang w:val="es-ES"/>
              </w:rPr>
            </w:pPr>
            <w:r w:rsidRPr="00997DAA">
              <w:rPr>
                <w:i/>
                <w:iCs/>
                <w:noProof/>
              </w:rPr>
              <w:t>Imagen del elemento de publicidad</w:t>
            </w:r>
          </w:p>
        </w:tc>
        <w:tc>
          <w:tcPr>
            <w:tcW w:w="3076" w:type="dxa"/>
          </w:tcPr>
          <w:p w14:paraId="5AFB78B8" w14:textId="6AABC3BB" w:rsidR="00973F11" w:rsidRPr="00997DAA" w:rsidRDefault="001E2C7D" w:rsidP="003A5341">
            <w:pPr>
              <w:rPr>
                <w:i/>
                <w:iCs/>
                <w:sz w:val="24"/>
                <w:szCs w:val="24"/>
                <w:lang w:val="es-ES"/>
              </w:rPr>
            </w:pPr>
            <w:r>
              <w:rPr>
                <w:i/>
                <w:iCs/>
                <w:noProof/>
                <w:sz w:val="24"/>
                <w:szCs w:val="24"/>
                <w:lang w:val="es-ES"/>
              </w:rPr>
              <w:drawing>
                <wp:inline distT="0" distB="0" distL="0" distR="0" wp14:anchorId="5A80D558" wp14:editId="65E17EDF">
                  <wp:extent cx="2400300" cy="2508265"/>
                  <wp:effectExtent l="0" t="0" r="0" b="6350"/>
                  <wp:docPr id="19865196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19683" name="Imagen 19865196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8632" cy="2527421"/>
                          </a:xfrm>
                          <a:prstGeom prst="rect">
                            <a:avLst/>
                          </a:prstGeom>
                        </pic:spPr>
                      </pic:pic>
                    </a:graphicData>
                  </a:graphic>
                </wp:inline>
              </w:drawing>
            </w:r>
          </w:p>
        </w:tc>
      </w:tr>
    </w:tbl>
    <w:p w14:paraId="665FCD86" w14:textId="77777777" w:rsidR="006677FA" w:rsidRPr="00997DAA" w:rsidRDefault="006677FA" w:rsidP="0094713F">
      <w:pPr>
        <w:tabs>
          <w:tab w:val="left" w:pos="820"/>
        </w:tabs>
        <w:rPr>
          <w:i/>
          <w:iCs/>
          <w:sz w:val="24"/>
          <w:szCs w:val="24"/>
          <w:u w:val="single"/>
          <w:lang w:val="es-ES"/>
        </w:rPr>
      </w:pPr>
    </w:p>
    <w:p w14:paraId="282B7A7C" w14:textId="1DD3EE0B" w:rsidR="00DA3006" w:rsidRPr="00997DAA" w:rsidRDefault="00FA1364" w:rsidP="0094713F">
      <w:pPr>
        <w:tabs>
          <w:tab w:val="left" w:pos="820"/>
        </w:tabs>
        <w:rPr>
          <w:i/>
          <w:iCs/>
          <w:sz w:val="24"/>
          <w:szCs w:val="24"/>
          <w:u w:val="single"/>
          <w:lang w:val="es-ES"/>
        </w:rPr>
      </w:pPr>
      <w:r w:rsidRPr="00997DAA">
        <w:rPr>
          <w:noProof/>
        </w:rPr>
        <w:drawing>
          <wp:anchor distT="0" distB="0" distL="114300" distR="114300" simplePos="0" relativeHeight="251670528" behindDoc="0" locked="0" layoutInCell="1" allowOverlap="1" wp14:anchorId="1A89BB4E" wp14:editId="020B47F9">
            <wp:simplePos x="0" y="0"/>
            <wp:positionH relativeFrom="margin">
              <wp:posOffset>3679190</wp:posOffset>
            </wp:positionH>
            <wp:positionV relativeFrom="paragraph">
              <wp:posOffset>125730</wp:posOffset>
            </wp:positionV>
            <wp:extent cx="295275" cy="349250"/>
            <wp:effectExtent l="0" t="0" r="0" b="0"/>
            <wp:wrapNone/>
            <wp:docPr id="224343436" name="Imagen 22434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9" cstate="print">
                      <a:extLst>
                        <a:ext uri="{BEBA8EAE-BF5A-486C-A8C5-ECC9F3942E4B}">
                          <a14:imgProps xmlns:a14="http://schemas.microsoft.com/office/drawing/2010/main">
                            <a14:imgLayer r:embed="rId10">
                              <a14:imgEffect>
                                <a14:backgroundRemoval t="5952" b="89286" l="8451" r="87324">
                                  <a14:foregroundMark x1="21127" y1="10714" x2="21127" y2="10714"/>
                                  <a14:foregroundMark x1="16901" y1="8333" x2="16901" y2="8333"/>
                                  <a14:foregroundMark x1="18310" y1="19048" x2="18310" y2="19048"/>
                                  <a14:foregroundMark x1="46479" y1="20238" x2="46479" y2="20238"/>
                                  <a14:foregroundMark x1="30986" y1="20238" x2="35211" y2="17857"/>
                                  <a14:foregroundMark x1="36620" y1="17857" x2="36620" y2="17857"/>
                                  <a14:foregroundMark x1="52113" y1="5952" x2="52113" y2="5952"/>
                                </a14:backgroundRemoval>
                              </a14:imgEffect>
                            </a14:imgLayer>
                          </a14:imgProps>
                        </a:ext>
                        <a:ext uri="{28A0092B-C50C-407E-A947-70E740481C1C}">
                          <a14:useLocalDpi xmlns:a14="http://schemas.microsoft.com/office/drawing/2010/main" val="0"/>
                        </a:ext>
                      </a:extLst>
                    </a:blip>
                    <a:stretch>
                      <a:fillRect/>
                    </a:stretch>
                  </pic:blipFill>
                  <pic:spPr>
                    <a:xfrm>
                      <a:off x="0" y="0"/>
                      <a:ext cx="295275" cy="349250"/>
                    </a:xfrm>
                    <a:prstGeom prst="rect">
                      <a:avLst/>
                    </a:prstGeom>
                  </pic:spPr>
                </pic:pic>
              </a:graphicData>
            </a:graphic>
            <wp14:sizeRelH relativeFrom="margin">
              <wp14:pctWidth>0</wp14:pctWidth>
            </wp14:sizeRelH>
            <wp14:sizeRelV relativeFrom="margin">
              <wp14:pctHeight>0</wp14:pctHeight>
            </wp14:sizeRelV>
          </wp:anchor>
        </w:drawing>
      </w:r>
      <w:r w:rsidRPr="00997DAA">
        <w:rPr>
          <w:rFonts w:ascii="Century Gothic" w:hAnsi="Century Gothic" w:cs="Arial"/>
          <w:i/>
          <w:iCs/>
          <w:noProof/>
          <w:lang w:eastAsia="es-PE"/>
        </w:rPr>
        <mc:AlternateContent>
          <mc:Choice Requires="wps">
            <w:drawing>
              <wp:anchor distT="0" distB="0" distL="114300" distR="114300" simplePos="0" relativeHeight="251668480" behindDoc="0" locked="0" layoutInCell="1" allowOverlap="1" wp14:anchorId="1817C418" wp14:editId="162E38FE">
                <wp:simplePos x="0" y="0"/>
                <wp:positionH relativeFrom="margin">
                  <wp:align>right</wp:align>
                </wp:positionH>
                <wp:positionV relativeFrom="paragraph">
                  <wp:posOffset>75565</wp:posOffset>
                </wp:positionV>
                <wp:extent cx="2498090" cy="1115695"/>
                <wp:effectExtent l="0" t="0" r="0" b="8255"/>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090" cy="1115695"/>
                        </a:xfrm>
                        <a:prstGeom prst="rect">
                          <a:avLst/>
                        </a:prstGeom>
                        <a:noFill/>
                        <a:ln>
                          <a:noFill/>
                        </a:ln>
                      </wps:spPr>
                      <wps:txb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63469D4C"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224C6E">
                              <w:rPr>
                                <w:b/>
                                <w:color w:val="000000" w:themeColor="text1"/>
                                <w:sz w:val="11"/>
                                <w:szCs w:val="11"/>
                              </w:rPr>
                              <w:t>SubGerencia de Licencias Comerciales y Autorizaciones</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7C418" id="_x0000_t202" coordsize="21600,21600" o:spt="202" path="m,l,21600r21600,l21600,xe">
                <v:stroke joinstyle="miter"/>
                <v:path gradientshapeok="t" o:connecttype="rect"/>
              </v:shapetype>
              <v:shape id="Text Box 16" o:spid="_x0000_s1026" type="#_x0000_t202" style="position:absolute;margin-left:145.5pt;margin-top:5.95pt;width:196.7pt;height:87.8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" filled="f" stroked="f">
                <v:textbo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63469D4C"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224C6E">
                        <w:rPr>
                          <w:b/>
                          <w:color w:val="000000" w:themeColor="text1"/>
                          <w:sz w:val="11"/>
                          <w:szCs w:val="11"/>
                        </w:rPr>
                        <w:t>SubGerencia de Licencias Comerciales y Autorizaciones</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v:textbox>
                <w10:wrap anchorx="margin"/>
              </v:shape>
            </w:pict>
          </mc:Fallback>
        </mc:AlternateContent>
      </w:r>
    </w:p>
    <w:p w14:paraId="7A58286C" w14:textId="4D01379D" w:rsidR="00573606" w:rsidRPr="00997DAA" w:rsidRDefault="00A42F6C" w:rsidP="00A25741">
      <w:pPr>
        <w:tabs>
          <w:tab w:val="left" w:pos="820"/>
        </w:tabs>
        <w:spacing w:after="0"/>
        <w:ind w:firstLine="284"/>
        <w:rPr>
          <w:sz w:val="24"/>
          <w:szCs w:val="24"/>
          <w:lang w:val="es-ES"/>
        </w:rPr>
      </w:pPr>
      <w:r w:rsidRPr="00997DAA">
        <w:rPr>
          <w:sz w:val="24"/>
          <w:szCs w:val="24"/>
          <w:lang w:val="es-ES"/>
        </w:rPr>
        <w:t xml:space="preserve">  EXPEDIENTE: </w:t>
      </w:r>
      <w:r w:rsidR="007D6F2B">
        <w:rPr>
          <w:b/>
          <w:bCs/>
          <w:sz w:val="24"/>
          <w:szCs w:val="24"/>
          <w:lang w:val="es-ES"/>
        </w:rPr>
        <w:t>{{num_ds}}</w:t>
      </w:r>
      <w:r w:rsidRPr="00997DAA">
        <w:rPr>
          <w:b/>
          <w:bCs/>
          <w:sz w:val="24"/>
          <w:szCs w:val="24"/>
          <w:lang w:val="es-ES"/>
        </w:rPr>
        <w:t>-202</w:t>
      </w:r>
      <w:r w:rsidR="00A84B47">
        <w:rPr>
          <w:b/>
          <w:bCs/>
          <w:sz w:val="24"/>
          <w:szCs w:val="24"/>
          <w:lang w:val="es-ES"/>
        </w:rPr>
        <w:t>6</w:t>
      </w:r>
      <w:r w:rsidR="00D42B3F" w:rsidRPr="00997DAA">
        <w:rPr>
          <w:b/>
          <w:bCs/>
          <w:sz w:val="24"/>
          <w:szCs w:val="24"/>
          <w:lang w:val="es-ES"/>
        </w:rPr>
        <w:t xml:space="preserve"> </w:t>
      </w:r>
      <w:r w:rsidR="001857F8" w:rsidRPr="00997DAA">
        <w:rPr>
          <w:b/>
          <w:bCs/>
          <w:sz w:val="24"/>
          <w:szCs w:val="24"/>
          <w:lang w:val="es-ES"/>
        </w:rPr>
        <w:t>(</w:t>
      </w:r>
      <w:r w:rsidR="00D74464" w:rsidRPr="00997DAA">
        <w:rPr>
          <w:b/>
          <w:bCs/>
          <w:sz w:val="24"/>
          <w:szCs w:val="24"/>
          <w:lang w:val="es-ES"/>
        </w:rPr>
        <w:fldChar w:fldCharType="begin"/>
      </w:r>
      <w:r w:rsidR="00D74464" w:rsidRPr="00997DAA">
        <w:rPr>
          <w:b/>
          <w:bCs/>
          <w:sz w:val="24"/>
          <w:szCs w:val="24"/>
          <w:lang w:val="es-ES"/>
        </w:rPr>
        <w:instrText xml:space="preserve"> FILLIN  "FECHA DE INGRESO DEL EXP"  \* MERGEFORMAT </w:instrText>
      </w:r>
      <w:r w:rsidR="00D74464" w:rsidRPr="00997DAA">
        <w:rPr>
          <w:b/>
          <w:bCs/>
          <w:sz w:val="24"/>
          <w:szCs w:val="24"/>
          <w:lang w:val="es-ES"/>
        </w:rPr>
        <w:fldChar w:fldCharType="separate"/>
      </w:r>
      <w:r w:rsidR="007D6F2B">
        <w:rPr>
          <w:b/>
          <w:bCs/>
          <w:sz w:val="24"/>
          <w:szCs w:val="24"/>
          <w:lang w:val="es-ES"/>
        </w:rPr>
        <w:t>{{fecha_ingreso}}</w:t>
      </w:r>
      <w:r w:rsidR="00D74464" w:rsidRPr="00997DAA">
        <w:rPr>
          <w:b/>
          <w:bCs/>
          <w:sz w:val="24"/>
          <w:szCs w:val="24"/>
          <w:lang w:val="es-ES"/>
        </w:rPr>
        <w:fldChar w:fldCharType="end"/>
      </w:r>
      <w:r w:rsidR="00D42B3F" w:rsidRPr="00997DAA">
        <w:rPr>
          <w:b/>
          <w:bCs/>
          <w:sz w:val="24"/>
          <w:szCs w:val="24"/>
          <w:lang w:val="es-ES"/>
        </w:rPr>
        <w:t>)</w:t>
      </w:r>
    </w:p>
    <w:p w14:paraId="60035805" w14:textId="3976441F" w:rsidR="00A42F6C" w:rsidRPr="00973F11" w:rsidRDefault="00A25741" w:rsidP="00A25741">
      <w:pPr>
        <w:tabs>
          <w:tab w:val="left" w:pos="820"/>
        </w:tabs>
        <w:spacing w:after="0"/>
        <w:ind w:left="360"/>
        <w:rPr>
          <w:color w:val="FF0000"/>
          <w:sz w:val="24"/>
          <w:szCs w:val="24"/>
          <w:lang w:val="es-ES"/>
        </w:rPr>
      </w:pPr>
      <w:r w:rsidRPr="00997DAA">
        <w:rPr>
          <w:sz w:val="24"/>
          <w:szCs w:val="24"/>
          <w:lang w:val="es-ES"/>
        </w:rPr>
        <w:t xml:space="preserve"> </w:t>
      </w:r>
      <w:r w:rsidR="00573606" w:rsidRPr="00997DAA">
        <w:rPr>
          <w:sz w:val="24"/>
          <w:szCs w:val="24"/>
          <w:lang w:val="es-ES"/>
        </w:rPr>
        <w:t>Pachacamac,</w:t>
      </w:r>
      <w:r w:rsidR="00173591">
        <w:rPr>
          <w:sz w:val="24"/>
          <w:szCs w:val="24"/>
          <w:lang w:val="es-ES"/>
        </w:rPr>
        <w:t xml:space="preserve"> {{fecha}}</w:t>
      </w:r>
    </w:p>
    <w:sectPr w:rsidR="00A42F6C" w:rsidRPr="00973F11" w:rsidSect="001B1144">
      <w:headerReference w:type="even" r:id="rId11"/>
      <w:headerReference w:type="default" r:id="rId12"/>
      <w:headerReference w:type="first" r:id="rId13"/>
      <w:pgSz w:w="11906" w:h="16838"/>
      <w:pgMar w:top="1560" w:right="991" w:bottom="851" w:left="1418"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7E866" w14:textId="77777777" w:rsidR="009A533A" w:rsidRDefault="009A533A" w:rsidP="00CC2796">
      <w:pPr>
        <w:spacing w:after="0" w:line="240" w:lineRule="auto"/>
      </w:pPr>
      <w:r>
        <w:separator/>
      </w:r>
    </w:p>
  </w:endnote>
  <w:endnote w:type="continuationSeparator" w:id="0">
    <w:p w14:paraId="2AF52562" w14:textId="77777777" w:rsidR="009A533A" w:rsidRDefault="009A533A" w:rsidP="00CC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817EC" w14:textId="77777777" w:rsidR="009A533A" w:rsidRDefault="009A533A" w:rsidP="00CC2796">
      <w:pPr>
        <w:spacing w:after="0" w:line="240" w:lineRule="auto"/>
      </w:pPr>
      <w:r>
        <w:separator/>
      </w:r>
    </w:p>
  </w:footnote>
  <w:footnote w:type="continuationSeparator" w:id="0">
    <w:p w14:paraId="7F7CBCAD" w14:textId="77777777" w:rsidR="009A533A" w:rsidRDefault="009A533A" w:rsidP="00CC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E94D" w14:textId="31FA1400" w:rsidR="00573606" w:rsidRDefault="009A533A">
    <w:pPr>
      <w:pStyle w:val="Encabezado"/>
    </w:pPr>
    <w:r>
      <w:rPr>
        <w:noProof/>
      </w:rPr>
      <w:pict w14:anchorId="61DE1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1" o:spid="_x0000_s2050" type="#_x0000_t75" style="position:absolute;margin-left:0;margin-top:0;width:457.6pt;height:546.1pt;z-index:-251655168;mso-position-horizontal:center;mso-position-horizontal-relative:margin;mso-position-vertical:center;mso-position-vertical-relative:margin" o:allowincell="f">
          <v:imagedata r:id="rId1" o:title="Captu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91EB" w14:textId="77777777" w:rsidR="00573606" w:rsidRDefault="00573606" w:rsidP="00667B24">
    <w:pPr>
      <w:jc w:val="center"/>
      <w:rPr>
        <w:rFonts w:ascii="Romantic" w:hAnsi="Romantic"/>
        <w:i/>
        <w:iCs/>
        <w:lang w:val="es-ES"/>
      </w:rPr>
    </w:pPr>
  </w:p>
  <w:p w14:paraId="7DDB0F2E" w14:textId="77777777" w:rsidR="0094713F" w:rsidRDefault="0094713F" w:rsidP="0094713F">
    <w:pPr>
      <w:jc w:val="center"/>
      <w:rPr>
        <w:rFonts w:ascii="Romantic" w:hAnsi="Romantic"/>
        <w:i/>
        <w:iCs/>
        <w:lang w:val="es-ES"/>
      </w:rPr>
    </w:pPr>
    <w:r>
      <w:rPr>
        <w:noProof/>
      </w:rPr>
      <w:drawing>
        <wp:anchor distT="0" distB="0" distL="114300" distR="114300" simplePos="0" relativeHeight="251663360" behindDoc="1" locked="0" layoutInCell="1" allowOverlap="1" wp14:anchorId="578E3EDE" wp14:editId="070EA730">
          <wp:simplePos x="0" y="0"/>
          <wp:positionH relativeFrom="column">
            <wp:posOffset>-588010</wp:posOffset>
          </wp:positionH>
          <wp:positionV relativeFrom="paragraph">
            <wp:posOffset>147320</wp:posOffset>
          </wp:positionV>
          <wp:extent cx="808074" cy="95622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
                    <a:extLst>
                      <a:ext uri="{28A0092B-C50C-407E-A947-70E740481C1C}">
                        <a14:useLocalDpi xmlns:a14="http://schemas.microsoft.com/office/drawing/2010/main" val="0"/>
                      </a:ext>
                    </a:extLst>
                  </a:blip>
                  <a:stretch>
                    <a:fillRect/>
                  </a:stretch>
                </pic:blipFill>
                <pic:spPr>
                  <a:xfrm>
                    <a:off x="0" y="0"/>
                    <a:ext cx="808074" cy="956222"/>
                  </a:xfrm>
                  <a:prstGeom prst="rect">
                    <a:avLst/>
                  </a:prstGeom>
                </pic:spPr>
              </pic:pic>
            </a:graphicData>
          </a:graphic>
          <wp14:sizeRelH relativeFrom="margin">
            <wp14:pctWidth>0</wp14:pctWidth>
          </wp14:sizeRelH>
          <wp14:sizeRelV relativeFrom="margin">
            <wp14:pctHeight>0</wp14:pctHeight>
          </wp14:sizeRelV>
        </wp:anchor>
      </w:drawing>
    </w:r>
  </w:p>
  <w:p w14:paraId="57E252AB" w14:textId="0228A52A" w:rsidR="0094713F" w:rsidRPr="001D67B9" w:rsidRDefault="0094713F" w:rsidP="0094713F">
    <w:pPr>
      <w:jc w:val="center"/>
      <w:rPr>
        <w:rFonts w:ascii="Rockwell" w:hAnsi="Rockwell"/>
        <w:i/>
        <w:iCs/>
        <w:lang w:val="es-ES"/>
      </w:rPr>
    </w:pPr>
    <w:r w:rsidRPr="001D67B9">
      <w:rPr>
        <w:rFonts w:ascii="Rockwell" w:hAnsi="Rockwell"/>
        <w:i/>
        <w:iCs/>
        <w:lang w:val="es-ES"/>
      </w:rPr>
      <w:t>MUNICIPALIDAD DISTRITAL DE PACHACÁMAC</w:t>
    </w:r>
  </w:p>
  <w:p w14:paraId="06910ED7" w14:textId="77777777" w:rsidR="00224C6E" w:rsidRDefault="00224C6E" w:rsidP="00224C6E">
    <w:pPr>
      <w:pStyle w:val="Encabezado"/>
      <w:jc w:val="center"/>
      <w:rPr>
        <w:rFonts w:ascii="Artifakt Element" w:hAnsi="Artifakt Element"/>
        <w:b/>
        <w:bCs/>
        <w:kern w:val="0"/>
        <w:sz w:val="20"/>
        <w:szCs w:val="20"/>
        <w14:ligatures w14:val="none"/>
      </w:rPr>
    </w:pPr>
    <w:r>
      <w:rPr>
        <w:rFonts w:ascii="Artifakt Element" w:hAnsi="Artifakt Element"/>
        <w:kern w:val="0"/>
        <w:sz w:val="20"/>
        <w:szCs w:val="20"/>
        <w14:ligatures w14:val="none"/>
      </w:rPr>
      <w:t>“Año de la Esperanza y El Fortalecimiento de la Democracia</w:t>
    </w:r>
    <w:r>
      <w:rPr>
        <w:rFonts w:ascii="Artifakt Element" w:hAnsi="Artifakt Element"/>
        <w:b/>
        <w:bCs/>
        <w:kern w:val="0"/>
        <w:sz w:val="20"/>
        <w:szCs w:val="20"/>
        <w14:ligatures w14:val="none"/>
      </w:rPr>
      <w:t>”</w:t>
    </w:r>
  </w:p>
  <w:p w14:paraId="086931BE" w14:textId="77777777" w:rsidR="00A67157" w:rsidRDefault="00A67157">
    <w:pPr>
      <w:pStyle w:val="Encabezado"/>
      <w:rPr>
        <w:rFonts w:ascii="Artifakt Element" w:hAnsi="Artifakt Element"/>
        <w:b/>
        <w:bCs/>
        <w:sz w:val="20"/>
        <w:szCs w:val="20"/>
      </w:rPr>
    </w:pPr>
  </w:p>
  <w:p w14:paraId="6E691EA6" w14:textId="6F6ECADB" w:rsidR="005025A4" w:rsidRDefault="009A533A">
    <w:pPr>
      <w:pStyle w:val="Encabezado"/>
    </w:pPr>
    <w:r>
      <w:rPr>
        <w:noProof/>
      </w:rPr>
      <w:pict w14:anchorId="5921B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2" o:spid="_x0000_s2052" type="#_x0000_t75" style="position:absolute;margin-left:0;margin-top:0;width:457.6pt;height:435.1pt;z-index:-251652096;mso-position-horizontal:center;mso-position-horizontal-relative:margin;mso-position-vertical:center;mso-position-vertical-relative:margin" o:allowincell="f">
          <v:imagedata r:id="rId2" o:title="Captura" cropbottom="13321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25DE" w14:textId="037FCF52" w:rsidR="00573606" w:rsidRDefault="009A533A">
    <w:pPr>
      <w:pStyle w:val="Encabezado"/>
    </w:pPr>
    <w:r>
      <w:rPr>
        <w:noProof/>
      </w:rPr>
      <w:pict w14:anchorId="59411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0" o:spid="_x0000_s2049" type="#_x0000_t75" style="position:absolute;margin-left:0;margin-top:0;width:457.6pt;height:546.1pt;z-index:-251656192;mso-position-horizontal:center;mso-position-horizontal-relative:margin;mso-position-vertical:center;mso-position-vertical-relative:margin" o:allowincell="f">
          <v:imagedata r:id="rId1" o:title="Captu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2536"/>
    <w:multiLevelType w:val="hybridMultilevel"/>
    <w:tmpl w:val="7C80DC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8BC263E"/>
    <w:multiLevelType w:val="hybridMultilevel"/>
    <w:tmpl w:val="830859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2B8129D"/>
    <w:multiLevelType w:val="hybridMultilevel"/>
    <w:tmpl w:val="9216EA16"/>
    <w:lvl w:ilvl="0" w:tplc="ED20A4E6">
      <w:numFmt w:val="bullet"/>
      <w:lvlText w:val="-"/>
      <w:lvlJc w:val="left"/>
      <w:pPr>
        <w:ind w:left="2820" w:hanging="360"/>
      </w:pPr>
      <w:rPr>
        <w:rFonts w:ascii="Calibri" w:eastAsiaTheme="minorHAnsi" w:hAnsi="Calibri" w:cs="Calibri" w:hint="default"/>
      </w:rPr>
    </w:lvl>
    <w:lvl w:ilvl="1" w:tplc="280A0003" w:tentative="1">
      <w:start w:val="1"/>
      <w:numFmt w:val="bullet"/>
      <w:lvlText w:val="o"/>
      <w:lvlJc w:val="left"/>
      <w:pPr>
        <w:ind w:left="3540" w:hanging="360"/>
      </w:pPr>
      <w:rPr>
        <w:rFonts w:ascii="Courier New" w:hAnsi="Courier New" w:cs="Courier New" w:hint="default"/>
      </w:rPr>
    </w:lvl>
    <w:lvl w:ilvl="2" w:tplc="280A0005" w:tentative="1">
      <w:start w:val="1"/>
      <w:numFmt w:val="bullet"/>
      <w:lvlText w:val=""/>
      <w:lvlJc w:val="left"/>
      <w:pPr>
        <w:ind w:left="4260" w:hanging="360"/>
      </w:pPr>
      <w:rPr>
        <w:rFonts w:ascii="Wingdings" w:hAnsi="Wingdings" w:hint="default"/>
      </w:rPr>
    </w:lvl>
    <w:lvl w:ilvl="3" w:tplc="280A0001" w:tentative="1">
      <w:start w:val="1"/>
      <w:numFmt w:val="bullet"/>
      <w:lvlText w:val=""/>
      <w:lvlJc w:val="left"/>
      <w:pPr>
        <w:ind w:left="4980" w:hanging="360"/>
      </w:pPr>
      <w:rPr>
        <w:rFonts w:ascii="Symbol" w:hAnsi="Symbol" w:hint="default"/>
      </w:rPr>
    </w:lvl>
    <w:lvl w:ilvl="4" w:tplc="280A0003" w:tentative="1">
      <w:start w:val="1"/>
      <w:numFmt w:val="bullet"/>
      <w:lvlText w:val="o"/>
      <w:lvlJc w:val="left"/>
      <w:pPr>
        <w:ind w:left="5700" w:hanging="360"/>
      </w:pPr>
      <w:rPr>
        <w:rFonts w:ascii="Courier New" w:hAnsi="Courier New" w:cs="Courier New" w:hint="default"/>
      </w:rPr>
    </w:lvl>
    <w:lvl w:ilvl="5" w:tplc="280A0005" w:tentative="1">
      <w:start w:val="1"/>
      <w:numFmt w:val="bullet"/>
      <w:lvlText w:val=""/>
      <w:lvlJc w:val="left"/>
      <w:pPr>
        <w:ind w:left="6420" w:hanging="360"/>
      </w:pPr>
      <w:rPr>
        <w:rFonts w:ascii="Wingdings" w:hAnsi="Wingdings" w:hint="default"/>
      </w:rPr>
    </w:lvl>
    <w:lvl w:ilvl="6" w:tplc="280A0001" w:tentative="1">
      <w:start w:val="1"/>
      <w:numFmt w:val="bullet"/>
      <w:lvlText w:val=""/>
      <w:lvlJc w:val="left"/>
      <w:pPr>
        <w:ind w:left="7140" w:hanging="360"/>
      </w:pPr>
      <w:rPr>
        <w:rFonts w:ascii="Symbol" w:hAnsi="Symbol" w:hint="default"/>
      </w:rPr>
    </w:lvl>
    <w:lvl w:ilvl="7" w:tplc="280A0003" w:tentative="1">
      <w:start w:val="1"/>
      <w:numFmt w:val="bullet"/>
      <w:lvlText w:val="o"/>
      <w:lvlJc w:val="left"/>
      <w:pPr>
        <w:ind w:left="7860" w:hanging="360"/>
      </w:pPr>
      <w:rPr>
        <w:rFonts w:ascii="Courier New" w:hAnsi="Courier New" w:cs="Courier New" w:hint="default"/>
      </w:rPr>
    </w:lvl>
    <w:lvl w:ilvl="8" w:tplc="280A0005" w:tentative="1">
      <w:start w:val="1"/>
      <w:numFmt w:val="bullet"/>
      <w:lvlText w:val=""/>
      <w:lvlJc w:val="left"/>
      <w:pPr>
        <w:ind w:left="8580" w:hanging="360"/>
      </w:pPr>
      <w:rPr>
        <w:rFonts w:ascii="Wingdings" w:hAnsi="Wingdings" w:hint="default"/>
      </w:rPr>
    </w:lvl>
  </w:abstractNum>
  <w:abstractNum w:abstractNumId="3" w15:restartNumberingAfterBreak="0">
    <w:nsid w:val="2C974F2A"/>
    <w:multiLevelType w:val="hybridMultilevel"/>
    <w:tmpl w:val="8638A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AB65E4"/>
    <w:multiLevelType w:val="hybridMultilevel"/>
    <w:tmpl w:val="31807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1B925CF"/>
    <w:multiLevelType w:val="hybridMultilevel"/>
    <w:tmpl w:val="FA4A7C4A"/>
    <w:lvl w:ilvl="0" w:tplc="0C8CBDC6">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abstractNum w:abstractNumId="6" w15:restartNumberingAfterBreak="0">
    <w:nsid w:val="59DD31B5"/>
    <w:multiLevelType w:val="hybridMultilevel"/>
    <w:tmpl w:val="966A0C44"/>
    <w:lvl w:ilvl="0" w:tplc="44E21DDA">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96"/>
    <w:rsid w:val="00030762"/>
    <w:rsid w:val="00076EB5"/>
    <w:rsid w:val="000856ED"/>
    <w:rsid w:val="000B3BEC"/>
    <w:rsid w:val="001147D4"/>
    <w:rsid w:val="0012321E"/>
    <w:rsid w:val="00123BA7"/>
    <w:rsid w:val="00124118"/>
    <w:rsid w:val="00135F6D"/>
    <w:rsid w:val="00137355"/>
    <w:rsid w:val="00143DE1"/>
    <w:rsid w:val="00173591"/>
    <w:rsid w:val="001857F8"/>
    <w:rsid w:val="001A1547"/>
    <w:rsid w:val="001A494B"/>
    <w:rsid w:val="001A65D9"/>
    <w:rsid w:val="001A6BE5"/>
    <w:rsid w:val="001B1144"/>
    <w:rsid w:val="001B1670"/>
    <w:rsid w:val="001B3B93"/>
    <w:rsid w:val="001B3E2A"/>
    <w:rsid w:val="001B583E"/>
    <w:rsid w:val="001D5701"/>
    <w:rsid w:val="001D67B9"/>
    <w:rsid w:val="001E0D11"/>
    <w:rsid w:val="001E2C7D"/>
    <w:rsid w:val="001F44CD"/>
    <w:rsid w:val="002062D3"/>
    <w:rsid w:val="0021483D"/>
    <w:rsid w:val="00224C6E"/>
    <w:rsid w:val="00227769"/>
    <w:rsid w:val="002306CA"/>
    <w:rsid w:val="00235AE2"/>
    <w:rsid w:val="002579A3"/>
    <w:rsid w:val="00262290"/>
    <w:rsid w:val="002708E8"/>
    <w:rsid w:val="002A2097"/>
    <w:rsid w:val="002B3129"/>
    <w:rsid w:val="002C2000"/>
    <w:rsid w:val="002E16AF"/>
    <w:rsid w:val="002F4327"/>
    <w:rsid w:val="00307BE6"/>
    <w:rsid w:val="00311B6E"/>
    <w:rsid w:val="00314AE9"/>
    <w:rsid w:val="003212C7"/>
    <w:rsid w:val="0035313B"/>
    <w:rsid w:val="0037151C"/>
    <w:rsid w:val="00375D9D"/>
    <w:rsid w:val="0038165E"/>
    <w:rsid w:val="00386237"/>
    <w:rsid w:val="00397DA6"/>
    <w:rsid w:val="003A5341"/>
    <w:rsid w:val="003D1234"/>
    <w:rsid w:val="003F0923"/>
    <w:rsid w:val="00400B53"/>
    <w:rsid w:val="00445184"/>
    <w:rsid w:val="004537DB"/>
    <w:rsid w:val="004A1322"/>
    <w:rsid w:val="004A14B2"/>
    <w:rsid w:val="004F5A5A"/>
    <w:rsid w:val="005025A4"/>
    <w:rsid w:val="00505F98"/>
    <w:rsid w:val="00506867"/>
    <w:rsid w:val="00507B59"/>
    <w:rsid w:val="00511289"/>
    <w:rsid w:val="005375BC"/>
    <w:rsid w:val="00573606"/>
    <w:rsid w:val="00585D08"/>
    <w:rsid w:val="00587838"/>
    <w:rsid w:val="005A392F"/>
    <w:rsid w:val="005A6B6C"/>
    <w:rsid w:val="005C05E3"/>
    <w:rsid w:val="005C40C7"/>
    <w:rsid w:val="005D1ADA"/>
    <w:rsid w:val="005F1046"/>
    <w:rsid w:val="005F5B2D"/>
    <w:rsid w:val="005F6E6B"/>
    <w:rsid w:val="006114B6"/>
    <w:rsid w:val="0061438E"/>
    <w:rsid w:val="00644230"/>
    <w:rsid w:val="00655BF4"/>
    <w:rsid w:val="006677FA"/>
    <w:rsid w:val="00667B24"/>
    <w:rsid w:val="00676DE4"/>
    <w:rsid w:val="00682424"/>
    <w:rsid w:val="00690FF1"/>
    <w:rsid w:val="006B3776"/>
    <w:rsid w:val="006C7775"/>
    <w:rsid w:val="006E4E83"/>
    <w:rsid w:val="006F4ADA"/>
    <w:rsid w:val="00700059"/>
    <w:rsid w:val="00705574"/>
    <w:rsid w:val="007403E0"/>
    <w:rsid w:val="00743AF9"/>
    <w:rsid w:val="007549F7"/>
    <w:rsid w:val="00760DD3"/>
    <w:rsid w:val="007641EE"/>
    <w:rsid w:val="007669CA"/>
    <w:rsid w:val="00771BD8"/>
    <w:rsid w:val="00772527"/>
    <w:rsid w:val="00783066"/>
    <w:rsid w:val="00792F07"/>
    <w:rsid w:val="00797096"/>
    <w:rsid w:val="007A1678"/>
    <w:rsid w:val="007C7A98"/>
    <w:rsid w:val="007D3EF6"/>
    <w:rsid w:val="007D6F2B"/>
    <w:rsid w:val="00804C73"/>
    <w:rsid w:val="00823441"/>
    <w:rsid w:val="00844545"/>
    <w:rsid w:val="00862D4E"/>
    <w:rsid w:val="00884884"/>
    <w:rsid w:val="008A55A6"/>
    <w:rsid w:val="008B7CF7"/>
    <w:rsid w:val="008C1385"/>
    <w:rsid w:val="008C28D9"/>
    <w:rsid w:val="008C50BD"/>
    <w:rsid w:val="008E198D"/>
    <w:rsid w:val="008E22F4"/>
    <w:rsid w:val="009142E7"/>
    <w:rsid w:val="00920D7E"/>
    <w:rsid w:val="00922410"/>
    <w:rsid w:val="0092537C"/>
    <w:rsid w:val="00941A42"/>
    <w:rsid w:val="0094713F"/>
    <w:rsid w:val="00973966"/>
    <w:rsid w:val="00973F11"/>
    <w:rsid w:val="00986E73"/>
    <w:rsid w:val="00992537"/>
    <w:rsid w:val="00997DAA"/>
    <w:rsid w:val="009A3DAB"/>
    <w:rsid w:val="009A3FD4"/>
    <w:rsid w:val="009A533A"/>
    <w:rsid w:val="009E345D"/>
    <w:rsid w:val="009E4DD6"/>
    <w:rsid w:val="00A01700"/>
    <w:rsid w:val="00A25741"/>
    <w:rsid w:val="00A267E7"/>
    <w:rsid w:val="00A316C6"/>
    <w:rsid w:val="00A34212"/>
    <w:rsid w:val="00A42F6C"/>
    <w:rsid w:val="00A51746"/>
    <w:rsid w:val="00A67157"/>
    <w:rsid w:val="00A72A0D"/>
    <w:rsid w:val="00A74F28"/>
    <w:rsid w:val="00A76BD2"/>
    <w:rsid w:val="00A832A8"/>
    <w:rsid w:val="00A84B47"/>
    <w:rsid w:val="00AB62B5"/>
    <w:rsid w:val="00AB651D"/>
    <w:rsid w:val="00AC154F"/>
    <w:rsid w:val="00AD074E"/>
    <w:rsid w:val="00AE3502"/>
    <w:rsid w:val="00AF1C24"/>
    <w:rsid w:val="00B01544"/>
    <w:rsid w:val="00B01961"/>
    <w:rsid w:val="00B05B29"/>
    <w:rsid w:val="00B12080"/>
    <w:rsid w:val="00B15A46"/>
    <w:rsid w:val="00B40B03"/>
    <w:rsid w:val="00B46A99"/>
    <w:rsid w:val="00B943B3"/>
    <w:rsid w:val="00BB2772"/>
    <w:rsid w:val="00BB68BC"/>
    <w:rsid w:val="00BD7395"/>
    <w:rsid w:val="00BF1C2B"/>
    <w:rsid w:val="00BF5346"/>
    <w:rsid w:val="00C03524"/>
    <w:rsid w:val="00C075CE"/>
    <w:rsid w:val="00C34B68"/>
    <w:rsid w:val="00C373EC"/>
    <w:rsid w:val="00C41407"/>
    <w:rsid w:val="00C41E23"/>
    <w:rsid w:val="00C718B2"/>
    <w:rsid w:val="00C73702"/>
    <w:rsid w:val="00CA6575"/>
    <w:rsid w:val="00CB4507"/>
    <w:rsid w:val="00CB542B"/>
    <w:rsid w:val="00CC150E"/>
    <w:rsid w:val="00CC221C"/>
    <w:rsid w:val="00CC2796"/>
    <w:rsid w:val="00CC40EB"/>
    <w:rsid w:val="00CD2C4F"/>
    <w:rsid w:val="00CE7D56"/>
    <w:rsid w:val="00CF52D7"/>
    <w:rsid w:val="00D038F4"/>
    <w:rsid w:val="00D1463D"/>
    <w:rsid w:val="00D17448"/>
    <w:rsid w:val="00D25F84"/>
    <w:rsid w:val="00D26671"/>
    <w:rsid w:val="00D310BC"/>
    <w:rsid w:val="00D33DA3"/>
    <w:rsid w:val="00D42866"/>
    <w:rsid w:val="00D42B3F"/>
    <w:rsid w:val="00D55DC7"/>
    <w:rsid w:val="00D701E6"/>
    <w:rsid w:val="00D74464"/>
    <w:rsid w:val="00D74DEB"/>
    <w:rsid w:val="00D83206"/>
    <w:rsid w:val="00DA3006"/>
    <w:rsid w:val="00DC58E7"/>
    <w:rsid w:val="00DD622F"/>
    <w:rsid w:val="00DD6FE3"/>
    <w:rsid w:val="00DE1CCF"/>
    <w:rsid w:val="00E07649"/>
    <w:rsid w:val="00E17B81"/>
    <w:rsid w:val="00E21DC1"/>
    <w:rsid w:val="00E26B9E"/>
    <w:rsid w:val="00E36910"/>
    <w:rsid w:val="00E515C6"/>
    <w:rsid w:val="00E51DB8"/>
    <w:rsid w:val="00E54027"/>
    <w:rsid w:val="00E63C4B"/>
    <w:rsid w:val="00E7096A"/>
    <w:rsid w:val="00E845A6"/>
    <w:rsid w:val="00F0027C"/>
    <w:rsid w:val="00F202B0"/>
    <w:rsid w:val="00F36B33"/>
    <w:rsid w:val="00F4695B"/>
    <w:rsid w:val="00F558FC"/>
    <w:rsid w:val="00F66005"/>
    <w:rsid w:val="00F70170"/>
    <w:rsid w:val="00F75E3E"/>
    <w:rsid w:val="00F8110B"/>
    <w:rsid w:val="00FA1364"/>
    <w:rsid w:val="00FA70A9"/>
    <w:rsid w:val="00FB3597"/>
    <w:rsid w:val="00FC3EC4"/>
    <w:rsid w:val="00FD287B"/>
    <w:rsid w:val="00FD4146"/>
    <w:rsid w:val="00FE4E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0607BE1"/>
  <w15:chartTrackingRefBased/>
  <w15:docId w15:val="{B8E91A6F-C6C1-400E-9471-870A5A52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2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2796"/>
  </w:style>
  <w:style w:type="paragraph" w:styleId="Piedepgina">
    <w:name w:val="footer"/>
    <w:basedOn w:val="Normal"/>
    <w:link w:val="PiedepginaCar"/>
    <w:uiPriority w:val="99"/>
    <w:unhideWhenUsed/>
    <w:rsid w:val="00CC2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2796"/>
  </w:style>
  <w:style w:type="table" w:styleId="Tablaconcuadrcula">
    <w:name w:val="Table Grid"/>
    <w:basedOn w:val="Tablanormal"/>
    <w:uiPriority w:val="39"/>
    <w:rsid w:val="00E51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05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8830">
      <w:bodyDiv w:val="1"/>
      <w:marLeft w:val="0"/>
      <w:marRight w:val="0"/>
      <w:marTop w:val="0"/>
      <w:marBottom w:val="0"/>
      <w:divBdr>
        <w:top w:val="none" w:sz="0" w:space="0" w:color="auto"/>
        <w:left w:val="none" w:sz="0" w:space="0" w:color="auto"/>
        <w:bottom w:val="none" w:sz="0" w:space="0" w:color="auto"/>
        <w:right w:val="none" w:sz="0" w:space="0" w:color="auto"/>
      </w:divBdr>
    </w:div>
    <w:div w:id="1761289250">
      <w:bodyDiv w:val="1"/>
      <w:marLeft w:val="0"/>
      <w:marRight w:val="0"/>
      <w:marTop w:val="0"/>
      <w:marBottom w:val="0"/>
      <w:divBdr>
        <w:top w:val="none" w:sz="0" w:space="0" w:color="auto"/>
        <w:left w:val="none" w:sz="0" w:space="0" w:color="auto"/>
        <w:bottom w:val="none" w:sz="0" w:space="0" w:color="auto"/>
        <w:right w:val="none" w:sz="0" w:space="0" w:color="auto"/>
      </w:divBdr>
    </w:div>
    <w:div w:id="1844588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8CCFFE259C48B69AD8429D1DB57135"/>
        <w:category>
          <w:name w:val="General"/>
          <w:gallery w:val="placeholder"/>
        </w:category>
        <w:types>
          <w:type w:val="bbPlcHdr"/>
        </w:types>
        <w:behaviors>
          <w:behavior w:val="content"/>
        </w:behaviors>
        <w:guid w:val="{1D3B1FE5-1F8D-42DE-A64B-E68BD5452CFA}"/>
      </w:docPartPr>
      <w:docPartBody>
        <w:p w:rsidR="00B72842" w:rsidRDefault="003811E1" w:rsidP="003811E1">
          <w:pPr>
            <w:pStyle w:val="848CCFFE259C48B69AD8429D1DB57135"/>
          </w:pPr>
          <w:r w:rsidRPr="0007284A">
            <w:rPr>
              <w:rStyle w:val="Textodelmarcadordeposicin"/>
            </w:rPr>
            <w:t>Elija un elemento.</w:t>
          </w:r>
        </w:p>
      </w:docPartBody>
    </w:docPart>
    <w:docPart>
      <w:docPartPr>
        <w:name w:val="06C92B5CBA034756B94D13E3B16A406C"/>
        <w:category>
          <w:name w:val="General"/>
          <w:gallery w:val="placeholder"/>
        </w:category>
        <w:types>
          <w:type w:val="bbPlcHdr"/>
        </w:types>
        <w:behaviors>
          <w:behavior w:val="content"/>
        </w:behaviors>
        <w:guid w:val="{266CD758-BBBB-48C4-8126-B673BB6B0E39}"/>
      </w:docPartPr>
      <w:docPartBody>
        <w:p w:rsidR="003C280C" w:rsidRDefault="003C280C" w:rsidP="003C280C">
          <w:pPr>
            <w:pStyle w:val="06C92B5CBA034756B94D13E3B16A406C"/>
          </w:pPr>
          <w:r w:rsidRPr="0007284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E1"/>
    <w:rsid w:val="001147D4"/>
    <w:rsid w:val="0012321E"/>
    <w:rsid w:val="00152152"/>
    <w:rsid w:val="00152CD9"/>
    <w:rsid w:val="001E0D11"/>
    <w:rsid w:val="002773E2"/>
    <w:rsid w:val="002B3129"/>
    <w:rsid w:val="002F28C0"/>
    <w:rsid w:val="00314AE9"/>
    <w:rsid w:val="003811E1"/>
    <w:rsid w:val="003C280C"/>
    <w:rsid w:val="00400B53"/>
    <w:rsid w:val="004537DB"/>
    <w:rsid w:val="00505F98"/>
    <w:rsid w:val="00566AFC"/>
    <w:rsid w:val="006114B6"/>
    <w:rsid w:val="00681AD2"/>
    <w:rsid w:val="00700059"/>
    <w:rsid w:val="00771BD8"/>
    <w:rsid w:val="00834537"/>
    <w:rsid w:val="00871862"/>
    <w:rsid w:val="00886D61"/>
    <w:rsid w:val="009253CB"/>
    <w:rsid w:val="00986E73"/>
    <w:rsid w:val="009A3DAB"/>
    <w:rsid w:val="00A316C6"/>
    <w:rsid w:val="00AE3502"/>
    <w:rsid w:val="00B15A46"/>
    <w:rsid w:val="00B72842"/>
    <w:rsid w:val="00C03524"/>
    <w:rsid w:val="00CD2C4F"/>
    <w:rsid w:val="00E62FF4"/>
    <w:rsid w:val="00EF5B3A"/>
    <w:rsid w:val="00F561E8"/>
    <w:rsid w:val="00F751D8"/>
    <w:rsid w:val="00FA70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280C"/>
    <w:rPr>
      <w:color w:val="808080"/>
    </w:rPr>
  </w:style>
  <w:style w:type="paragraph" w:customStyle="1" w:styleId="848CCFFE259C48B69AD8429D1DB57135">
    <w:name w:val="848CCFFE259C48B69AD8429D1DB57135"/>
    <w:rsid w:val="003811E1"/>
  </w:style>
  <w:style w:type="paragraph" w:customStyle="1" w:styleId="06C92B5CBA034756B94D13E3B16A406C">
    <w:name w:val="06C92B5CBA034756B94D13E3B16A406C"/>
    <w:rsid w:val="003C28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DF17F-5EAD-4BDF-AFA8-A29993C8B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597</Words>
  <Characters>3288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Croscopio Ruiz</dc:creator>
  <cp:keywords/>
  <dc:description/>
  <cp:lastModifiedBy>JHAN FRANCO PEREZ ANCIETA</cp:lastModifiedBy>
  <cp:revision>13</cp:revision>
  <cp:lastPrinted>2024-09-11T21:24:00Z</cp:lastPrinted>
  <dcterms:created xsi:type="dcterms:W3CDTF">2025-12-02T15:32:00Z</dcterms:created>
  <dcterms:modified xsi:type="dcterms:W3CDTF">2026-03-24T23:00:00Z</dcterms:modified>
</cp:coreProperties>
</file>