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Code Review Best Practices</w:t>
      </w:r>
    </w:p>
    <w:p>
      <w:r>
        <w:t>Document Reference: Code_Review_Guidelines.docx</w:t>
      </w:r>
    </w:p>
    <w:p>
      <w:r>
        <w:t>Date Created: 2026-05-29</w:t>
      </w:r>
    </w:p>
    <w:p>
      <w:r>
        <w:t>All code contributions require a pull request reviewed by at least one engineer. Reviewers check for: 1. Code correctness. 2. Performance (complexity). 3. Security (no exposed keys). 4. Code styles. PRs must not remain open for more than 48 hours without active discussion. Keep pull requests under 300 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