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7C8C" w14:textId="35234F98" w:rsidR="008A7DB8" w:rsidRPr="003B1CCF" w:rsidRDefault="001460B2" w:rsidP="008A7DB8">
      <w:pPr>
        <w:pStyle w:val="ListParagraph"/>
        <w:rPr>
          <w:b/>
          <w:bCs/>
          <w:color w:val="002060"/>
          <w:sz w:val="40"/>
          <w:szCs w:val="40"/>
          <w:u w:val="single"/>
        </w:rPr>
      </w:pPr>
      <w:r w:rsidRPr="003B1CCF">
        <w:rPr>
          <w:b/>
          <w:bCs/>
          <w:color w:val="002060"/>
          <w:sz w:val="40"/>
          <w:szCs w:val="40"/>
          <w:u w:val="single"/>
        </w:rPr>
        <w:t xml:space="preserve">Case study </w:t>
      </w:r>
    </w:p>
    <w:p w14:paraId="7A9C8482" w14:textId="747DD23C" w:rsidR="008A7DB8" w:rsidRPr="003B1CCF" w:rsidRDefault="009E6C69" w:rsidP="008A7DB8">
      <w:pPr>
        <w:rPr>
          <w:color w:val="000000" w:themeColor="text1"/>
          <w:sz w:val="28"/>
          <w:szCs w:val="28"/>
        </w:rPr>
      </w:pPr>
      <w:r w:rsidRPr="003B1CCF">
        <w:rPr>
          <w:color w:val="000000" w:themeColor="text1"/>
          <w:sz w:val="28"/>
          <w:szCs w:val="28"/>
        </w:rPr>
        <w:t xml:space="preserve">Analyse real-world examples of successful digital marketing </w:t>
      </w:r>
      <w:r w:rsidR="00655A2E" w:rsidRPr="003B1CCF">
        <w:rPr>
          <w:color w:val="000000" w:themeColor="text1"/>
          <w:sz w:val="28"/>
          <w:szCs w:val="28"/>
        </w:rPr>
        <w:t>campaigns. Extract lesson</w:t>
      </w:r>
      <w:r w:rsidR="009A23E6" w:rsidRPr="003B1CCF">
        <w:rPr>
          <w:color w:val="000000" w:themeColor="text1"/>
          <w:sz w:val="28"/>
          <w:szCs w:val="28"/>
        </w:rPr>
        <w:t xml:space="preserve"> learned and apply them to your own strategies.</w:t>
      </w:r>
    </w:p>
    <w:p w14:paraId="1BF7B24C" w14:textId="4C906415" w:rsidR="00D23CAD" w:rsidRPr="003B1CCF" w:rsidRDefault="00D23CAD" w:rsidP="008A7DB8">
      <w:pPr>
        <w:rPr>
          <w:color w:val="000000" w:themeColor="text1"/>
          <w:sz w:val="28"/>
          <w:szCs w:val="28"/>
        </w:rPr>
      </w:pPr>
      <w:r w:rsidRPr="003B1CCF">
        <w:rPr>
          <w:color w:val="000000" w:themeColor="text1"/>
          <w:sz w:val="28"/>
          <w:szCs w:val="28"/>
        </w:rPr>
        <w:t xml:space="preserve">                            </w:t>
      </w:r>
      <w:r w:rsidR="00B667CD" w:rsidRPr="003B1CCF">
        <w:rPr>
          <w:color w:val="000000" w:themeColor="text1"/>
          <w:sz w:val="28"/>
          <w:szCs w:val="28"/>
        </w:rPr>
        <w:t xml:space="preserve">                 </w:t>
      </w:r>
    </w:p>
    <w:p w14:paraId="115C72C8" w14:textId="3ADADF0E" w:rsidR="009A23E6" w:rsidRPr="00E16C9A" w:rsidRDefault="008D0E20" w:rsidP="008A7DB8">
      <w:pPr>
        <w:rPr>
          <w:color w:val="000000" w:themeColor="text1"/>
          <w:sz w:val="28"/>
          <w:szCs w:val="28"/>
        </w:rPr>
      </w:pPr>
      <w:r w:rsidRPr="00E16C9A">
        <w:rPr>
          <w:b/>
          <w:bCs/>
          <w:color w:val="A02B93" w:themeColor="accent5"/>
          <w:sz w:val="36"/>
          <w:szCs w:val="36"/>
        </w:rPr>
        <w:t>Brand</w:t>
      </w:r>
      <w:r>
        <w:rPr>
          <w:b/>
          <w:bCs/>
          <w:color w:val="A02B93" w:themeColor="accent5"/>
          <w:sz w:val="20"/>
          <w:szCs w:val="20"/>
        </w:rPr>
        <w:t xml:space="preserve">: </w:t>
      </w:r>
      <w:r w:rsidR="00711F82">
        <w:rPr>
          <w:b/>
          <w:bCs/>
          <w:color w:val="A02B93" w:themeColor="accent5"/>
          <w:sz w:val="20"/>
          <w:szCs w:val="20"/>
        </w:rPr>
        <w:t xml:space="preserve">    </w:t>
      </w:r>
      <w:r w:rsidR="00711F82" w:rsidRPr="00E16C9A">
        <w:rPr>
          <w:color w:val="000000" w:themeColor="text1"/>
          <w:sz w:val="28"/>
          <w:szCs w:val="28"/>
        </w:rPr>
        <w:t xml:space="preserve">Airbnd  </w:t>
      </w:r>
      <w:r w:rsidR="00775124" w:rsidRPr="00E16C9A">
        <w:rPr>
          <w:color w:val="000000" w:themeColor="text1"/>
          <w:sz w:val="28"/>
          <w:szCs w:val="28"/>
        </w:rPr>
        <w:t>B</w:t>
      </w:r>
      <w:r w:rsidR="00C55A66" w:rsidRPr="00E16C9A">
        <w:rPr>
          <w:color w:val="000000" w:themeColor="text1"/>
          <w:sz w:val="28"/>
          <w:szCs w:val="28"/>
        </w:rPr>
        <w:t>rand strategy</w:t>
      </w:r>
    </w:p>
    <w:p w14:paraId="11F7BBF8" w14:textId="5A5C66F3" w:rsidR="00C55A66" w:rsidRPr="00E16C9A" w:rsidRDefault="003F0D01" w:rsidP="008A7DB8">
      <w:pPr>
        <w:rPr>
          <w:color w:val="000000" w:themeColor="text1"/>
          <w:sz w:val="28"/>
          <w:szCs w:val="28"/>
        </w:rPr>
      </w:pPr>
      <w:r>
        <w:rPr>
          <w:noProof/>
          <w:color w:val="000000" w:themeColor="text1"/>
          <w:sz w:val="22"/>
          <w:szCs w:val="22"/>
        </w:rPr>
        <w:drawing>
          <wp:anchor distT="0" distB="0" distL="114300" distR="114300" simplePos="0" relativeHeight="251659264" behindDoc="0" locked="0" layoutInCell="1" allowOverlap="1" wp14:anchorId="27DD9F45" wp14:editId="009A11AB">
            <wp:simplePos x="0" y="0"/>
            <wp:positionH relativeFrom="column">
              <wp:posOffset>3700780</wp:posOffset>
            </wp:positionH>
            <wp:positionV relativeFrom="paragraph">
              <wp:posOffset>43815</wp:posOffset>
            </wp:positionV>
            <wp:extent cx="1713230" cy="85979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1713230" cy="859790"/>
                    </a:xfrm>
                    <a:prstGeom prst="rect">
                      <a:avLst/>
                    </a:prstGeom>
                  </pic:spPr>
                </pic:pic>
              </a:graphicData>
            </a:graphic>
            <wp14:sizeRelH relativeFrom="margin">
              <wp14:pctWidth>0</wp14:pctWidth>
            </wp14:sizeRelH>
            <wp14:sizeRelV relativeFrom="margin">
              <wp14:pctHeight>0</wp14:pctHeight>
            </wp14:sizeRelV>
          </wp:anchor>
        </w:drawing>
      </w:r>
      <w:r w:rsidR="00C55A66" w:rsidRPr="009836D8">
        <w:rPr>
          <w:color w:val="000000" w:themeColor="text1"/>
          <w:sz w:val="22"/>
          <w:szCs w:val="22"/>
        </w:rPr>
        <w:t xml:space="preserve">                                   </w:t>
      </w:r>
      <w:r w:rsidR="002957DF" w:rsidRPr="00E16C9A">
        <w:rPr>
          <w:color w:val="000000" w:themeColor="text1"/>
          <w:sz w:val="28"/>
          <w:szCs w:val="28"/>
        </w:rPr>
        <w:t>From our learnings and research we defined Airbnb’s brand mission as ‘Belong Anywhere’. This higher purpose gave Airbnb a clear reason for everything they did throughout the business. It all came from their focus on Belonging. This opens in a new window.</w:t>
      </w:r>
    </w:p>
    <w:p w14:paraId="14E8E1CA" w14:textId="77777777" w:rsidR="00C50C79" w:rsidRPr="00570111" w:rsidRDefault="00F61AB3" w:rsidP="00C50C79">
      <w:pPr>
        <w:rPr>
          <w:b/>
          <w:bCs/>
          <w:color w:val="A02B93" w:themeColor="accent5"/>
          <w:sz w:val="36"/>
          <w:szCs w:val="36"/>
        </w:rPr>
      </w:pPr>
      <w:r w:rsidRPr="00570111">
        <w:rPr>
          <w:b/>
          <w:bCs/>
          <w:color w:val="A02B93" w:themeColor="accent5"/>
          <w:sz w:val="36"/>
          <w:szCs w:val="36"/>
        </w:rPr>
        <w:t>Back ground</w:t>
      </w:r>
      <w:r w:rsidR="00B84522" w:rsidRPr="00570111">
        <w:rPr>
          <w:b/>
          <w:bCs/>
          <w:color w:val="A02B93" w:themeColor="accent5"/>
          <w:sz w:val="36"/>
          <w:szCs w:val="36"/>
        </w:rPr>
        <w:t xml:space="preserve">:     </w:t>
      </w:r>
    </w:p>
    <w:p w14:paraId="1E90F7E9" w14:textId="60E0389E" w:rsidR="00F61AB3" w:rsidRPr="00570111" w:rsidRDefault="00A825F2" w:rsidP="00C50C79">
      <w:pPr>
        <w:pStyle w:val="ListParagraph"/>
        <w:numPr>
          <w:ilvl w:val="0"/>
          <w:numId w:val="3"/>
        </w:numPr>
        <w:rPr>
          <w:color w:val="000000" w:themeColor="text1"/>
          <w:sz w:val="28"/>
          <w:szCs w:val="28"/>
        </w:rPr>
      </w:pPr>
      <w:r w:rsidRPr="00570111">
        <w:rPr>
          <w:rFonts w:ascii="Roboto" w:eastAsia="Times New Roman" w:hAnsi="Roboto"/>
          <w:color w:val="1F1F1F"/>
          <w:sz w:val="28"/>
          <w:szCs w:val="28"/>
          <w:shd w:val="clear" w:color="auto" w:fill="FFFFFF"/>
        </w:rPr>
        <w:t>The company was </w:t>
      </w:r>
      <w:r w:rsidRPr="00570111">
        <w:rPr>
          <w:rFonts w:ascii="Roboto" w:eastAsia="Times New Roman" w:hAnsi="Roboto"/>
          <w:color w:val="040C28"/>
          <w:sz w:val="28"/>
          <w:szCs w:val="28"/>
          <w:shd w:val="clear" w:color="auto" w:fill="D3E3FD"/>
        </w:rPr>
        <w:t>founded in 2008 by Brian Chesky, Nathan Blecharczyk, and Joe Gebbia</w:t>
      </w:r>
      <w:r w:rsidRPr="00570111">
        <w:rPr>
          <w:rFonts w:ascii="Roboto" w:eastAsia="Times New Roman" w:hAnsi="Roboto"/>
          <w:color w:val="1F1F1F"/>
          <w:sz w:val="28"/>
          <w:szCs w:val="28"/>
          <w:shd w:val="clear" w:color="auto" w:fill="FFFFFF"/>
        </w:rPr>
        <w:t>. Airbnb is a shortened version of its original name, AirBedandBreakfast.com. Airbnb is the most well-known company for short-term housing rentals.</w:t>
      </w:r>
    </w:p>
    <w:p w14:paraId="30527C27" w14:textId="562B73F1" w:rsidR="00C50C79" w:rsidRPr="00570111" w:rsidRDefault="00D0756E" w:rsidP="00C50C79">
      <w:pPr>
        <w:pStyle w:val="ListParagraph"/>
        <w:numPr>
          <w:ilvl w:val="0"/>
          <w:numId w:val="3"/>
        </w:numPr>
        <w:rPr>
          <w:color w:val="000000" w:themeColor="text1"/>
          <w:sz w:val="28"/>
          <w:szCs w:val="28"/>
        </w:rPr>
      </w:pPr>
      <w:r w:rsidRPr="00570111">
        <w:rPr>
          <w:rFonts w:ascii="Roboto" w:eastAsia="Times New Roman" w:hAnsi="Roboto"/>
          <w:color w:val="000000" w:themeColor="text1"/>
          <w:sz w:val="28"/>
          <w:szCs w:val="28"/>
          <w:shd w:val="clear" w:color="auto" w:fill="FFFFFF"/>
        </w:rPr>
        <w:t>Airbnb was </w:t>
      </w:r>
      <w:r w:rsidRPr="00570111">
        <w:rPr>
          <w:rFonts w:ascii="Roboto" w:eastAsia="Times New Roman" w:hAnsi="Roboto"/>
          <w:color w:val="000000" w:themeColor="text1"/>
          <w:sz w:val="28"/>
          <w:szCs w:val="28"/>
          <w:shd w:val="clear" w:color="auto" w:fill="D3E3FD"/>
        </w:rPr>
        <w:t>born in 2007</w:t>
      </w:r>
      <w:r w:rsidRPr="00570111">
        <w:rPr>
          <w:rFonts w:ascii="Roboto" w:eastAsia="Times New Roman" w:hAnsi="Roboto"/>
          <w:color w:val="000000" w:themeColor="text1"/>
          <w:sz w:val="28"/>
          <w:szCs w:val="28"/>
          <w:shd w:val="clear" w:color="auto" w:fill="FFFFFF"/>
        </w:rPr>
        <w:t> when two Hosts welcomed three guests to their San Francisco home, and has since grown to over 4 million Hosts who have welcomed over 1.5 billion guest arrivals in almost every country across the globe.</w:t>
      </w:r>
    </w:p>
    <w:p w14:paraId="3C8A84D6" w14:textId="1E0BBAF9" w:rsidR="00BD2AA2" w:rsidRPr="00570111" w:rsidRDefault="00FD4A2D" w:rsidP="00463C52">
      <w:pPr>
        <w:pStyle w:val="ListParagraph"/>
        <w:numPr>
          <w:ilvl w:val="0"/>
          <w:numId w:val="3"/>
        </w:numPr>
        <w:rPr>
          <w:color w:val="000000" w:themeColor="text1"/>
          <w:sz w:val="28"/>
          <w:szCs w:val="28"/>
        </w:rPr>
      </w:pPr>
      <w:r w:rsidRPr="00570111">
        <w:rPr>
          <w:rFonts w:ascii="Roboto" w:eastAsia="Times New Roman" w:hAnsi="Roboto"/>
          <w:color w:val="000000" w:themeColor="text1"/>
          <w:sz w:val="28"/>
          <w:szCs w:val="28"/>
          <w:shd w:val="clear" w:color="auto" w:fill="FFFFFF"/>
        </w:rPr>
        <w:t>From our learnings and research we defined Airbnb's brand mission as '</w:t>
      </w:r>
      <w:r w:rsidRPr="00570111">
        <w:rPr>
          <w:rFonts w:ascii="Roboto" w:eastAsia="Times New Roman" w:hAnsi="Roboto"/>
          <w:color w:val="000000" w:themeColor="text1"/>
          <w:sz w:val="28"/>
          <w:szCs w:val="28"/>
          <w:shd w:val="clear" w:color="auto" w:fill="D3E3FD"/>
        </w:rPr>
        <w:t>Belong Anywhere</w:t>
      </w:r>
      <w:r w:rsidRPr="00570111">
        <w:rPr>
          <w:rFonts w:ascii="Roboto" w:eastAsia="Times New Roman" w:hAnsi="Roboto"/>
          <w:color w:val="000000" w:themeColor="text1"/>
          <w:sz w:val="28"/>
          <w:szCs w:val="28"/>
          <w:shd w:val="clear" w:color="auto" w:fill="FFFFFF"/>
        </w:rPr>
        <w:t>'. This higher purpose gave Airbnb a clear reason for everything they did throughout the business. It all came from their focus on Belonging.</w:t>
      </w:r>
    </w:p>
    <w:p w14:paraId="6CD9E931" w14:textId="22252E1D" w:rsidR="00463C52" w:rsidRDefault="004B55F4" w:rsidP="00463C52">
      <w:pPr>
        <w:ind w:left="360"/>
        <w:rPr>
          <w:b/>
          <w:bCs/>
          <w:color w:val="A02B93" w:themeColor="accent5"/>
        </w:rPr>
      </w:pPr>
      <w:r w:rsidRPr="00130075">
        <w:rPr>
          <w:b/>
          <w:bCs/>
          <w:color w:val="A02B93" w:themeColor="accent5"/>
          <w:sz w:val="32"/>
          <w:szCs w:val="32"/>
        </w:rPr>
        <w:t>Goals</w:t>
      </w:r>
      <w:r>
        <w:rPr>
          <w:b/>
          <w:bCs/>
          <w:color w:val="A02B93" w:themeColor="accent5"/>
        </w:rPr>
        <w:t>:</w:t>
      </w:r>
    </w:p>
    <w:p w14:paraId="0D027532" w14:textId="6D7A6CBF" w:rsidR="004B55F4" w:rsidRPr="00130075" w:rsidRDefault="004A0E1A" w:rsidP="004A0E1A">
      <w:pPr>
        <w:pStyle w:val="ListParagraph"/>
        <w:numPr>
          <w:ilvl w:val="0"/>
          <w:numId w:val="5"/>
        </w:numPr>
        <w:rPr>
          <w:color w:val="000000" w:themeColor="text1"/>
          <w:sz w:val="28"/>
          <w:szCs w:val="28"/>
        </w:rPr>
      </w:pPr>
      <w:r w:rsidRPr="00130075">
        <w:rPr>
          <w:color w:val="000000" w:themeColor="text1"/>
          <w:sz w:val="28"/>
          <w:szCs w:val="28"/>
        </w:rPr>
        <w:t>Airbnb’s mission is to help create a world where you can belong anywhere and where people can live in a place, instead of just traveling to it.</w:t>
      </w:r>
    </w:p>
    <w:p w14:paraId="451A0359" w14:textId="77777777" w:rsidR="00463C52" w:rsidRPr="00130075" w:rsidRDefault="00463C52" w:rsidP="00463C52">
      <w:pPr>
        <w:pStyle w:val="ListParagraph"/>
        <w:rPr>
          <w:color w:val="000000" w:themeColor="text1"/>
          <w:sz w:val="28"/>
          <w:szCs w:val="28"/>
        </w:rPr>
      </w:pPr>
    </w:p>
    <w:p w14:paraId="27561004" w14:textId="5F268748" w:rsidR="00463C52" w:rsidRPr="00130075" w:rsidRDefault="00961CB1" w:rsidP="004A0E1A">
      <w:pPr>
        <w:pStyle w:val="ListParagraph"/>
        <w:numPr>
          <w:ilvl w:val="0"/>
          <w:numId w:val="5"/>
        </w:numPr>
        <w:rPr>
          <w:color w:val="000000" w:themeColor="text1"/>
          <w:sz w:val="28"/>
          <w:szCs w:val="28"/>
        </w:rPr>
      </w:pPr>
      <w:r w:rsidRPr="00130075">
        <w:rPr>
          <w:rFonts w:ascii="Roboto" w:eastAsia="Times New Roman" w:hAnsi="Roboto"/>
          <w:color w:val="474747"/>
          <w:sz w:val="28"/>
          <w:szCs w:val="28"/>
          <w:shd w:val="clear" w:color="auto" w:fill="FFFFFF"/>
        </w:rPr>
        <w:t>At its core, Airbnb is driven by a simple mission statement with bold ambitions: “</w:t>
      </w:r>
      <w:r w:rsidRPr="00130075">
        <w:rPr>
          <w:rFonts w:ascii="Roboto" w:eastAsia="Times New Roman" w:hAnsi="Roboto"/>
          <w:color w:val="040C28"/>
          <w:sz w:val="28"/>
          <w:szCs w:val="28"/>
          <w:shd w:val="clear" w:color="auto" w:fill="D3E3FD"/>
        </w:rPr>
        <w:t>To create a world where anyone can belong anywhere</w:t>
      </w:r>
      <w:r w:rsidRPr="00130075">
        <w:rPr>
          <w:rFonts w:ascii="Roboto" w:eastAsia="Times New Roman" w:hAnsi="Roboto"/>
          <w:color w:val="474747"/>
          <w:sz w:val="28"/>
          <w:szCs w:val="28"/>
          <w:shd w:val="clear" w:color="auto" w:fill="FFFFFF"/>
        </w:rPr>
        <w:t>.” At the same time, they want to create an end-to-end platform that will be able to take care of every part of travelers' trips.</w:t>
      </w:r>
    </w:p>
    <w:p w14:paraId="6C2D65C6" w14:textId="77777777" w:rsidR="002147F3" w:rsidRPr="00130075" w:rsidRDefault="002147F3" w:rsidP="002147F3">
      <w:pPr>
        <w:pStyle w:val="ListParagraph"/>
        <w:rPr>
          <w:color w:val="000000" w:themeColor="text1"/>
          <w:sz w:val="28"/>
          <w:szCs w:val="28"/>
        </w:rPr>
      </w:pPr>
    </w:p>
    <w:p w14:paraId="668DE23F" w14:textId="684AD35C" w:rsidR="002147F3" w:rsidRPr="00130075" w:rsidRDefault="003F7883" w:rsidP="003F7883">
      <w:pPr>
        <w:pStyle w:val="ListParagraph"/>
        <w:numPr>
          <w:ilvl w:val="0"/>
          <w:numId w:val="5"/>
        </w:numPr>
        <w:rPr>
          <w:color w:val="000000" w:themeColor="text1"/>
          <w:sz w:val="28"/>
          <w:szCs w:val="28"/>
        </w:rPr>
      </w:pPr>
      <w:r w:rsidRPr="00130075">
        <w:rPr>
          <w:color w:val="000000" w:themeColor="text1"/>
          <w:sz w:val="28"/>
          <w:szCs w:val="28"/>
        </w:rPr>
        <w:t>More Value for Money for Guests: Airbnb’s Winter 2023 Release strategically aims to escalate competition among hosts, with a clear objective to increase the value for money for guests</w:t>
      </w:r>
    </w:p>
    <w:p w14:paraId="7E979A3E" w14:textId="77777777" w:rsidR="003F7883" w:rsidRPr="00130075" w:rsidRDefault="003F7883" w:rsidP="003F7883">
      <w:pPr>
        <w:pStyle w:val="ListParagraph"/>
        <w:rPr>
          <w:color w:val="000000" w:themeColor="text1"/>
          <w:sz w:val="28"/>
          <w:szCs w:val="28"/>
        </w:rPr>
      </w:pPr>
    </w:p>
    <w:p w14:paraId="1BAE08E3" w14:textId="68438058" w:rsidR="003F7883" w:rsidRDefault="003F7883" w:rsidP="003F7883">
      <w:pPr>
        <w:rPr>
          <w:color w:val="000000" w:themeColor="text1"/>
          <w:sz w:val="32"/>
          <w:szCs w:val="32"/>
        </w:rPr>
      </w:pPr>
      <w:r>
        <w:rPr>
          <w:b/>
          <w:bCs/>
          <w:color w:val="A02B93" w:themeColor="accent5"/>
          <w:sz w:val="32"/>
          <w:szCs w:val="32"/>
        </w:rPr>
        <w:t xml:space="preserve">Successful digital marketing </w:t>
      </w:r>
      <w:r w:rsidR="00706D06">
        <w:rPr>
          <w:b/>
          <w:bCs/>
          <w:color w:val="A02B93" w:themeColor="accent5"/>
          <w:sz w:val="32"/>
          <w:szCs w:val="32"/>
        </w:rPr>
        <w:t>campaigns</w:t>
      </w:r>
      <w:r w:rsidR="006136CC">
        <w:rPr>
          <w:b/>
          <w:bCs/>
          <w:color w:val="A02B93" w:themeColor="accent5"/>
          <w:sz w:val="32"/>
          <w:szCs w:val="32"/>
        </w:rPr>
        <w:t>:</w:t>
      </w:r>
    </w:p>
    <w:p w14:paraId="6117A88E" w14:textId="5D3D7D4D" w:rsidR="00FF1DE9" w:rsidRDefault="00FF1DE9" w:rsidP="00FF1DE9">
      <w:pPr>
        <w:ind w:left="823"/>
        <w:rPr>
          <w:b/>
          <w:bCs/>
          <w:color w:val="000000" w:themeColor="text1"/>
        </w:rPr>
      </w:pPr>
      <w:r w:rsidRPr="00FF1DE9">
        <w:rPr>
          <w:b/>
          <w:bCs/>
          <w:color w:val="000000" w:themeColor="text1"/>
        </w:rPr>
        <w:t>Successful Airbnb Digital Marketing Efforts</w:t>
      </w:r>
    </w:p>
    <w:p w14:paraId="108C9747" w14:textId="4AE76C9A" w:rsidR="00FF1DE9" w:rsidRPr="00332F0F" w:rsidRDefault="00FF1DE9" w:rsidP="00FF1DE9">
      <w:pPr>
        <w:pStyle w:val="ListParagraph"/>
        <w:numPr>
          <w:ilvl w:val="0"/>
          <w:numId w:val="7"/>
        </w:numPr>
        <w:rPr>
          <w:b/>
          <w:bCs/>
          <w:color w:val="000000" w:themeColor="text1"/>
          <w:sz w:val="28"/>
          <w:szCs w:val="28"/>
        </w:rPr>
      </w:pPr>
      <w:r w:rsidRPr="00332F0F">
        <w:rPr>
          <w:color w:val="000000" w:themeColor="text1"/>
          <w:sz w:val="28"/>
          <w:szCs w:val="28"/>
        </w:rPr>
        <w:t>Branding | Logo Design.</w:t>
      </w:r>
    </w:p>
    <w:p w14:paraId="7C94284D" w14:textId="77777777" w:rsidR="00FF1DE9" w:rsidRPr="00332F0F" w:rsidRDefault="00FF1DE9" w:rsidP="00E72E89">
      <w:pPr>
        <w:pStyle w:val="ListParagraph"/>
        <w:numPr>
          <w:ilvl w:val="0"/>
          <w:numId w:val="7"/>
        </w:numPr>
        <w:rPr>
          <w:color w:val="000000" w:themeColor="text1"/>
          <w:sz w:val="28"/>
          <w:szCs w:val="28"/>
        </w:rPr>
      </w:pPr>
      <w:r w:rsidRPr="00332F0F">
        <w:rPr>
          <w:color w:val="000000" w:themeColor="text1"/>
          <w:sz w:val="28"/>
          <w:szCs w:val="28"/>
        </w:rPr>
        <w:t>Clean Mobile App Design.</w:t>
      </w:r>
    </w:p>
    <w:p w14:paraId="5ADB03F0" w14:textId="77777777" w:rsidR="00FF1DE9" w:rsidRPr="00332F0F" w:rsidRDefault="00FF1DE9" w:rsidP="00E72E89">
      <w:pPr>
        <w:pStyle w:val="ListParagraph"/>
        <w:numPr>
          <w:ilvl w:val="0"/>
          <w:numId w:val="7"/>
        </w:numPr>
        <w:rPr>
          <w:color w:val="000000" w:themeColor="text1"/>
          <w:sz w:val="28"/>
          <w:szCs w:val="28"/>
        </w:rPr>
      </w:pPr>
      <w:r w:rsidRPr="00332F0F">
        <w:rPr>
          <w:color w:val="000000" w:themeColor="text1"/>
          <w:sz w:val="28"/>
          <w:szCs w:val="28"/>
        </w:rPr>
        <w:t>Airbnb Mobile Marketing Strategy.</w:t>
      </w:r>
    </w:p>
    <w:p w14:paraId="1F32F2AB" w14:textId="77777777" w:rsidR="00FF1DE9" w:rsidRPr="00332F0F" w:rsidRDefault="00FF1DE9" w:rsidP="00E72E89">
      <w:pPr>
        <w:pStyle w:val="ListParagraph"/>
        <w:numPr>
          <w:ilvl w:val="0"/>
          <w:numId w:val="7"/>
        </w:numPr>
        <w:rPr>
          <w:color w:val="000000" w:themeColor="text1"/>
          <w:sz w:val="28"/>
          <w:szCs w:val="28"/>
        </w:rPr>
      </w:pPr>
      <w:r w:rsidRPr="00332F0F">
        <w:rPr>
          <w:color w:val="000000" w:themeColor="text1"/>
          <w:sz w:val="28"/>
          <w:szCs w:val="28"/>
        </w:rPr>
        <w:t>SEO Strategy Airbnb Hosts Use.</w:t>
      </w:r>
    </w:p>
    <w:p w14:paraId="009453DB" w14:textId="77777777" w:rsidR="00FF1DE9" w:rsidRPr="00332F0F" w:rsidRDefault="00FF1DE9" w:rsidP="00E72E89">
      <w:pPr>
        <w:pStyle w:val="ListParagraph"/>
        <w:numPr>
          <w:ilvl w:val="0"/>
          <w:numId w:val="7"/>
        </w:numPr>
        <w:rPr>
          <w:color w:val="000000" w:themeColor="text1"/>
          <w:sz w:val="28"/>
          <w:szCs w:val="28"/>
        </w:rPr>
      </w:pPr>
      <w:r w:rsidRPr="00332F0F">
        <w:rPr>
          <w:color w:val="000000" w:themeColor="text1"/>
          <w:sz w:val="28"/>
          <w:szCs w:val="28"/>
        </w:rPr>
        <w:t>Paid Advertising for Airbnb Hosts.</w:t>
      </w:r>
    </w:p>
    <w:p w14:paraId="5561A1D8" w14:textId="77777777" w:rsidR="00FF1DE9" w:rsidRPr="00332F0F" w:rsidRDefault="00FF1DE9" w:rsidP="00E72E89">
      <w:pPr>
        <w:pStyle w:val="ListParagraph"/>
        <w:numPr>
          <w:ilvl w:val="0"/>
          <w:numId w:val="7"/>
        </w:numPr>
        <w:rPr>
          <w:color w:val="000000" w:themeColor="text1"/>
          <w:sz w:val="28"/>
          <w:szCs w:val="28"/>
        </w:rPr>
      </w:pPr>
      <w:r w:rsidRPr="00332F0F">
        <w:rPr>
          <w:color w:val="000000" w:themeColor="text1"/>
          <w:sz w:val="28"/>
          <w:szCs w:val="28"/>
        </w:rPr>
        <w:t>Content Marketing Strategy</w:t>
      </w:r>
    </w:p>
    <w:p w14:paraId="27EEDA01" w14:textId="407491BB" w:rsidR="00EE6BD5" w:rsidRPr="009C3B1C" w:rsidRDefault="00EE6BD5" w:rsidP="00EE6BD5">
      <w:pPr>
        <w:pStyle w:val="ListParagraph"/>
        <w:ind w:left="967"/>
        <w:rPr>
          <w:b/>
          <w:bCs/>
          <w:color w:val="000000" w:themeColor="text1"/>
        </w:rPr>
      </w:pPr>
      <w:r w:rsidRPr="009C3B1C">
        <w:rPr>
          <w:b/>
          <w:bCs/>
          <w:color w:val="000000" w:themeColor="text1"/>
        </w:rPr>
        <w:t>Airbnb’s “Live Anywhere” Campaign</w:t>
      </w:r>
    </w:p>
    <w:p w14:paraId="3320B3E2" w14:textId="47D48911" w:rsidR="00EE6BD5" w:rsidRPr="00F5653A" w:rsidRDefault="00EE6BD5" w:rsidP="00EE6BD5">
      <w:pPr>
        <w:pStyle w:val="ListParagraph"/>
        <w:ind w:left="967"/>
        <w:rPr>
          <w:color w:val="000000" w:themeColor="text1"/>
          <w:sz w:val="28"/>
          <w:szCs w:val="28"/>
        </w:rPr>
      </w:pPr>
      <w:r w:rsidRPr="00F5653A">
        <w:rPr>
          <w:color w:val="000000" w:themeColor="text1"/>
          <w:sz w:val="28"/>
          <w:szCs w:val="28"/>
        </w:rPr>
        <w:t>Through this campaign, twelve people got the chance to live in a new Airbnb location each month for a year, with all expenses covered.</w:t>
      </w:r>
    </w:p>
    <w:p w14:paraId="4BF8E211" w14:textId="2EF6A347" w:rsidR="00AF59D0" w:rsidRPr="00F5653A" w:rsidRDefault="00802771" w:rsidP="00AF59D0">
      <w:pPr>
        <w:pStyle w:val="ListParagraph"/>
        <w:ind w:left="1214"/>
        <w:rPr>
          <w:rFonts w:ascii="Roboto" w:eastAsia="Times New Roman" w:hAnsi="Roboto"/>
          <w:color w:val="474747"/>
          <w:sz w:val="28"/>
          <w:szCs w:val="28"/>
          <w:shd w:val="clear" w:color="auto" w:fill="FFFFFF"/>
        </w:rPr>
      </w:pPr>
      <w:r w:rsidRPr="00F5653A">
        <w:rPr>
          <w:rFonts w:ascii="Roboto" w:eastAsia="Times New Roman" w:hAnsi="Roboto"/>
          <w:color w:val="474747"/>
          <w:sz w:val="28"/>
          <w:szCs w:val="28"/>
          <w:shd w:val="clear" w:color="auto" w:fill="FFFFFF"/>
        </w:rPr>
        <w:t>Overall, Airbnb's success can be attributed to a combination of factors, including a unique business model, innovative use of technology, and savvy marketing. By disrupting the traditional hotel industry and creating a more authentic travel experience, they have transformed the way people think about travel.</w:t>
      </w:r>
    </w:p>
    <w:p w14:paraId="28B0C2A0" w14:textId="45482354" w:rsidR="00082513" w:rsidRPr="00F5653A" w:rsidRDefault="00F5653A" w:rsidP="00082513">
      <w:pPr>
        <w:pStyle w:val="ListParagraph"/>
        <w:numPr>
          <w:ilvl w:val="0"/>
          <w:numId w:val="9"/>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So</w:t>
      </w:r>
      <w:r w:rsidR="00054C89" w:rsidRPr="00F5653A">
        <w:rPr>
          <w:rFonts w:ascii="Roboto" w:eastAsia="Times New Roman" w:hAnsi="Roboto"/>
          <w:color w:val="1F1F1F"/>
          <w:sz w:val="28"/>
          <w:szCs w:val="28"/>
          <w:shd w:val="clear" w:color="auto" w:fill="FFFFFF"/>
        </w:rPr>
        <w:t>cial media strategy is an excellent example for engagement and creativity. They've launched several successful campaigns, such as </w:t>
      </w:r>
      <w:r w:rsidR="00054C89" w:rsidRPr="00F5653A">
        <w:rPr>
          <w:rFonts w:ascii="Roboto" w:eastAsia="Times New Roman" w:hAnsi="Roboto"/>
          <w:color w:val="040C28"/>
          <w:sz w:val="28"/>
          <w:szCs w:val="28"/>
          <w:shd w:val="clear" w:color="auto" w:fill="D3E3FD"/>
        </w:rPr>
        <w:t>the #OneLessStranger social experiment</w:t>
      </w:r>
      <w:r w:rsidR="00054C89" w:rsidRPr="00F5653A">
        <w:rPr>
          <w:rFonts w:ascii="Roboto" w:eastAsia="Times New Roman" w:hAnsi="Roboto"/>
          <w:color w:val="1F1F1F"/>
          <w:sz w:val="28"/>
          <w:szCs w:val="28"/>
          <w:shd w:val="clear" w:color="auto" w:fill="FFFFFF"/>
        </w:rPr>
        <w:t>, which encouraged users to perform random acts of kindness for strangers and share their experiences online.</w:t>
      </w:r>
    </w:p>
    <w:p w14:paraId="4C3CAF4C" w14:textId="56DF8905" w:rsidR="00054C89" w:rsidRPr="00F5653A" w:rsidRDefault="00B60357" w:rsidP="00082513">
      <w:pPr>
        <w:pStyle w:val="ListParagraph"/>
        <w:numPr>
          <w:ilvl w:val="0"/>
          <w:numId w:val="9"/>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Makeup brand Glossier has a great example of a digital marketing strategy for social media. The brand knows how to leverage its large Instagram following of well over 2.7 million people. Glossier isn’t afraid to add personality to its social media content.</w:t>
      </w:r>
    </w:p>
    <w:p w14:paraId="4FE8C5BF" w14:textId="19D33AA2" w:rsidR="00B60357" w:rsidRPr="00F5653A" w:rsidRDefault="00EE4699" w:rsidP="00EE4699">
      <w:pPr>
        <w:ind w:left="2191"/>
        <w:rPr>
          <w:rFonts w:ascii="Roboto" w:eastAsia="Times New Roman" w:hAnsi="Roboto"/>
          <w:b/>
          <w:bCs/>
          <w:color w:val="000000" w:themeColor="text1"/>
          <w:sz w:val="28"/>
          <w:szCs w:val="28"/>
          <w:shd w:val="clear" w:color="auto" w:fill="FFFFFF"/>
        </w:rPr>
      </w:pPr>
      <w:r w:rsidRPr="00F5653A">
        <w:rPr>
          <w:rFonts w:ascii="Roboto" w:eastAsia="Times New Roman" w:hAnsi="Roboto"/>
          <w:b/>
          <w:bCs/>
          <w:color w:val="000000" w:themeColor="text1"/>
          <w:sz w:val="28"/>
          <w:szCs w:val="28"/>
          <w:shd w:val="clear" w:color="auto" w:fill="FFFFFF"/>
        </w:rPr>
        <w:t>Examples:</w:t>
      </w:r>
    </w:p>
    <w:p w14:paraId="738281DB" w14:textId="1CC8ADDD" w:rsidR="00EE4699" w:rsidRPr="00F5653A" w:rsidRDefault="00EE4699" w:rsidP="00EE4699">
      <w:pPr>
        <w:pStyle w:val="ListParagraph"/>
        <w:numPr>
          <w:ilvl w:val="0"/>
          <w:numId w:val="10"/>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We accept</w:t>
      </w:r>
    </w:p>
    <w:p w14:paraId="1BFE2DF0" w14:textId="6DB98FBF" w:rsidR="00EE4699" w:rsidRPr="00F5653A" w:rsidRDefault="00EE4699" w:rsidP="00EE4699">
      <w:pPr>
        <w:pStyle w:val="ListParagraph"/>
        <w:numPr>
          <w:ilvl w:val="0"/>
          <w:numId w:val="10"/>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Experience</w:t>
      </w:r>
    </w:p>
    <w:p w14:paraId="7A887A66" w14:textId="0A076FAC" w:rsidR="00EE4699" w:rsidRPr="00F5653A" w:rsidRDefault="00925C59" w:rsidP="00EE4699">
      <w:pPr>
        <w:pStyle w:val="ListParagraph"/>
        <w:ind w:left="3806"/>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Vice</w:t>
      </w:r>
    </w:p>
    <w:p w14:paraId="607FC966" w14:textId="191FDDB2" w:rsidR="00925C59" w:rsidRPr="00F5653A" w:rsidRDefault="00925C59" w:rsidP="00EE4699">
      <w:pPr>
        <w:pStyle w:val="ListParagraph"/>
        <w:ind w:left="3806"/>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Pantone</w:t>
      </w:r>
    </w:p>
    <w:p w14:paraId="75B925A2" w14:textId="68FF1CD7" w:rsidR="00925C59" w:rsidRPr="00F5653A" w:rsidRDefault="00925C59" w:rsidP="00925C59">
      <w:pPr>
        <w:pStyle w:val="ListParagraph"/>
        <w:numPr>
          <w:ilvl w:val="0"/>
          <w:numId w:val="10"/>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Marine the dog</w:t>
      </w:r>
    </w:p>
    <w:p w14:paraId="438EC06A" w14:textId="7FB73783" w:rsidR="00400DF7" w:rsidRPr="00F5653A" w:rsidRDefault="00925C59" w:rsidP="00400DF7">
      <w:pPr>
        <w:pStyle w:val="ListParagraph"/>
        <w:numPr>
          <w:ilvl w:val="0"/>
          <w:numId w:val="10"/>
        </w:numPr>
        <w:rPr>
          <w:rFonts w:ascii="Roboto" w:eastAsia="Times New Roman" w:hAnsi="Roboto"/>
          <w:color w:val="000000" w:themeColor="text1"/>
          <w:sz w:val="28"/>
          <w:szCs w:val="28"/>
          <w:shd w:val="clear" w:color="auto" w:fill="FFFFFF"/>
        </w:rPr>
      </w:pPr>
      <w:r w:rsidRPr="00F5653A">
        <w:rPr>
          <w:rFonts w:ascii="Roboto" w:eastAsia="Times New Roman" w:hAnsi="Roboto"/>
          <w:color w:val="000000" w:themeColor="text1"/>
          <w:sz w:val="28"/>
          <w:szCs w:val="28"/>
          <w:shd w:val="clear" w:color="auto" w:fill="FFFFFF"/>
        </w:rPr>
        <w:t>Live there cam</w:t>
      </w:r>
      <w:r w:rsidR="00400DF7" w:rsidRPr="00F5653A">
        <w:rPr>
          <w:rFonts w:ascii="Roboto" w:eastAsia="Times New Roman" w:hAnsi="Roboto"/>
          <w:color w:val="000000" w:themeColor="text1"/>
          <w:sz w:val="28"/>
          <w:szCs w:val="28"/>
          <w:shd w:val="clear" w:color="auto" w:fill="FFFFFF"/>
        </w:rPr>
        <w:t>paign</w:t>
      </w:r>
    </w:p>
    <w:p w14:paraId="70140152" w14:textId="77777777" w:rsidR="00783A0A" w:rsidRPr="00CB4FBB" w:rsidRDefault="00400DF7" w:rsidP="00400DF7">
      <w:pPr>
        <w:rPr>
          <w:rFonts w:ascii="Roboto" w:eastAsia="Times New Roman" w:hAnsi="Roboto"/>
          <w:color w:val="474747"/>
          <w:sz w:val="32"/>
          <w:szCs w:val="32"/>
          <w:shd w:val="clear" w:color="auto" w:fill="FFFFFF"/>
        </w:rPr>
      </w:pPr>
      <w:r w:rsidRPr="00F5653A">
        <w:rPr>
          <w:rFonts w:ascii="Roboto" w:eastAsia="Times New Roman" w:hAnsi="Roboto"/>
          <w:color w:val="000000" w:themeColor="text1"/>
          <w:sz w:val="28"/>
          <w:szCs w:val="28"/>
          <w:shd w:val="clear" w:color="auto" w:fill="FFFFFF"/>
        </w:rPr>
        <w:t xml:space="preserve">                              </w:t>
      </w:r>
      <w:r w:rsidR="00243EDF" w:rsidRPr="00CB4FBB">
        <w:rPr>
          <w:rFonts w:ascii="Roboto" w:eastAsia="Times New Roman" w:hAnsi="Roboto"/>
          <w:color w:val="474747"/>
          <w:sz w:val="32"/>
          <w:szCs w:val="32"/>
          <w:shd w:val="clear" w:color="auto" w:fill="FFFFFF"/>
        </w:rPr>
        <w:t>The most effective type of digital marketing varies depending on the business and its target audience, but </w:t>
      </w:r>
      <w:r w:rsidR="00243EDF" w:rsidRPr="00CB4FBB">
        <w:rPr>
          <w:rFonts w:ascii="Roboto" w:eastAsia="Times New Roman" w:hAnsi="Roboto"/>
          <w:color w:val="040C28"/>
          <w:sz w:val="32"/>
          <w:szCs w:val="32"/>
          <w:shd w:val="clear" w:color="auto" w:fill="D3E3FD"/>
        </w:rPr>
        <w:t>content marketing</w:t>
      </w:r>
      <w:r w:rsidR="00243EDF" w:rsidRPr="00CB4FBB">
        <w:rPr>
          <w:rFonts w:ascii="Roboto" w:eastAsia="Times New Roman" w:hAnsi="Roboto"/>
          <w:color w:val="474747"/>
          <w:sz w:val="32"/>
          <w:szCs w:val="32"/>
          <w:shd w:val="clear" w:color="auto" w:fill="FFFFFF"/>
        </w:rPr>
        <w:t>, including high-quality blog posts, videos, and social media engagement, often yields strong results.</w:t>
      </w:r>
      <w:r w:rsidR="00BE3444" w:rsidRPr="00CB4FBB">
        <w:rPr>
          <w:rFonts w:ascii="Roboto" w:eastAsia="Times New Roman" w:hAnsi="Roboto"/>
          <w:color w:val="474747"/>
          <w:sz w:val="32"/>
          <w:szCs w:val="32"/>
          <w:shd w:val="clear" w:color="auto" w:fill="FFFFFF"/>
        </w:rPr>
        <w:t xml:space="preserve"> </w:t>
      </w:r>
    </w:p>
    <w:p w14:paraId="65F7F689" w14:textId="0E51B832" w:rsidR="00BE3444" w:rsidRPr="00783A0A" w:rsidRDefault="00BE3444" w:rsidP="00400DF7">
      <w:pPr>
        <w:rPr>
          <w:rFonts w:ascii="Roboto" w:eastAsia="Times New Roman" w:hAnsi="Roboto"/>
          <w:color w:val="474747"/>
          <w:shd w:val="clear" w:color="auto" w:fill="FFFFFF"/>
        </w:rPr>
      </w:pPr>
      <w:r>
        <w:rPr>
          <w:rFonts w:ascii="Roboto" w:eastAsia="Times New Roman" w:hAnsi="Roboto"/>
          <w:b/>
          <w:bCs/>
          <w:color w:val="A02B93" w:themeColor="accent5"/>
          <w:sz w:val="32"/>
          <w:szCs w:val="32"/>
          <w:shd w:val="clear" w:color="auto" w:fill="FFFFFF"/>
        </w:rPr>
        <w:t>More information</w:t>
      </w:r>
      <w:r w:rsidR="001875BB">
        <w:rPr>
          <w:rFonts w:ascii="Roboto" w:eastAsia="Times New Roman" w:hAnsi="Roboto"/>
          <w:b/>
          <w:bCs/>
          <w:color w:val="A02B93" w:themeColor="accent5"/>
          <w:sz w:val="32"/>
          <w:szCs w:val="32"/>
          <w:shd w:val="clear" w:color="auto" w:fill="FFFFFF"/>
        </w:rPr>
        <w:t>:</w:t>
      </w:r>
    </w:p>
    <w:p w14:paraId="3C8278B1" w14:textId="362BF850" w:rsidR="001875BB" w:rsidRPr="00CB4FBB" w:rsidRDefault="001875BB" w:rsidP="00400DF7">
      <w:pPr>
        <w:rPr>
          <w:rFonts w:ascii="Roboto" w:eastAsia="Times New Roman" w:hAnsi="Roboto"/>
          <w:color w:val="000000" w:themeColor="text1"/>
          <w:sz w:val="36"/>
          <w:szCs w:val="36"/>
          <w:shd w:val="clear" w:color="auto" w:fill="FFFFFF"/>
        </w:rPr>
      </w:pPr>
      <w:r>
        <w:rPr>
          <w:rFonts w:ascii="Roboto" w:eastAsia="Times New Roman" w:hAnsi="Roboto"/>
          <w:b/>
          <w:bCs/>
          <w:color w:val="A02B93" w:themeColor="accent5"/>
          <w:sz w:val="32"/>
          <w:szCs w:val="32"/>
          <w:shd w:val="clear" w:color="auto" w:fill="FFFFFF"/>
        </w:rPr>
        <w:t xml:space="preserve">                    </w:t>
      </w:r>
      <w:r w:rsidRPr="00CB4FBB">
        <w:rPr>
          <w:rFonts w:ascii="Roboto" w:eastAsia="Times New Roman" w:hAnsi="Roboto"/>
          <w:color w:val="000000" w:themeColor="text1"/>
          <w:sz w:val="36"/>
          <w:szCs w:val="36"/>
          <w:shd w:val="clear" w:color="auto" w:fill="FFFFFF"/>
        </w:rPr>
        <w:t>Dil.no</w:t>
      </w:r>
      <w:r w:rsidR="00742C4C" w:rsidRPr="00CB4FBB">
        <w:rPr>
          <w:rFonts w:ascii="Roboto" w:eastAsia="Times New Roman" w:hAnsi="Roboto"/>
          <w:color w:val="000000" w:themeColor="text1"/>
          <w:sz w:val="36"/>
          <w:szCs w:val="36"/>
          <w:shd w:val="clear" w:color="auto" w:fill="FFFFFF"/>
        </w:rPr>
        <w:t>:1-437-886-4409</w:t>
      </w:r>
      <w:r w:rsidRPr="00CB4FBB">
        <w:rPr>
          <w:rFonts w:ascii="Roboto" w:eastAsia="Times New Roman" w:hAnsi="Roboto"/>
          <w:color w:val="000000" w:themeColor="text1"/>
          <w:sz w:val="36"/>
          <w:szCs w:val="36"/>
          <w:shd w:val="clear" w:color="auto" w:fill="FFFFFF"/>
        </w:rPr>
        <w:t>:</w:t>
      </w:r>
    </w:p>
    <w:p w14:paraId="25D1110C" w14:textId="02F97440" w:rsidR="00742C4C" w:rsidRPr="00CB4FBB" w:rsidRDefault="00742C4C" w:rsidP="00400DF7">
      <w:pPr>
        <w:rPr>
          <w:rFonts w:ascii="Roboto" w:eastAsia="Times New Roman" w:hAnsi="Roboto"/>
          <w:color w:val="000000" w:themeColor="text1"/>
          <w:sz w:val="36"/>
          <w:szCs w:val="36"/>
          <w:shd w:val="clear" w:color="auto" w:fill="FFFFFF"/>
        </w:rPr>
      </w:pPr>
      <w:r w:rsidRPr="00CB4FBB">
        <w:rPr>
          <w:rFonts w:ascii="Roboto" w:eastAsia="Times New Roman" w:hAnsi="Roboto"/>
          <w:color w:val="000000" w:themeColor="text1"/>
          <w:sz w:val="36"/>
          <w:szCs w:val="36"/>
          <w:shd w:val="clear" w:color="auto" w:fill="FFFFFF"/>
        </w:rPr>
        <w:t xml:space="preserve">                           Link</w:t>
      </w:r>
      <w:r w:rsidR="00694EB4" w:rsidRPr="00CB4FBB">
        <w:rPr>
          <w:rFonts w:ascii="Roboto" w:eastAsia="Times New Roman" w:hAnsi="Roboto"/>
          <w:color w:val="000000" w:themeColor="text1"/>
          <w:sz w:val="36"/>
          <w:szCs w:val="36"/>
          <w:shd w:val="clear" w:color="auto" w:fill="FFFFFF"/>
        </w:rPr>
        <w:t>:</w:t>
      </w:r>
      <w:r w:rsidRPr="00CB4FBB">
        <w:rPr>
          <w:rFonts w:ascii="Roboto" w:eastAsia="Times New Roman" w:hAnsi="Roboto"/>
          <w:color w:val="000000" w:themeColor="text1"/>
          <w:sz w:val="36"/>
          <w:szCs w:val="36"/>
          <w:shd w:val="clear" w:color="auto" w:fill="FFFFFF"/>
        </w:rPr>
        <w:t>:</w:t>
      </w:r>
      <w:r w:rsidR="00F80512" w:rsidRPr="00CB4FBB">
        <w:rPr>
          <w:rFonts w:ascii="Roboto" w:eastAsia="Times New Roman" w:hAnsi="Roboto"/>
          <w:color w:val="000000" w:themeColor="text1"/>
          <w:sz w:val="36"/>
          <w:szCs w:val="36"/>
          <w:shd w:val="clear" w:color="auto" w:fill="FFFFFF"/>
        </w:rPr>
        <w:t>airbnb.com/users/show/12345678</w:t>
      </w:r>
    </w:p>
    <w:p w14:paraId="6191D726" w14:textId="4195413F" w:rsidR="003646FD" w:rsidRPr="00400DF7" w:rsidRDefault="003646FD" w:rsidP="00400DF7">
      <w:pPr>
        <w:rPr>
          <w:rFonts w:ascii="Roboto" w:eastAsia="Times New Roman" w:hAnsi="Roboto"/>
          <w:color w:val="000000" w:themeColor="text1"/>
          <w:shd w:val="clear" w:color="auto" w:fill="FFFFFF"/>
        </w:rPr>
      </w:pPr>
      <w:r>
        <w:rPr>
          <w:rFonts w:ascii="Roboto" w:eastAsia="Times New Roman" w:hAnsi="Roboto"/>
          <w:color w:val="474747"/>
          <w:shd w:val="clear" w:color="auto" w:fill="FFFFFF"/>
        </w:rPr>
        <w:t xml:space="preserve">                                                     </w:t>
      </w:r>
    </w:p>
    <w:p w14:paraId="04CC1416" w14:textId="66EBDBF5" w:rsidR="00B141AF" w:rsidRPr="00B141AF" w:rsidRDefault="00B141AF" w:rsidP="00B141AF">
      <w:pPr>
        <w:rPr>
          <w:color w:val="000000" w:themeColor="text1"/>
          <w:sz w:val="22"/>
          <w:szCs w:val="22"/>
        </w:rPr>
      </w:pPr>
      <w:r>
        <w:rPr>
          <w:color w:val="000000" w:themeColor="text1"/>
          <w:sz w:val="22"/>
          <w:szCs w:val="22"/>
        </w:rPr>
        <w:t xml:space="preserve">        </w:t>
      </w:r>
      <w:r w:rsidR="0045346C">
        <w:rPr>
          <w:color w:val="000000" w:themeColor="text1"/>
          <w:sz w:val="22"/>
          <w:szCs w:val="22"/>
        </w:rPr>
        <w:t xml:space="preserve">                                                                 </w:t>
      </w:r>
      <w:r w:rsidR="00D5378F">
        <w:rPr>
          <w:color w:val="000000" w:themeColor="text1"/>
          <w:sz w:val="22"/>
          <w:szCs w:val="22"/>
        </w:rPr>
        <w:t xml:space="preserve">                </w:t>
      </w:r>
    </w:p>
    <w:sectPr w:rsidR="00B141AF" w:rsidRPr="00B14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2B1"/>
    <w:multiLevelType w:val="hybridMultilevel"/>
    <w:tmpl w:val="C458E9BE"/>
    <w:lvl w:ilvl="0" w:tplc="04090001">
      <w:start w:val="1"/>
      <w:numFmt w:val="bullet"/>
      <w:lvlText w:val=""/>
      <w:lvlJc w:val="left"/>
      <w:pPr>
        <w:ind w:left="3806" w:hanging="360"/>
      </w:pPr>
      <w:rPr>
        <w:rFonts w:ascii="Symbol" w:hAnsi="Symbol" w:hint="default"/>
      </w:rPr>
    </w:lvl>
    <w:lvl w:ilvl="1" w:tplc="04090003" w:tentative="1">
      <w:start w:val="1"/>
      <w:numFmt w:val="bullet"/>
      <w:lvlText w:val="o"/>
      <w:lvlJc w:val="left"/>
      <w:pPr>
        <w:ind w:left="4526" w:hanging="360"/>
      </w:pPr>
      <w:rPr>
        <w:rFonts w:ascii="Courier New" w:hAnsi="Courier New" w:cs="Courier New" w:hint="default"/>
      </w:rPr>
    </w:lvl>
    <w:lvl w:ilvl="2" w:tplc="04090005" w:tentative="1">
      <w:start w:val="1"/>
      <w:numFmt w:val="bullet"/>
      <w:lvlText w:val=""/>
      <w:lvlJc w:val="left"/>
      <w:pPr>
        <w:ind w:left="5246" w:hanging="360"/>
      </w:pPr>
      <w:rPr>
        <w:rFonts w:ascii="Wingdings" w:hAnsi="Wingdings" w:hint="default"/>
      </w:rPr>
    </w:lvl>
    <w:lvl w:ilvl="3" w:tplc="04090001" w:tentative="1">
      <w:start w:val="1"/>
      <w:numFmt w:val="bullet"/>
      <w:lvlText w:val=""/>
      <w:lvlJc w:val="left"/>
      <w:pPr>
        <w:ind w:left="5966" w:hanging="360"/>
      </w:pPr>
      <w:rPr>
        <w:rFonts w:ascii="Symbol" w:hAnsi="Symbol" w:hint="default"/>
      </w:rPr>
    </w:lvl>
    <w:lvl w:ilvl="4" w:tplc="04090003" w:tentative="1">
      <w:start w:val="1"/>
      <w:numFmt w:val="bullet"/>
      <w:lvlText w:val="o"/>
      <w:lvlJc w:val="left"/>
      <w:pPr>
        <w:ind w:left="6686" w:hanging="360"/>
      </w:pPr>
      <w:rPr>
        <w:rFonts w:ascii="Courier New" w:hAnsi="Courier New" w:cs="Courier New" w:hint="default"/>
      </w:rPr>
    </w:lvl>
    <w:lvl w:ilvl="5" w:tplc="04090005" w:tentative="1">
      <w:start w:val="1"/>
      <w:numFmt w:val="bullet"/>
      <w:lvlText w:val=""/>
      <w:lvlJc w:val="left"/>
      <w:pPr>
        <w:ind w:left="7406" w:hanging="360"/>
      </w:pPr>
      <w:rPr>
        <w:rFonts w:ascii="Wingdings" w:hAnsi="Wingdings" w:hint="default"/>
      </w:rPr>
    </w:lvl>
    <w:lvl w:ilvl="6" w:tplc="04090001" w:tentative="1">
      <w:start w:val="1"/>
      <w:numFmt w:val="bullet"/>
      <w:lvlText w:val=""/>
      <w:lvlJc w:val="left"/>
      <w:pPr>
        <w:ind w:left="8126" w:hanging="360"/>
      </w:pPr>
      <w:rPr>
        <w:rFonts w:ascii="Symbol" w:hAnsi="Symbol" w:hint="default"/>
      </w:rPr>
    </w:lvl>
    <w:lvl w:ilvl="7" w:tplc="04090003" w:tentative="1">
      <w:start w:val="1"/>
      <w:numFmt w:val="bullet"/>
      <w:lvlText w:val="o"/>
      <w:lvlJc w:val="left"/>
      <w:pPr>
        <w:ind w:left="8846" w:hanging="360"/>
      </w:pPr>
      <w:rPr>
        <w:rFonts w:ascii="Courier New" w:hAnsi="Courier New" w:cs="Courier New" w:hint="default"/>
      </w:rPr>
    </w:lvl>
    <w:lvl w:ilvl="8" w:tplc="04090005" w:tentative="1">
      <w:start w:val="1"/>
      <w:numFmt w:val="bullet"/>
      <w:lvlText w:val=""/>
      <w:lvlJc w:val="left"/>
      <w:pPr>
        <w:ind w:left="9566" w:hanging="360"/>
      </w:pPr>
      <w:rPr>
        <w:rFonts w:ascii="Wingdings" w:hAnsi="Wingdings" w:hint="default"/>
      </w:rPr>
    </w:lvl>
  </w:abstractNum>
  <w:abstractNum w:abstractNumId="1" w15:restartNumberingAfterBreak="0">
    <w:nsid w:val="0DEB281F"/>
    <w:multiLevelType w:val="hybridMultilevel"/>
    <w:tmpl w:val="B26A0310"/>
    <w:lvl w:ilvl="0" w:tplc="04090001">
      <w:start w:val="1"/>
      <w:numFmt w:val="bullet"/>
      <w:lvlText w:val=""/>
      <w:lvlJc w:val="left"/>
      <w:pPr>
        <w:ind w:left="2551" w:hanging="360"/>
      </w:pPr>
      <w:rPr>
        <w:rFonts w:ascii="Symbol" w:hAnsi="Symbol" w:hint="default"/>
      </w:rPr>
    </w:lvl>
    <w:lvl w:ilvl="1" w:tplc="04090003" w:tentative="1">
      <w:start w:val="1"/>
      <w:numFmt w:val="bullet"/>
      <w:lvlText w:val="o"/>
      <w:lvlJc w:val="left"/>
      <w:pPr>
        <w:ind w:left="3271" w:hanging="360"/>
      </w:pPr>
      <w:rPr>
        <w:rFonts w:ascii="Courier New" w:hAnsi="Courier New" w:cs="Courier New" w:hint="default"/>
      </w:rPr>
    </w:lvl>
    <w:lvl w:ilvl="2" w:tplc="04090005" w:tentative="1">
      <w:start w:val="1"/>
      <w:numFmt w:val="bullet"/>
      <w:lvlText w:val=""/>
      <w:lvlJc w:val="left"/>
      <w:pPr>
        <w:ind w:left="3991" w:hanging="360"/>
      </w:pPr>
      <w:rPr>
        <w:rFonts w:ascii="Wingdings" w:hAnsi="Wingdings" w:hint="default"/>
      </w:rPr>
    </w:lvl>
    <w:lvl w:ilvl="3" w:tplc="04090001" w:tentative="1">
      <w:start w:val="1"/>
      <w:numFmt w:val="bullet"/>
      <w:lvlText w:val=""/>
      <w:lvlJc w:val="left"/>
      <w:pPr>
        <w:ind w:left="4711" w:hanging="360"/>
      </w:pPr>
      <w:rPr>
        <w:rFonts w:ascii="Symbol" w:hAnsi="Symbol" w:hint="default"/>
      </w:rPr>
    </w:lvl>
    <w:lvl w:ilvl="4" w:tplc="04090003" w:tentative="1">
      <w:start w:val="1"/>
      <w:numFmt w:val="bullet"/>
      <w:lvlText w:val="o"/>
      <w:lvlJc w:val="left"/>
      <w:pPr>
        <w:ind w:left="5431" w:hanging="360"/>
      </w:pPr>
      <w:rPr>
        <w:rFonts w:ascii="Courier New" w:hAnsi="Courier New" w:cs="Courier New" w:hint="default"/>
      </w:rPr>
    </w:lvl>
    <w:lvl w:ilvl="5" w:tplc="04090005" w:tentative="1">
      <w:start w:val="1"/>
      <w:numFmt w:val="bullet"/>
      <w:lvlText w:val=""/>
      <w:lvlJc w:val="left"/>
      <w:pPr>
        <w:ind w:left="6151" w:hanging="360"/>
      </w:pPr>
      <w:rPr>
        <w:rFonts w:ascii="Wingdings" w:hAnsi="Wingdings" w:hint="default"/>
      </w:rPr>
    </w:lvl>
    <w:lvl w:ilvl="6" w:tplc="04090001" w:tentative="1">
      <w:start w:val="1"/>
      <w:numFmt w:val="bullet"/>
      <w:lvlText w:val=""/>
      <w:lvlJc w:val="left"/>
      <w:pPr>
        <w:ind w:left="6871" w:hanging="360"/>
      </w:pPr>
      <w:rPr>
        <w:rFonts w:ascii="Symbol" w:hAnsi="Symbol" w:hint="default"/>
      </w:rPr>
    </w:lvl>
    <w:lvl w:ilvl="7" w:tplc="04090003" w:tentative="1">
      <w:start w:val="1"/>
      <w:numFmt w:val="bullet"/>
      <w:lvlText w:val="o"/>
      <w:lvlJc w:val="left"/>
      <w:pPr>
        <w:ind w:left="7591" w:hanging="360"/>
      </w:pPr>
      <w:rPr>
        <w:rFonts w:ascii="Courier New" w:hAnsi="Courier New" w:cs="Courier New" w:hint="default"/>
      </w:rPr>
    </w:lvl>
    <w:lvl w:ilvl="8" w:tplc="04090005" w:tentative="1">
      <w:start w:val="1"/>
      <w:numFmt w:val="bullet"/>
      <w:lvlText w:val=""/>
      <w:lvlJc w:val="left"/>
      <w:pPr>
        <w:ind w:left="8311" w:hanging="360"/>
      </w:pPr>
      <w:rPr>
        <w:rFonts w:ascii="Wingdings" w:hAnsi="Wingdings" w:hint="default"/>
      </w:rPr>
    </w:lvl>
  </w:abstractNum>
  <w:abstractNum w:abstractNumId="2" w15:restartNumberingAfterBreak="0">
    <w:nsid w:val="19C53EAB"/>
    <w:multiLevelType w:val="hybridMultilevel"/>
    <w:tmpl w:val="D5CC9AB2"/>
    <w:lvl w:ilvl="0" w:tplc="04090001">
      <w:start w:val="1"/>
      <w:numFmt w:val="bullet"/>
      <w:lvlText w:val=""/>
      <w:lvlJc w:val="left"/>
      <w:pPr>
        <w:ind w:left="1831" w:hanging="360"/>
      </w:pPr>
      <w:rPr>
        <w:rFonts w:ascii="Symbol" w:hAnsi="Symbol"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3" w15:restartNumberingAfterBreak="0">
    <w:nsid w:val="22BD5271"/>
    <w:multiLevelType w:val="hybridMultilevel"/>
    <w:tmpl w:val="E6282E2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4" w15:restartNumberingAfterBreak="0">
    <w:nsid w:val="241C6D75"/>
    <w:multiLevelType w:val="hybridMultilevel"/>
    <w:tmpl w:val="12F0DFA6"/>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5" w15:restartNumberingAfterBreak="0">
    <w:nsid w:val="2AE60443"/>
    <w:multiLevelType w:val="hybridMultilevel"/>
    <w:tmpl w:val="3E4EAC8C"/>
    <w:lvl w:ilvl="0" w:tplc="0409000F">
      <w:start w:val="1"/>
      <w:numFmt w:val="decimal"/>
      <w:lvlText w:val="%1."/>
      <w:lvlJc w:val="left"/>
      <w:pPr>
        <w:ind w:left="967" w:hanging="360"/>
      </w:p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6" w15:restartNumberingAfterBreak="0">
    <w:nsid w:val="2B760D0C"/>
    <w:multiLevelType w:val="hybridMultilevel"/>
    <w:tmpl w:val="6F02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94FB1"/>
    <w:multiLevelType w:val="hybridMultilevel"/>
    <w:tmpl w:val="3B7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46B3"/>
    <w:multiLevelType w:val="hybridMultilevel"/>
    <w:tmpl w:val="0920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13E26"/>
    <w:multiLevelType w:val="hybridMultilevel"/>
    <w:tmpl w:val="0E4E057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num w:numId="1" w16cid:durableId="844899988">
    <w:abstractNumId w:val="6"/>
  </w:num>
  <w:num w:numId="2" w16cid:durableId="1168715149">
    <w:abstractNumId w:val="8"/>
  </w:num>
  <w:num w:numId="3" w16cid:durableId="317610855">
    <w:abstractNumId w:val="7"/>
  </w:num>
  <w:num w:numId="4" w16cid:durableId="378751591">
    <w:abstractNumId w:val="2"/>
  </w:num>
  <w:num w:numId="5" w16cid:durableId="559052655">
    <w:abstractNumId w:val="3"/>
  </w:num>
  <w:num w:numId="6" w16cid:durableId="842354231">
    <w:abstractNumId w:val="9"/>
  </w:num>
  <w:num w:numId="7" w16cid:durableId="2055276591">
    <w:abstractNumId w:val="4"/>
  </w:num>
  <w:num w:numId="8" w16cid:durableId="563028911">
    <w:abstractNumId w:val="5"/>
  </w:num>
  <w:num w:numId="9" w16cid:durableId="1875457941">
    <w:abstractNumId w:val="1"/>
  </w:num>
  <w:num w:numId="10" w16cid:durableId="68258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72"/>
    <w:rsid w:val="00054C89"/>
    <w:rsid w:val="00082513"/>
    <w:rsid w:val="00130075"/>
    <w:rsid w:val="001460B2"/>
    <w:rsid w:val="001875BB"/>
    <w:rsid w:val="002147F3"/>
    <w:rsid w:val="002206CE"/>
    <w:rsid w:val="00243EDF"/>
    <w:rsid w:val="00245168"/>
    <w:rsid w:val="0025064E"/>
    <w:rsid w:val="002957DF"/>
    <w:rsid w:val="002D4436"/>
    <w:rsid w:val="00302E57"/>
    <w:rsid w:val="003237FC"/>
    <w:rsid w:val="00332F0F"/>
    <w:rsid w:val="003646FD"/>
    <w:rsid w:val="003B1CCF"/>
    <w:rsid w:val="003F0D01"/>
    <w:rsid w:val="003F7883"/>
    <w:rsid w:val="00400DF7"/>
    <w:rsid w:val="0045346C"/>
    <w:rsid w:val="00463C52"/>
    <w:rsid w:val="004A0E1A"/>
    <w:rsid w:val="004B55F4"/>
    <w:rsid w:val="004C0B73"/>
    <w:rsid w:val="00545E49"/>
    <w:rsid w:val="00570111"/>
    <w:rsid w:val="006136CC"/>
    <w:rsid w:val="00655A2E"/>
    <w:rsid w:val="00694EB4"/>
    <w:rsid w:val="00706D06"/>
    <w:rsid w:val="00711F82"/>
    <w:rsid w:val="007218EF"/>
    <w:rsid w:val="00742C4C"/>
    <w:rsid w:val="00775124"/>
    <w:rsid w:val="00783A0A"/>
    <w:rsid w:val="007B1FC3"/>
    <w:rsid w:val="00802771"/>
    <w:rsid w:val="00843ECE"/>
    <w:rsid w:val="008934FD"/>
    <w:rsid w:val="008A7DB8"/>
    <w:rsid w:val="008D0E20"/>
    <w:rsid w:val="00911350"/>
    <w:rsid w:val="00925C59"/>
    <w:rsid w:val="00961CB1"/>
    <w:rsid w:val="009836D8"/>
    <w:rsid w:val="009A23E6"/>
    <w:rsid w:val="009C3B1C"/>
    <w:rsid w:val="009E6C69"/>
    <w:rsid w:val="00A71472"/>
    <w:rsid w:val="00A825F2"/>
    <w:rsid w:val="00AD6E1C"/>
    <w:rsid w:val="00AF59D0"/>
    <w:rsid w:val="00B141AF"/>
    <w:rsid w:val="00B37674"/>
    <w:rsid w:val="00B60357"/>
    <w:rsid w:val="00B667CD"/>
    <w:rsid w:val="00B84522"/>
    <w:rsid w:val="00B84CAE"/>
    <w:rsid w:val="00B9701C"/>
    <w:rsid w:val="00BD2AA2"/>
    <w:rsid w:val="00BE3444"/>
    <w:rsid w:val="00BE60CC"/>
    <w:rsid w:val="00C154C8"/>
    <w:rsid w:val="00C33BE6"/>
    <w:rsid w:val="00C50C79"/>
    <w:rsid w:val="00C55A66"/>
    <w:rsid w:val="00CB4FBB"/>
    <w:rsid w:val="00D0756E"/>
    <w:rsid w:val="00D11082"/>
    <w:rsid w:val="00D23CAD"/>
    <w:rsid w:val="00D5378F"/>
    <w:rsid w:val="00DC7DDF"/>
    <w:rsid w:val="00E16C9A"/>
    <w:rsid w:val="00E6212B"/>
    <w:rsid w:val="00E72E89"/>
    <w:rsid w:val="00EA0424"/>
    <w:rsid w:val="00EC6602"/>
    <w:rsid w:val="00EE4699"/>
    <w:rsid w:val="00EE6BD5"/>
    <w:rsid w:val="00F5653A"/>
    <w:rsid w:val="00F61AB3"/>
    <w:rsid w:val="00F80512"/>
    <w:rsid w:val="00F85193"/>
    <w:rsid w:val="00FD4A2D"/>
    <w:rsid w:val="00FF1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A9809D"/>
  <w15:chartTrackingRefBased/>
  <w15:docId w15:val="{40AAA07B-B863-A84C-BB90-8AA74FD6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472"/>
    <w:rPr>
      <w:rFonts w:eastAsiaTheme="majorEastAsia" w:cstheme="majorBidi"/>
      <w:color w:val="272727" w:themeColor="text1" w:themeTint="D8"/>
    </w:rPr>
  </w:style>
  <w:style w:type="paragraph" w:styleId="Title">
    <w:name w:val="Title"/>
    <w:basedOn w:val="Normal"/>
    <w:next w:val="Normal"/>
    <w:link w:val="TitleChar"/>
    <w:uiPriority w:val="10"/>
    <w:qFormat/>
    <w:rsid w:val="00A7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472"/>
    <w:pPr>
      <w:spacing w:before="160"/>
      <w:jc w:val="center"/>
    </w:pPr>
    <w:rPr>
      <w:i/>
      <w:iCs/>
      <w:color w:val="404040" w:themeColor="text1" w:themeTint="BF"/>
    </w:rPr>
  </w:style>
  <w:style w:type="character" w:customStyle="1" w:styleId="QuoteChar">
    <w:name w:val="Quote Char"/>
    <w:basedOn w:val="DefaultParagraphFont"/>
    <w:link w:val="Quote"/>
    <w:uiPriority w:val="29"/>
    <w:rsid w:val="00A71472"/>
    <w:rPr>
      <w:i/>
      <w:iCs/>
      <w:color w:val="404040" w:themeColor="text1" w:themeTint="BF"/>
    </w:rPr>
  </w:style>
  <w:style w:type="paragraph" w:styleId="ListParagraph">
    <w:name w:val="List Paragraph"/>
    <w:basedOn w:val="Normal"/>
    <w:uiPriority w:val="34"/>
    <w:qFormat/>
    <w:rsid w:val="00A71472"/>
    <w:pPr>
      <w:ind w:left="720"/>
      <w:contextualSpacing/>
    </w:pPr>
  </w:style>
  <w:style w:type="character" w:styleId="IntenseEmphasis">
    <w:name w:val="Intense Emphasis"/>
    <w:basedOn w:val="DefaultParagraphFont"/>
    <w:uiPriority w:val="21"/>
    <w:qFormat/>
    <w:rsid w:val="00A71472"/>
    <w:rPr>
      <w:i/>
      <w:iCs/>
      <w:color w:val="0F4761" w:themeColor="accent1" w:themeShade="BF"/>
    </w:rPr>
  </w:style>
  <w:style w:type="paragraph" w:styleId="IntenseQuote">
    <w:name w:val="Intense Quote"/>
    <w:basedOn w:val="Normal"/>
    <w:next w:val="Normal"/>
    <w:link w:val="IntenseQuoteChar"/>
    <w:uiPriority w:val="30"/>
    <w:qFormat/>
    <w:rsid w:val="00A71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472"/>
    <w:rPr>
      <w:i/>
      <w:iCs/>
      <w:color w:val="0F4761" w:themeColor="accent1" w:themeShade="BF"/>
    </w:rPr>
  </w:style>
  <w:style w:type="character" w:styleId="IntenseReference">
    <w:name w:val="Intense Reference"/>
    <w:basedOn w:val="DefaultParagraphFont"/>
    <w:uiPriority w:val="32"/>
    <w:qFormat/>
    <w:rsid w:val="00A71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Chintama Jhansi</dc:creator>
  <cp:keywords/>
  <dc:description/>
  <cp:lastModifiedBy>Chintama Jhansi</cp:lastModifiedBy>
  <cp:revision>2</cp:revision>
  <dcterms:created xsi:type="dcterms:W3CDTF">2024-03-06T06:32:00Z</dcterms:created>
  <dcterms:modified xsi:type="dcterms:W3CDTF">2024-03-06T06:32:00Z</dcterms:modified>
</cp:coreProperties>
</file>