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93" w:rsidRDefault="00D44524">
      <w:pPr>
        <w:rPr>
          <w:rFonts w:cstheme="minorHAnsi"/>
        </w:rPr>
      </w:pPr>
      <w:r w:rsidRPr="00D44524">
        <w:rPr>
          <w:rFonts w:cstheme="minorHAnsi"/>
        </w:rPr>
        <w:t>Programming exercise 7: Jalill Hayes</w:t>
      </w:r>
    </w:p>
    <w:p w:rsidR="00D44524" w:rsidRDefault="00D44524">
      <w:pPr>
        <w:rPr>
          <w:rFonts w:cstheme="minorHAnsi"/>
        </w:rPr>
      </w:pPr>
      <w:r w:rsidRPr="00D44524">
        <w:rPr>
          <w:rFonts w:cstheme="minorHAnsi"/>
          <w:u w:val="single"/>
        </w:rPr>
        <w:t>Pseudocode</w:t>
      </w:r>
      <w:r>
        <w:rPr>
          <w:rFonts w:cstheme="minorHAnsi"/>
        </w:rPr>
        <w:t>: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// Get the number of miles driven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miles = ‘How many miles did you drive?’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// Get the number of gallons used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gallons = ‘How many gallons did you use?’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// Calculate the mpg using (mpg=miles/gallons)</w:t>
      </w:r>
    </w:p>
    <w:p w:rsidR="00D44524" w:rsidRDefault="00F6077A">
      <w:pPr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D44524">
        <w:rPr>
          <w:rFonts w:cstheme="minorHAnsi"/>
        </w:rPr>
        <w:t>iles_per_gallon</w:t>
      </w:r>
      <w:proofErr w:type="spellEnd"/>
      <w:r w:rsidR="00D44524">
        <w:rPr>
          <w:rFonts w:cstheme="minorHAnsi"/>
        </w:rPr>
        <w:t xml:space="preserve"> = miles/ gallons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// Show result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 xml:space="preserve">Display ‘You will have gotten ‘, </w:t>
      </w:r>
      <w:proofErr w:type="spellStart"/>
      <w:r>
        <w:rPr>
          <w:rFonts w:cstheme="minorHAnsi"/>
        </w:rPr>
        <w:t>miles_per_gallon</w:t>
      </w:r>
      <w:proofErr w:type="spellEnd"/>
      <w:r>
        <w:rPr>
          <w:rFonts w:cstheme="minorHAnsi"/>
        </w:rPr>
        <w:t xml:space="preserve">, </w:t>
      </w:r>
    </w:p>
    <w:p w:rsidR="00D44524" w:rsidRDefault="00D44524">
      <w:pPr>
        <w:rPr>
          <w:rFonts w:cstheme="minorHAnsi"/>
        </w:rPr>
      </w:pPr>
      <w:r>
        <w:rPr>
          <w:rFonts w:cstheme="minorHAnsi"/>
        </w:rPr>
        <w:t>‘mpg on you last tank of gas.’</w:t>
      </w:r>
    </w:p>
    <w:p w:rsidR="00D44524" w:rsidRPr="00D44524" w:rsidRDefault="00D44524">
      <w:pPr>
        <w:rPr>
          <w:rFonts w:cstheme="minorHAnsi"/>
        </w:rPr>
      </w:pPr>
    </w:p>
    <w:p w:rsidR="00D44524" w:rsidRDefault="00F6077A">
      <w:r w:rsidRPr="00F6077A">
        <w:rPr>
          <w:u w:val="single"/>
        </w:rPr>
        <w:t>Flowchart</w:t>
      </w:r>
      <w:r>
        <w:t>:</w:t>
      </w:r>
      <w:r>
        <w:tab/>
        <w:t xml:space="preserve">I wasn’t sure </w:t>
      </w:r>
      <w:r w:rsidR="001D1962">
        <w:t>how-to</w:t>
      </w:r>
      <w:r>
        <w:t xml:space="preserve"> setup this flowchart</w:t>
      </w:r>
      <w:bookmarkStart w:id="0" w:name="_GoBack"/>
      <w:bookmarkEnd w:id="0"/>
    </w:p>
    <w:p w:rsidR="00F6077A" w:rsidRDefault="00F6077A">
      <w:r>
        <w:rPr>
          <w:noProof/>
        </w:rPr>
        <w:drawing>
          <wp:inline distT="0" distB="0" distL="0" distR="0" wp14:anchorId="6A2DA30E" wp14:editId="5706349E">
            <wp:extent cx="1990476" cy="3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24"/>
    <w:rsid w:val="001D1962"/>
    <w:rsid w:val="00905393"/>
    <w:rsid w:val="00D44524"/>
    <w:rsid w:val="00F6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BFC5"/>
  <w15:chartTrackingRefBased/>
  <w15:docId w15:val="{34384C2A-C281-4B21-B4ED-E4BDEF51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Jalill Hayes</dc:creator>
  <cp:keywords/>
  <dc:description/>
  <cp:lastModifiedBy>Jalill Hayes</cp:lastModifiedBy>
  <cp:revision>1</cp:revision>
  <dcterms:created xsi:type="dcterms:W3CDTF">2019-10-01T16:17:00Z</dcterms:created>
  <dcterms:modified xsi:type="dcterms:W3CDTF">2019-10-01T16:48:00Z</dcterms:modified>
</cp:coreProperties>
</file>