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[[RANDOM]]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         bubble         insertion      merge          heap           quick          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1000      0,002266       0,001861       0,000271       0,000235       0,000201       0,006935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2000      0,005472       0,000621       0,000432       0,000374       0,000257       0,007393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3000      0,010367       0,001745       0,000890       0,000415       0,000483       0,015190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4000      0,018842       0,002062       0,000783       0,000950       0,000441       0,025667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5000      0,034013       0,003135       0,000684       0,000818       0,000411       0,035518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6000      0,046201       0,004323       0,000902       0,000857       0,000541       0,063441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7000      0,067469       0,006351       0,001288       0,000772       0,000684       0,082991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8000      0,095086       0,008676       0,001119       0,000890       0,001164       0,084497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9000      0,120346       0,011045       0,001501       0,003022       0,001064       0,113011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10000     0,133978       0,012653       0,001743       0,001551       0,001027       0,140131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11000     0,210935       0,016599       0,001736       0,001285       0,000964       0,154630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12000     0,214411       0,016014       0,001743       0,001403       0,001070       0,193938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13000     0,246923       0,021212       0,002640       0,001728       0,001616       0,243657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14000     0,316919       0,021645       0,002179       0,001970       0,001246       0,259954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15000     0,338186       0,025071       0,002172       0,001836       0,001298       0,305228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16000     0,381462       0,027749       0,002566       0,002246       0,001916       0,359836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17000     0,436402       0,031340       0,003293       0,002456       0,001525       0,379940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18000     0,495620       0,039458       0,003040       0,002422       0,002025       0,521432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19000     0,725324       0,040843       0,004240       0,003013       0,002035       0,524183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20000     0,681291       0,043049       0,003395       0,002493       0,002532       0,519196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[[REVERSE]]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         bubble         insertion      merge          heap           quick          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1000      0,000667       0,000220       0,000077       0,000070       0,000015       0,000006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2000      0,002682       0,000858       0,000120       0,000148       0,000027       0,000011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3000      0,008483       0,001915       0,000303       0,000232       0,000055       0,000015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4000      0,013661       0,004597       0,000273       0,000290       0,000055       0,000020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5000      0,023296       0,006384       0,000328       0,000436       0,000068       0,000025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6000      0,029871       0,015972       0,000966       0,000447       0,000099       0,000032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7000      0,075643       0,014576       0,000556       0,000534       0,000099       0,000033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8000      0,057919       0,017134       0,000509       0,000612       0,000105       0,000037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9000      0,076285       0,018883       0,000624       0,000733       0,000148       0,000043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10000     0,085056       0,023945       0,000674       0,000804       0,000160       0,000052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11000     0,088738       0,028583       0,000737       0,000896       0,000185       0,000053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12000     0,103412       0,033057       0,000925       0,000955       0,000236       0,000057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13000     0,121578       0,040843       0,000983       0,001039       0,000223       0,000061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14000     0,148279       0,049195       0,001157       0,001258       0,000225       0,000147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15000     0,158226       0,054426       0,001100       0,001430       0,000558       0,000070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16000     0,177881       0,062040       0,001111       0,001347       0,000232       0,000085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17000     0,210278       0,091683       0,001240       0,001470       0,000268       0,000087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18000     0,230392       0,073735       0,001322       0,001442       0,000310       0,000083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19000     0,260710       0,079349       0,001301       0,001522       0,000491       0,000116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20000     0,281546       0,103275       0,001394       0,001620       0,000294       0,000104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[[SORTED]]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         bubble         insertion      merge          heap           quick          count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1000      0,000309       0,000004       0,000070       0,000071       0,000017       0,000007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2000      0,001019       0,000005       0,000211       0,000138       0,000033       0,000011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3000      0,002328       0,000008       0,000254       0,000249       0,000041       0,000015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4000      0,012634       0,000079       0,000281       0,000452       0,000076       0,000020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5000      0,006888       0,000012       0,000303       0,000532       0,000079       0,000026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6000      0,013788       0,000014       0,000392       0,000483       0,000096       0,000027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7000      0,013881       0,000015       0,000436       0,000516       0,000091       0,000038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8000      0,026867       0,000028       0,000862       0,000623       0,000102       0,000041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9000      0,030073       0,000019       0,000705       0,000690       0,000119       0,000047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10000     0,033392       0,000021       0,000696       0,000774       0,000161       0,000047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11000     0,039646       0,000023       0,000817       0,000850       0,000185       0,000057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12000     0,056668       0,000031       0,000794       0,000925       0,000204       0,000055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13000     0,157445       0,000028       0,001099       0,001223       0,000247       0,000066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14000     0,061387       0,000029       0,001074       0,001082       0,000227       0,000062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15000     0,064401       0,000031       0,001068       0,001165       0,000214       0,000069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16000     0,074785       0,000033       0,001104       0,001246       0,000254       0,000077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17000     0,079049       0,000034       0,001121       0,001328       0,000233       0,000090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18000     0,086684       0,000036       0,001159       0,001419       0,000250       0,000081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19000     0,098850       0,000039       0,001269       0,001770       0,000335       0,000112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20000     0,130113       0,000040       0,001295       0,001590       0,000279       0,000093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[[NEARLY SORTED]]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         bubble         insertion      merge          heap           quick          count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1000      0,000366       0,000034       0,000093       0,000080       0,000033       0,000007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2000      0,001943       0,000121       0,000175       0,000202       0,000064       0,000010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3000      0,003706       0,000248       0,000242       0,000308       0,000127       0,000015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4000      0,008099       0,000423       0,000389       0,000340       0,000131       0,000020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5000      0,011958       0,000648       0,000455       0,000412       0,000196       0,000024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6000      0,021271       0,001003       0,000526       0,000580       0,000192       0,000034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7000      0,023832       0,001472       0,000646       0,000598       0,000240       0,000040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8000      0,028690       0,001739       0,000678       0,000703       0,000262       0,000050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9000      0,044135       0,002206       0,000805       0,000786       0,000305       0,000042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10000     0,061777       0,003296       0,001269       0,001083       0,000341       0,000055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11000     0,070353       0,003001       0,000991       0,000982       0,000377       0,000063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12000     0,076923       0,003537       0,001058       0,001062       0,000451       0,000078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13000     0,086299       0,004578       0,001349       0,001212       0,000474       0,000065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14000     0,100145       0,004979       0,001308       0,001241       0,000471       0,000064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15000     0,109337       0,005451       0,001788       0,002142       0,000523       0,000074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16000     0,122593       0,007898       0,001516       0,001469       0,000553       0,000078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17000     0,140148       0,007775       0,001556       0,001532       0,000656       0,000090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18000     0,158582       0,007830       0,002248       0,002546       0,000636       0,000082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19000     0,177291       0,009614       0,001959       0,001749       0,000671       0,000085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20000     0,200424       0,009789       0,003003       0,001881       0,000763       0,000115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