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FB4B3" w14:textId="40B2628E" w:rsidR="00403C7E" w:rsidRPr="00120414" w:rsidRDefault="00274FAC" w:rsidP="00120414">
      <w:pPr>
        <w:tabs>
          <w:tab w:val="left" w:pos="7200"/>
          <w:tab w:val="left" w:pos="8280"/>
        </w:tabs>
        <w:rPr>
          <w:b/>
        </w:rPr>
      </w:pPr>
      <w:r>
        <w:rPr>
          <w:b/>
        </w:rPr>
        <w:t>hj</w:t>
      </w:r>
      <w:r w:rsidR="00403C7E" w:rsidRPr="00120414">
        <w:rPr>
          <w:b/>
        </w:rPr>
        <w:t>Student Name:</w:t>
      </w:r>
      <w:r w:rsidR="00FC62B9" w:rsidRPr="00120414">
        <w:rPr>
          <w:b/>
        </w:rPr>
        <w:tab/>
      </w:r>
      <w:r w:rsidR="00403C7E" w:rsidRPr="00120414">
        <w:rPr>
          <w:b/>
        </w:rPr>
        <w:t>Weight:</w:t>
      </w:r>
      <w:r w:rsidR="00B475E5" w:rsidRPr="00120414">
        <w:rPr>
          <w:b/>
        </w:rPr>
        <w:tab/>
      </w:r>
    </w:p>
    <w:p w14:paraId="03919E19" w14:textId="7FC54C68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5D40DE44">
        <w:rPr>
          <w:b/>
          <w:bCs/>
        </w:rPr>
        <w:t>Student ID:</w:t>
      </w:r>
      <w:r>
        <w:tab/>
      </w:r>
      <w:r w:rsidR="00B475E5" w:rsidRPr="5D40DE44">
        <w:rPr>
          <w:b/>
          <w:bCs/>
        </w:rPr>
        <w:t>Marks:</w:t>
      </w:r>
      <w:r>
        <w:tab/>
      </w:r>
      <w:r w:rsidR="007F6A7F">
        <w:rPr>
          <w:b/>
          <w:bCs/>
        </w:rPr>
        <w:t>/1</w:t>
      </w:r>
      <w:r w:rsidR="00055AA2">
        <w:rPr>
          <w:b/>
          <w:bCs/>
        </w:rPr>
        <w:t>5</w:t>
      </w:r>
    </w:p>
    <w:p w14:paraId="3D32EAFC" w14:textId="52E9A0B1" w:rsidR="00BE5445" w:rsidRPr="004B4B83" w:rsidRDefault="007F6A7F" w:rsidP="00BE5445">
      <w:pPr>
        <w:pStyle w:val="Heading1"/>
        <w:spacing w:before="360"/>
        <w:rPr>
          <w:rFonts w:eastAsia="Arial"/>
          <w:i/>
          <w:iCs/>
        </w:rPr>
      </w:pPr>
      <w:r>
        <w:t>Lab</w:t>
      </w:r>
      <w:r w:rsidR="00BE5445" w:rsidRPr="004B4B83">
        <w:t xml:space="preserve">: </w:t>
      </w:r>
      <w:r w:rsidR="00BE5445">
        <w:t xml:space="preserve">Unit </w:t>
      </w:r>
      <w:r>
        <w:t>1</w:t>
      </w:r>
      <w:r w:rsidR="00BF523E">
        <w:t>2</w:t>
      </w:r>
      <w:r>
        <w:t xml:space="preserve"> </w:t>
      </w:r>
      <w:r w:rsidR="00BF523E">
        <w:t>Using Joins</w:t>
      </w:r>
    </w:p>
    <w:p w14:paraId="656D9EB6" w14:textId="77777777" w:rsidR="00BE5445" w:rsidRPr="00E769E4" w:rsidRDefault="00BE5445" w:rsidP="00BE5445">
      <w:pPr>
        <w:pStyle w:val="Heading2"/>
      </w:pPr>
      <w:r w:rsidRPr="00E769E4">
        <w:t>Equipment and Materials</w:t>
      </w:r>
    </w:p>
    <w:p w14:paraId="396E8BCD" w14:textId="77777777" w:rsidR="00BE5445" w:rsidRDefault="00BE5445" w:rsidP="00BE5445">
      <w:pPr>
        <w:spacing w:after="120"/>
      </w:pPr>
      <w:r>
        <w:t>For this lab, you will need:</w:t>
      </w:r>
    </w:p>
    <w:p w14:paraId="60F60F96" w14:textId="77777777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 xml:space="preserve">A </w:t>
      </w:r>
      <w:r w:rsidRPr="00BA6BD3">
        <w:t xml:space="preserve">Windows </w:t>
      </w:r>
      <w:r>
        <w:t>computer</w:t>
      </w:r>
      <w:r w:rsidRPr="00BA6BD3">
        <w:t xml:space="preserve"> with a minimum of 16GB RAM and 250GB free disk space, capable of nested virtualization</w:t>
      </w:r>
    </w:p>
    <w:p w14:paraId="5AC0DEB5" w14:textId="0F014C93" w:rsidR="00BE5445" w:rsidRPr="00BA6BD3" w:rsidRDefault="00BE5445" w:rsidP="00BE544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100"/>
      </w:pPr>
      <w:r>
        <w:t>Access to ORACLE SQL*PLUS.</w:t>
      </w:r>
    </w:p>
    <w:p w14:paraId="3D2A1818" w14:textId="67C68263" w:rsidR="00BE5445" w:rsidRDefault="00BE5445" w:rsidP="00BE5445">
      <w:pPr>
        <w:pStyle w:val="Heading2"/>
      </w:pPr>
      <w:r>
        <w:t>Problem Set</w:t>
      </w:r>
    </w:p>
    <w:p w14:paraId="6ECA5467" w14:textId="1EE75D4B" w:rsidR="001D706C" w:rsidRDefault="00F34454" w:rsidP="001D706C">
      <w:pPr>
        <w:pStyle w:val="ListParagraph"/>
        <w:numPr>
          <w:ilvl w:val="0"/>
          <w:numId w:val="15"/>
        </w:numPr>
        <w:tabs>
          <w:tab w:val="left" w:pos="3000"/>
        </w:tabs>
        <w:autoSpaceDE w:val="0"/>
        <w:autoSpaceDN w:val="0"/>
        <w:adjustRightInd w:val="0"/>
        <w:spacing w:after="0" w:line="240" w:lineRule="auto"/>
        <w:ind w:left="360"/>
        <w:contextualSpacing/>
      </w:pPr>
      <w:r>
        <w:t>Show all the Customers and their vacation destinations</w:t>
      </w:r>
      <w:r w:rsidR="00FD2938">
        <w:t xml:space="preserve"> for non-California customers</w:t>
      </w:r>
      <w:r>
        <w:t xml:space="preserve">. </w:t>
      </w:r>
      <w:r w:rsidR="00FD2938">
        <w:t xml:space="preserve">Remember is it possible for the customer province to be </w:t>
      </w:r>
      <w:r w:rsidR="00BE677D" w:rsidRPr="00BE677D">
        <w:rPr>
          <w:rFonts w:ascii="Consolas" w:hAnsi="Consolas" w:cs="Consolas"/>
        </w:rPr>
        <w:t>NULL</w:t>
      </w:r>
      <w:r w:rsidR="00FD2938">
        <w:t xml:space="preserve"> if it is a Eur</w:t>
      </w:r>
      <w:r w:rsidR="008F1F1F">
        <w:t>o</w:t>
      </w:r>
      <w:r w:rsidR="00FD2938">
        <w:t xml:space="preserve">pean customer. </w:t>
      </w:r>
      <w:r>
        <w:t xml:space="preserve">Include destinations that have not been booked by any Customers. Solve using </w:t>
      </w:r>
      <w:r w:rsidRPr="00BE677D">
        <w:rPr>
          <w:rFonts w:ascii="Consolas" w:hAnsi="Consolas" w:cs="Consolas"/>
        </w:rPr>
        <w:t>JOIN...USING</w:t>
      </w:r>
      <w:r>
        <w:t>.</w:t>
      </w:r>
      <w:r w:rsidR="00BE2181">
        <w:t xml:space="preserve"> Remove any duplicate entries. Sort by last name, first name and destination description.</w:t>
      </w:r>
      <w:r w:rsidR="001D706C">
        <w:br/>
      </w:r>
    </w:p>
    <w:p w14:paraId="357FFE17" w14:textId="5904ACE7" w:rsidR="00FD2938" w:rsidRDefault="00FD2938" w:rsidP="00FD2938">
      <w:pPr>
        <w:tabs>
          <w:tab w:val="left" w:pos="3000"/>
        </w:tabs>
        <w:autoSpaceDE w:val="0"/>
        <w:autoSpaceDN w:val="0"/>
        <w:adjustRightInd w:val="0"/>
        <w:spacing w:after="0" w:line="240" w:lineRule="auto"/>
        <w:contextualSpacing/>
      </w:pPr>
      <w:r>
        <w:rPr>
          <w:noProof/>
        </w:rPr>
        <w:drawing>
          <wp:inline distT="0" distB="0" distL="0" distR="0" wp14:anchorId="728AE615" wp14:editId="1A71BA7D">
            <wp:extent cx="5943600" cy="2466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0E22" w14:textId="77777777" w:rsidR="00880FBC" w:rsidRDefault="00880FBC" w:rsidP="00FD2938">
      <w:pPr>
        <w:tabs>
          <w:tab w:val="left" w:pos="3000"/>
        </w:tabs>
        <w:autoSpaceDE w:val="0"/>
        <w:autoSpaceDN w:val="0"/>
        <w:adjustRightInd w:val="0"/>
        <w:spacing w:after="0" w:line="240" w:lineRule="auto"/>
        <w:contextualSpacing/>
      </w:pPr>
    </w:p>
    <w:p w14:paraId="5A232A55" w14:textId="612D4D1A" w:rsidR="00F34454" w:rsidRDefault="00F34454" w:rsidP="00BF523E">
      <w:pPr>
        <w:pStyle w:val="ListParagraph"/>
        <w:numPr>
          <w:ilvl w:val="0"/>
          <w:numId w:val="15"/>
        </w:numPr>
        <w:tabs>
          <w:tab w:val="left" w:pos="3000"/>
        </w:tabs>
        <w:autoSpaceDE w:val="0"/>
        <w:autoSpaceDN w:val="0"/>
        <w:adjustRightInd w:val="0"/>
        <w:spacing w:after="0" w:line="240" w:lineRule="auto"/>
        <w:ind w:left="360"/>
        <w:contextualSpacing/>
      </w:pPr>
      <w:r>
        <w:t>Solve the previous question using a traditional join (</w:t>
      </w:r>
      <w:r w:rsidR="004B1D67">
        <w:t xml:space="preserve">using </w:t>
      </w:r>
      <w:r w:rsidR="004B1D67" w:rsidRPr="004B1D67">
        <w:rPr>
          <w:rFonts w:ascii="Consolas" w:hAnsi="Consolas" w:cs="Consolas"/>
        </w:rPr>
        <w:t>WHERE</w:t>
      </w:r>
      <w:r w:rsidR="004B1D67">
        <w:t xml:space="preserve"> instead of a</w:t>
      </w:r>
      <w:r>
        <w:t xml:space="preserve"> </w:t>
      </w:r>
      <w:r w:rsidRPr="004B1D67">
        <w:rPr>
          <w:rFonts w:ascii="Consolas" w:hAnsi="Consolas" w:cs="Consolas"/>
        </w:rPr>
        <w:t>JOIN</w:t>
      </w:r>
      <w:r>
        <w:t xml:space="preserve"> clause).</w:t>
      </w:r>
    </w:p>
    <w:p w14:paraId="42F8ACA9" w14:textId="77777777" w:rsidR="00880FBC" w:rsidRDefault="00880FBC" w:rsidP="00880FBC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spacing w:after="0" w:line="240" w:lineRule="auto"/>
        <w:ind w:left="360"/>
        <w:contextualSpacing/>
      </w:pPr>
    </w:p>
    <w:p w14:paraId="569CDBF4" w14:textId="77777777" w:rsidR="00880FBC" w:rsidRDefault="00880FBC">
      <w:pPr>
        <w:spacing w:before="-1" w:after="-1"/>
      </w:pPr>
      <w:r>
        <w:br w:type="page"/>
      </w:r>
    </w:p>
    <w:p w14:paraId="3A5FFA71" w14:textId="322A621F" w:rsidR="00462D33" w:rsidRDefault="00F34454" w:rsidP="00462D33">
      <w:pPr>
        <w:pStyle w:val="ListParagraph"/>
        <w:numPr>
          <w:ilvl w:val="0"/>
          <w:numId w:val="15"/>
        </w:numPr>
        <w:tabs>
          <w:tab w:val="left" w:pos="3000"/>
        </w:tabs>
        <w:autoSpaceDE w:val="0"/>
        <w:autoSpaceDN w:val="0"/>
        <w:adjustRightInd w:val="0"/>
        <w:spacing w:after="0" w:line="240" w:lineRule="auto"/>
        <w:ind w:left="360"/>
        <w:contextualSpacing/>
      </w:pPr>
      <w:r>
        <w:lastRenderedPageBreak/>
        <w:t xml:space="preserve">Provide a list of Agents and all the vacation tours booked by </w:t>
      </w:r>
      <w:proofErr w:type="gramStart"/>
      <w:r>
        <w:t xml:space="preserve">them, </w:t>
      </w:r>
      <w:r w:rsidR="007252CE">
        <w:t>and</w:t>
      </w:r>
      <w:proofErr w:type="gramEnd"/>
      <w:r w:rsidR="007252CE">
        <w:t xml:space="preserve"> </w:t>
      </w:r>
      <w:r>
        <w:t xml:space="preserve">remove any duplicates. Solve using </w:t>
      </w:r>
      <w:r w:rsidRPr="006B3480">
        <w:rPr>
          <w:rFonts w:ascii="Consolas" w:hAnsi="Consolas" w:cs="Consolas"/>
        </w:rPr>
        <w:t>JOIN...ON</w:t>
      </w:r>
      <w:r w:rsidR="00FD2938">
        <w:t xml:space="preserve">. </w:t>
      </w:r>
      <w:r w:rsidR="00D73437">
        <w:t>In</w:t>
      </w:r>
      <w:r w:rsidR="006B3480">
        <w:t>clude</w:t>
      </w:r>
      <w:r w:rsidR="00D73437">
        <w:t xml:space="preserve"> vacation tours that have yet to be booked by Agents for Customers. Clear any previous break </w:t>
      </w:r>
      <w:r w:rsidR="00880FBC">
        <w:t>commands</w:t>
      </w:r>
      <w:r w:rsidR="00D73437">
        <w:t xml:space="preserve"> before running this query.</w:t>
      </w:r>
      <w:r w:rsidR="00880FBC">
        <w:t xml:space="preserve"> Sort by Agent </w:t>
      </w:r>
      <w:r w:rsidR="00DC5355">
        <w:t>l</w:t>
      </w:r>
      <w:r w:rsidR="00880FBC">
        <w:t>ast</w:t>
      </w:r>
      <w:r w:rsidR="00DC5355">
        <w:t xml:space="preserve"> </w:t>
      </w:r>
      <w:r w:rsidR="00880FBC">
        <w:t xml:space="preserve">name, Agent </w:t>
      </w:r>
      <w:r w:rsidR="00791013">
        <w:t>f</w:t>
      </w:r>
      <w:r w:rsidR="00880FBC">
        <w:t>irst</w:t>
      </w:r>
      <w:r w:rsidR="00791013">
        <w:t xml:space="preserve"> </w:t>
      </w:r>
      <w:r w:rsidR="00880FBC">
        <w:t>name</w:t>
      </w:r>
      <w:r w:rsidR="00791013">
        <w:t>,</w:t>
      </w:r>
      <w:r w:rsidR="00880FBC">
        <w:t xml:space="preserve"> and </w:t>
      </w:r>
      <w:r w:rsidR="00791013">
        <w:t>rating</w:t>
      </w:r>
      <w:r w:rsidR="00880FBC">
        <w:t xml:space="preserve"> description.</w:t>
      </w:r>
      <w:r w:rsidR="00462D33">
        <w:br/>
      </w:r>
      <w:r w:rsidR="00D57962">
        <w:br/>
      </w:r>
      <w:r w:rsidR="009625B4" w:rsidRPr="009625B4">
        <w:rPr>
          <w:noProof/>
        </w:rPr>
        <w:drawing>
          <wp:inline distT="0" distB="0" distL="0" distR="0" wp14:anchorId="37D52AA4" wp14:editId="5801DB17">
            <wp:extent cx="5943600" cy="2365375"/>
            <wp:effectExtent l="0" t="0" r="0" b="0"/>
            <wp:docPr id="499551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5195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6089">
        <w:br/>
      </w:r>
    </w:p>
    <w:p w14:paraId="26CCEADF" w14:textId="06FABCD0" w:rsidR="00311453" w:rsidRPr="00462D33" w:rsidRDefault="00D73437" w:rsidP="00462D33">
      <w:pPr>
        <w:pStyle w:val="ListParagraph"/>
        <w:numPr>
          <w:ilvl w:val="0"/>
          <w:numId w:val="15"/>
        </w:numPr>
        <w:tabs>
          <w:tab w:val="left" w:pos="3000"/>
        </w:tabs>
        <w:autoSpaceDE w:val="0"/>
        <w:autoSpaceDN w:val="0"/>
        <w:adjustRightInd w:val="0"/>
        <w:spacing w:after="0" w:line="240" w:lineRule="auto"/>
        <w:ind w:left="360"/>
        <w:contextualSpacing/>
      </w:pPr>
      <w:r>
        <w:t xml:space="preserve">Provide a list of customers and the </w:t>
      </w:r>
      <w:r w:rsidR="00D44F00">
        <w:t>description</w:t>
      </w:r>
      <w:r>
        <w:t xml:space="preserve"> of </w:t>
      </w:r>
      <w:r w:rsidR="00D44F00">
        <w:t xml:space="preserve">the </w:t>
      </w:r>
      <w:r>
        <w:t xml:space="preserve">tours they have booked. Remove any duplicates. </w:t>
      </w:r>
      <w:r w:rsidR="00880FBC">
        <w:t>Sort by Customer last</w:t>
      </w:r>
      <w:r w:rsidR="0037479A">
        <w:t xml:space="preserve"> </w:t>
      </w:r>
      <w:r w:rsidR="00880FBC">
        <w:t>name, Customer first</w:t>
      </w:r>
      <w:r w:rsidR="0037479A">
        <w:t xml:space="preserve"> </w:t>
      </w:r>
      <w:r w:rsidR="00880FBC">
        <w:t>name</w:t>
      </w:r>
      <w:r w:rsidR="0037479A">
        <w:t>,</w:t>
      </w:r>
      <w:r w:rsidR="00880FBC">
        <w:t xml:space="preserve"> and </w:t>
      </w:r>
      <w:r w:rsidR="00D44F00">
        <w:t>tour</w:t>
      </w:r>
      <w:r w:rsidR="00421ECE">
        <w:t xml:space="preserve"> description</w:t>
      </w:r>
      <w:r w:rsidR="00880FBC">
        <w:t>.</w:t>
      </w:r>
    </w:p>
    <w:p w14:paraId="29E2E7FE" w14:textId="17B6030A" w:rsidR="000602B2" w:rsidRDefault="00852412" w:rsidP="0037479A">
      <w:pPr>
        <w:pStyle w:val="ListParagraph"/>
        <w:keepNext/>
        <w:keepLines/>
        <w:numPr>
          <w:ilvl w:val="0"/>
          <w:numId w:val="15"/>
        </w:numPr>
        <w:tabs>
          <w:tab w:val="left" w:pos="3000"/>
        </w:tabs>
        <w:autoSpaceDE w:val="0"/>
        <w:autoSpaceDN w:val="0"/>
        <w:adjustRightInd w:val="0"/>
        <w:spacing w:before="240"/>
        <w:ind w:left="360"/>
        <w:rPr>
          <w:rFonts w:ascii="Andale Mono" w:hAnsi="Andale Mono"/>
          <w:color w:val="FFFFFF" w:themeColor="background1"/>
          <w:sz w:val="15"/>
          <w:szCs w:val="15"/>
        </w:rPr>
      </w:pPr>
      <w:r w:rsidRPr="00852412">
        <w:rPr>
          <w:rFonts w:ascii="Andale Mono" w:hAnsi="Andale Mono"/>
          <w:noProof/>
          <w:color w:val="FFFFFF" w:themeColor="background1"/>
          <w:sz w:val="15"/>
          <w:szCs w:val="15"/>
        </w:rPr>
        <w:drawing>
          <wp:inline distT="0" distB="0" distL="0" distR="0" wp14:anchorId="3C9F4EE8" wp14:editId="0BD8DAF1">
            <wp:extent cx="5943600" cy="3342005"/>
            <wp:effectExtent l="0" t="0" r="0" b="0"/>
            <wp:docPr id="4299841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4107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9DD4" w14:textId="77777777" w:rsidR="000602B2" w:rsidRPr="006A3B3B" w:rsidRDefault="000602B2" w:rsidP="006A3B3B">
      <w:pPr>
        <w:tabs>
          <w:tab w:val="left" w:pos="3000"/>
        </w:tabs>
        <w:autoSpaceDE w:val="0"/>
        <w:autoSpaceDN w:val="0"/>
        <w:adjustRightInd w:val="0"/>
        <w:spacing w:after="0" w:line="240" w:lineRule="auto"/>
        <w:ind w:left="360"/>
        <w:rPr>
          <w:rFonts w:ascii="Andale Mono" w:hAnsi="Andale Mono"/>
          <w:color w:val="FFFFFF" w:themeColor="background1"/>
          <w:sz w:val="15"/>
          <w:szCs w:val="15"/>
        </w:rPr>
      </w:pPr>
    </w:p>
    <w:p w14:paraId="6FF445B6" w14:textId="77777777" w:rsidR="00880FBC" w:rsidRDefault="00880FB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42CB134" w14:textId="79A95379" w:rsidR="00BE5445" w:rsidRDefault="00BE5445" w:rsidP="00BE5445">
      <w:pPr>
        <w:pStyle w:val="Heading2"/>
      </w:pPr>
      <w:r>
        <w:lastRenderedPageBreak/>
        <w:t xml:space="preserve">Instructions </w:t>
      </w:r>
    </w:p>
    <w:p w14:paraId="15C06F2D" w14:textId="27DFE670" w:rsidR="00AB1C90" w:rsidRDefault="00AB1C90" w:rsidP="00AB1C90">
      <w:pPr>
        <w:pStyle w:val="ListParagraph"/>
        <w:numPr>
          <w:ilvl w:val="0"/>
          <w:numId w:val="11"/>
        </w:numPr>
      </w:pPr>
      <w:bookmarkStart w:id="0" w:name="_Hlk109211711"/>
      <w:r>
        <w:t xml:space="preserve">Use the </w:t>
      </w:r>
      <w:r w:rsidR="007F6A7F">
        <w:t xml:space="preserve">Really Cheap Vacations </w:t>
      </w:r>
      <w:r>
        <w:t>database to solve th</w:t>
      </w:r>
      <w:r w:rsidR="00CF4FB0">
        <w:t>e</w:t>
      </w:r>
      <w:r>
        <w:t>s</w:t>
      </w:r>
      <w:r w:rsidR="00CF4FB0">
        <w:t>e</w:t>
      </w:r>
      <w:r>
        <w:t xml:space="preserve"> questions</w:t>
      </w:r>
      <w:r w:rsidR="002E026D">
        <w:t>.</w:t>
      </w:r>
      <w:r>
        <w:t xml:space="preserve"> </w:t>
      </w:r>
      <w:r w:rsidR="002E026D">
        <w:t>The</w:t>
      </w:r>
      <w:r>
        <w:t xml:space="preserve"> physical model is provided in the </w:t>
      </w:r>
      <w:r w:rsidR="00AB583E" w:rsidRPr="004543D6">
        <w:rPr>
          <w:i/>
          <w:iCs/>
        </w:rPr>
        <w:t>C</w:t>
      </w:r>
      <w:r w:rsidRPr="004543D6">
        <w:rPr>
          <w:i/>
          <w:iCs/>
        </w:rPr>
        <w:t>ourse</w:t>
      </w:r>
      <w:r w:rsidR="004543D6" w:rsidRPr="004543D6">
        <w:rPr>
          <w:i/>
          <w:iCs/>
        </w:rPr>
        <w:t> </w:t>
      </w:r>
      <w:proofErr w:type="spellStart"/>
      <w:r w:rsidR="00AB583E" w:rsidRPr="004543D6">
        <w:rPr>
          <w:i/>
          <w:iCs/>
        </w:rPr>
        <w:t>R</w:t>
      </w:r>
      <w:r w:rsidRPr="004543D6">
        <w:rPr>
          <w:i/>
          <w:iCs/>
        </w:rPr>
        <w:t>esources</w:t>
      </w:r>
      <w:r w:rsidR="00AB583E" w:rsidRPr="004543D6">
        <w:rPr>
          <w:i/>
          <w:iCs/>
        </w:rPr>
        <w:t>→D</w:t>
      </w:r>
      <w:r w:rsidRPr="004543D6">
        <w:rPr>
          <w:i/>
          <w:iCs/>
        </w:rPr>
        <w:t>atabase</w:t>
      </w:r>
      <w:proofErr w:type="spellEnd"/>
      <w:r w:rsidR="004543D6" w:rsidRPr="004543D6">
        <w:rPr>
          <w:i/>
          <w:iCs/>
        </w:rPr>
        <w:t> Data Files</w:t>
      </w:r>
      <w:r>
        <w:t xml:space="preserve"> section of Brightspace.</w:t>
      </w:r>
    </w:p>
    <w:p w14:paraId="6288951F" w14:textId="77777777" w:rsidR="00AB1C90" w:rsidRDefault="00AB1C90" w:rsidP="00AB1C90">
      <w:pPr>
        <w:pStyle w:val="ListParagraph"/>
        <w:numPr>
          <w:ilvl w:val="0"/>
          <w:numId w:val="11"/>
        </w:numPr>
      </w:pPr>
      <w:r>
        <w:t xml:space="preserve">Write a </w:t>
      </w:r>
      <w:r w:rsidRPr="0081100D">
        <w:rPr>
          <w:b/>
          <w:bCs/>
        </w:rPr>
        <w:t>single</w:t>
      </w:r>
      <w:r>
        <w:t xml:space="preserve"> script that answers all the questions in the problem set. </w:t>
      </w:r>
    </w:p>
    <w:p w14:paraId="2CCDB7B4" w14:textId="69A3490F" w:rsidR="00AB1C90" w:rsidRDefault="00AB1C90" w:rsidP="00AB1C90">
      <w:pPr>
        <w:pStyle w:val="ListParagraph"/>
        <w:numPr>
          <w:ilvl w:val="0"/>
          <w:numId w:val="11"/>
        </w:numPr>
      </w:pPr>
      <w:r>
        <w:t xml:space="preserve">Use the </w:t>
      </w:r>
      <w:proofErr w:type="spellStart"/>
      <w:r w:rsidR="0081100D" w:rsidRPr="00AB583E">
        <w:rPr>
          <w:rFonts w:ascii="Consolas" w:hAnsi="Consolas" w:cs="Consolas"/>
        </w:rPr>
        <w:t>ImprovedLab</w:t>
      </w:r>
      <w:r w:rsidRPr="00AB583E">
        <w:rPr>
          <w:rFonts w:ascii="Consolas" w:hAnsi="Consolas" w:cs="Consolas"/>
        </w:rPr>
        <w:t>skeleton</w:t>
      </w:r>
      <w:r w:rsidR="0081100D" w:rsidRPr="00AB583E">
        <w:rPr>
          <w:rFonts w:ascii="Consolas" w:hAnsi="Consolas" w:cs="Consolas"/>
        </w:rPr>
        <w:t>.sql</w:t>
      </w:r>
      <w:proofErr w:type="spellEnd"/>
      <w:r>
        <w:t xml:space="preserve"> script provided</w:t>
      </w:r>
      <w:r w:rsidR="00AB583E">
        <w:t xml:space="preserve"> in the </w:t>
      </w:r>
      <w:r w:rsidR="00AB583E" w:rsidRPr="004543D6">
        <w:rPr>
          <w:i/>
          <w:iCs/>
        </w:rPr>
        <w:t>Course</w:t>
      </w:r>
      <w:r w:rsidR="004543D6" w:rsidRPr="004543D6">
        <w:rPr>
          <w:i/>
          <w:iCs/>
        </w:rPr>
        <w:t> </w:t>
      </w:r>
      <w:proofErr w:type="spellStart"/>
      <w:r w:rsidR="00AB583E" w:rsidRPr="004543D6">
        <w:rPr>
          <w:i/>
          <w:iCs/>
        </w:rPr>
        <w:t>Resources</w:t>
      </w:r>
      <w:r w:rsidR="004543D6" w:rsidRPr="004543D6">
        <w:rPr>
          <w:i/>
          <w:iCs/>
        </w:rPr>
        <w:t>→</w:t>
      </w:r>
      <w:r w:rsidR="004543D6">
        <w:rPr>
          <w:i/>
          <w:iCs/>
        </w:rPr>
        <w:t>Other</w:t>
      </w:r>
      <w:proofErr w:type="spellEnd"/>
      <w:r w:rsidR="004543D6">
        <w:rPr>
          <w:i/>
          <w:iCs/>
        </w:rPr>
        <w:t> Resources</w:t>
      </w:r>
      <w:r>
        <w:t xml:space="preserve"> as a starting point.</w:t>
      </w:r>
    </w:p>
    <w:p w14:paraId="6981CDA1" w14:textId="67838C0E" w:rsidR="00BE5445" w:rsidRDefault="00AB1C90" w:rsidP="00BE5445">
      <w:pPr>
        <w:pStyle w:val="ListParagraph"/>
        <w:numPr>
          <w:ilvl w:val="0"/>
          <w:numId w:val="11"/>
        </w:numPr>
      </w:pPr>
      <w:r>
        <w:t>Solve</w:t>
      </w:r>
      <w:r w:rsidR="00BE5445">
        <w:t xml:space="preserve"> all the problems INDIVIDUAL</w:t>
      </w:r>
      <w:r>
        <w:t>LY</w:t>
      </w:r>
      <w:r w:rsidR="00BE5445">
        <w:t xml:space="preserve"> </w:t>
      </w:r>
      <w:r>
        <w:t>first.</w:t>
      </w:r>
    </w:p>
    <w:p w14:paraId="3196DD80" w14:textId="4E539196" w:rsidR="00BE5445" w:rsidRDefault="00AB1C90" w:rsidP="00BE5445">
      <w:pPr>
        <w:pStyle w:val="ListParagraph"/>
        <w:numPr>
          <w:ilvl w:val="0"/>
          <w:numId w:val="11"/>
        </w:numPr>
      </w:pPr>
      <w:r>
        <w:t xml:space="preserve">Arrange a time to come together as a small group to create a group submission based on the best individual solution for each question. </w:t>
      </w:r>
      <w:r w:rsidR="00BE5445" w:rsidRPr="008B348B">
        <w:t xml:space="preserve">Only ONE group submission is required. </w:t>
      </w:r>
    </w:p>
    <w:bookmarkEnd w:id="0"/>
    <w:p w14:paraId="723CE9CD" w14:textId="7372DC46" w:rsidR="00BE5445" w:rsidRDefault="00BE5445" w:rsidP="00BE5445">
      <w:pPr>
        <w:pStyle w:val="ListParagraph"/>
        <w:numPr>
          <w:ilvl w:val="0"/>
          <w:numId w:val="11"/>
        </w:numPr>
        <w:tabs>
          <w:tab w:val="left" w:pos="1080"/>
          <w:tab w:val="left" w:pos="3000"/>
        </w:tabs>
        <w:autoSpaceDE w:val="0"/>
        <w:autoSpaceDN w:val="0"/>
        <w:adjustRightInd w:val="0"/>
        <w:spacing w:after="0" w:line="240" w:lineRule="auto"/>
      </w:pPr>
      <w:r>
        <w:t xml:space="preserve">Include and submit an attribution list that outlines the activities, time </w:t>
      </w:r>
      <w:r w:rsidR="00AB1C90">
        <w:t>spent</w:t>
      </w:r>
      <w:r w:rsidR="008A2AE9">
        <w:t>,</w:t>
      </w:r>
      <w:r w:rsidR="00AB1C90">
        <w:t xml:space="preserve"> </w:t>
      </w:r>
      <w:r>
        <w:t>and resources associated with completing this assignment. A sample attribution list is provided:</w:t>
      </w:r>
    </w:p>
    <w:p w14:paraId="25E25582" w14:textId="77777777" w:rsidR="00BE5445" w:rsidRDefault="00BE5445" w:rsidP="00BE5445">
      <w:pPr>
        <w:pStyle w:val="ListParagraph"/>
        <w:numPr>
          <w:ilvl w:val="0"/>
          <w:numId w:val="0"/>
        </w:numPr>
        <w:tabs>
          <w:tab w:val="left" w:pos="1080"/>
          <w:tab w:val="left" w:pos="3000"/>
        </w:tabs>
        <w:autoSpaceDE w:val="0"/>
        <w:autoSpaceDN w:val="0"/>
        <w:adjustRightInd w:val="0"/>
        <w:ind w:left="9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E5445" w14:paraId="5B91BFE1" w14:textId="77777777" w:rsidTr="000138C4">
        <w:tc>
          <w:tcPr>
            <w:tcW w:w="2214" w:type="dxa"/>
            <w:shd w:val="clear" w:color="auto" w:fill="auto"/>
          </w:tcPr>
          <w:p w14:paraId="76F735C3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Activity</w:t>
            </w:r>
          </w:p>
        </w:tc>
        <w:tc>
          <w:tcPr>
            <w:tcW w:w="2214" w:type="dxa"/>
            <w:shd w:val="clear" w:color="auto" w:fill="auto"/>
          </w:tcPr>
          <w:p w14:paraId="04D67C5E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Date</w:t>
            </w:r>
          </w:p>
        </w:tc>
        <w:tc>
          <w:tcPr>
            <w:tcW w:w="2214" w:type="dxa"/>
            <w:shd w:val="clear" w:color="auto" w:fill="auto"/>
          </w:tcPr>
          <w:p w14:paraId="336DE5CF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Resources</w:t>
            </w:r>
          </w:p>
        </w:tc>
        <w:tc>
          <w:tcPr>
            <w:tcW w:w="2214" w:type="dxa"/>
            <w:shd w:val="clear" w:color="auto" w:fill="auto"/>
          </w:tcPr>
          <w:p w14:paraId="1A1610DD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Tim spent (hours)</w:t>
            </w:r>
          </w:p>
        </w:tc>
      </w:tr>
      <w:tr w:rsidR="00BE5445" w14:paraId="3DD0C722" w14:textId="77777777" w:rsidTr="000138C4">
        <w:tc>
          <w:tcPr>
            <w:tcW w:w="2214" w:type="dxa"/>
            <w:shd w:val="clear" w:color="auto" w:fill="auto"/>
          </w:tcPr>
          <w:p w14:paraId="017B1387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Initial group meeting</w:t>
            </w:r>
          </w:p>
        </w:tc>
        <w:tc>
          <w:tcPr>
            <w:tcW w:w="2214" w:type="dxa"/>
            <w:shd w:val="clear" w:color="auto" w:fill="auto"/>
          </w:tcPr>
          <w:p w14:paraId="69A8CE06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10, 2 PM</w:t>
            </w:r>
          </w:p>
        </w:tc>
        <w:tc>
          <w:tcPr>
            <w:tcW w:w="2214" w:type="dxa"/>
            <w:shd w:val="clear" w:color="auto" w:fill="auto"/>
          </w:tcPr>
          <w:p w14:paraId="0BF4ADED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Dave, Fred, Kricket, Sara</w:t>
            </w:r>
          </w:p>
        </w:tc>
        <w:tc>
          <w:tcPr>
            <w:tcW w:w="2214" w:type="dxa"/>
            <w:shd w:val="clear" w:color="auto" w:fill="auto"/>
          </w:tcPr>
          <w:p w14:paraId="44C111B3" w14:textId="6A24729F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0.25</w:t>
            </w:r>
          </w:p>
        </w:tc>
      </w:tr>
      <w:tr w:rsidR="00BE5445" w14:paraId="36BB58FE" w14:textId="77777777" w:rsidTr="000138C4">
        <w:tc>
          <w:tcPr>
            <w:tcW w:w="2214" w:type="dxa"/>
            <w:shd w:val="clear" w:color="auto" w:fill="auto"/>
          </w:tcPr>
          <w:p w14:paraId="0D744BA8" w14:textId="3423E8DE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Working through lab individually</w:t>
            </w:r>
          </w:p>
        </w:tc>
        <w:tc>
          <w:tcPr>
            <w:tcW w:w="2214" w:type="dxa"/>
            <w:shd w:val="clear" w:color="auto" w:fill="auto"/>
          </w:tcPr>
          <w:p w14:paraId="41871983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11, 3 PM</w:t>
            </w:r>
          </w:p>
        </w:tc>
        <w:tc>
          <w:tcPr>
            <w:tcW w:w="2214" w:type="dxa"/>
            <w:shd w:val="clear" w:color="auto" w:fill="auto"/>
          </w:tcPr>
          <w:p w14:paraId="76EA9A3E" w14:textId="528F0D3E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Dave</w:t>
            </w:r>
          </w:p>
        </w:tc>
        <w:tc>
          <w:tcPr>
            <w:tcW w:w="2214" w:type="dxa"/>
            <w:shd w:val="clear" w:color="auto" w:fill="auto"/>
          </w:tcPr>
          <w:p w14:paraId="212C2CB1" w14:textId="79D8F5F7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BE5445" w14:paraId="04317802" w14:textId="77777777" w:rsidTr="000138C4">
        <w:tc>
          <w:tcPr>
            <w:tcW w:w="2214" w:type="dxa"/>
            <w:shd w:val="clear" w:color="auto" w:fill="auto"/>
          </w:tcPr>
          <w:p w14:paraId="4C51E82E" w14:textId="4B6FCA88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Working through lab individually</w:t>
            </w:r>
          </w:p>
        </w:tc>
        <w:tc>
          <w:tcPr>
            <w:tcW w:w="2214" w:type="dxa"/>
            <w:shd w:val="clear" w:color="auto" w:fill="auto"/>
          </w:tcPr>
          <w:p w14:paraId="7D4519BA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11, 6 pm</w:t>
            </w:r>
          </w:p>
        </w:tc>
        <w:tc>
          <w:tcPr>
            <w:tcW w:w="2214" w:type="dxa"/>
            <w:shd w:val="clear" w:color="auto" w:fill="auto"/>
          </w:tcPr>
          <w:p w14:paraId="5EF8FFC9" w14:textId="7E01FBF6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Fred</w:t>
            </w:r>
          </w:p>
        </w:tc>
        <w:tc>
          <w:tcPr>
            <w:tcW w:w="2214" w:type="dxa"/>
            <w:shd w:val="clear" w:color="auto" w:fill="auto"/>
          </w:tcPr>
          <w:p w14:paraId="1179AEBE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</w:t>
            </w:r>
          </w:p>
        </w:tc>
      </w:tr>
      <w:tr w:rsidR="00BE5445" w14:paraId="210F27A8" w14:textId="77777777" w:rsidTr="000138C4">
        <w:tc>
          <w:tcPr>
            <w:tcW w:w="2214" w:type="dxa"/>
            <w:shd w:val="clear" w:color="auto" w:fill="auto"/>
          </w:tcPr>
          <w:p w14:paraId="78D5950D" w14:textId="6089EC43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Working through lab individually</w:t>
            </w:r>
          </w:p>
        </w:tc>
        <w:tc>
          <w:tcPr>
            <w:tcW w:w="2214" w:type="dxa"/>
            <w:shd w:val="clear" w:color="auto" w:fill="auto"/>
          </w:tcPr>
          <w:p w14:paraId="34C419FF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12, 3 pm</w:t>
            </w:r>
          </w:p>
        </w:tc>
        <w:tc>
          <w:tcPr>
            <w:tcW w:w="2214" w:type="dxa"/>
            <w:shd w:val="clear" w:color="auto" w:fill="auto"/>
          </w:tcPr>
          <w:p w14:paraId="6226124B" w14:textId="30AE1321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Sara</w:t>
            </w:r>
          </w:p>
        </w:tc>
        <w:tc>
          <w:tcPr>
            <w:tcW w:w="2214" w:type="dxa"/>
            <w:shd w:val="clear" w:color="auto" w:fill="auto"/>
          </w:tcPr>
          <w:p w14:paraId="6998AC19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0.5</w:t>
            </w:r>
          </w:p>
        </w:tc>
      </w:tr>
      <w:tr w:rsidR="00BE5445" w14:paraId="63F4FA19" w14:textId="77777777" w:rsidTr="000138C4">
        <w:tc>
          <w:tcPr>
            <w:tcW w:w="2214" w:type="dxa"/>
            <w:shd w:val="clear" w:color="auto" w:fill="auto"/>
          </w:tcPr>
          <w:p w14:paraId="5D711313" w14:textId="0BB756E7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Working through lab individually</w:t>
            </w:r>
          </w:p>
        </w:tc>
        <w:tc>
          <w:tcPr>
            <w:tcW w:w="2214" w:type="dxa"/>
            <w:shd w:val="clear" w:color="auto" w:fill="auto"/>
          </w:tcPr>
          <w:p w14:paraId="55F59ED6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12, 2 pm</w:t>
            </w:r>
          </w:p>
        </w:tc>
        <w:tc>
          <w:tcPr>
            <w:tcW w:w="2214" w:type="dxa"/>
            <w:shd w:val="clear" w:color="auto" w:fill="auto"/>
          </w:tcPr>
          <w:p w14:paraId="4ADB56E7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Kricket</w:t>
            </w:r>
          </w:p>
        </w:tc>
        <w:tc>
          <w:tcPr>
            <w:tcW w:w="2214" w:type="dxa"/>
            <w:shd w:val="clear" w:color="auto" w:fill="auto"/>
          </w:tcPr>
          <w:p w14:paraId="5BA1A99E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0.5</w:t>
            </w:r>
          </w:p>
        </w:tc>
      </w:tr>
      <w:tr w:rsidR="00BE5445" w14:paraId="385F86DA" w14:textId="77777777" w:rsidTr="000138C4">
        <w:tc>
          <w:tcPr>
            <w:tcW w:w="2214" w:type="dxa"/>
            <w:shd w:val="clear" w:color="auto" w:fill="auto"/>
          </w:tcPr>
          <w:p w14:paraId="482B79E8" w14:textId="6939254C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 xml:space="preserve">Final meeting to review </w:t>
            </w:r>
            <w:r w:rsidR="00AB1C90">
              <w:t>individual submission</w:t>
            </w:r>
            <w:r w:rsidR="00933930">
              <w:t>s</w:t>
            </w:r>
            <w:r w:rsidR="00AB1C90">
              <w:t xml:space="preserve"> and create group submission</w:t>
            </w:r>
          </w:p>
        </w:tc>
        <w:tc>
          <w:tcPr>
            <w:tcW w:w="2214" w:type="dxa"/>
            <w:shd w:val="clear" w:color="auto" w:fill="auto"/>
          </w:tcPr>
          <w:p w14:paraId="46F0978A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May 14, 3 PM</w:t>
            </w:r>
          </w:p>
        </w:tc>
        <w:tc>
          <w:tcPr>
            <w:tcW w:w="2214" w:type="dxa"/>
            <w:shd w:val="clear" w:color="auto" w:fill="auto"/>
          </w:tcPr>
          <w:p w14:paraId="16F2764E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Dave, Fred, Kricket, Sara</w:t>
            </w:r>
          </w:p>
        </w:tc>
        <w:tc>
          <w:tcPr>
            <w:tcW w:w="2214" w:type="dxa"/>
            <w:shd w:val="clear" w:color="auto" w:fill="auto"/>
          </w:tcPr>
          <w:p w14:paraId="6EB15AC3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1.0</w:t>
            </w:r>
          </w:p>
          <w:p w14:paraId="24F3CF2C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</w:tr>
      <w:tr w:rsidR="00BE5445" w14:paraId="459403A1" w14:textId="77777777" w:rsidTr="000138C4">
        <w:tc>
          <w:tcPr>
            <w:tcW w:w="2214" w:type="dxa"/>
            <w:shd w:val="clear" w:color="auto" w:fill="auto"/>
          </w:tcPr>
          <w:p w14:paraId="43C5380E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Total Person Hours</w:t>
            </w:r>
          </w:p>
        </w:tc>
        <w:tc>
          <w:tcPr>
            <w:tcW w:w="2214" w:type="dxa"/>
            <w:shd w:val="clear" w:color="auto" w:fill="auto"/>
          </w:tcPr>
          <w:p w14:paraId="00044948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  <w:tc>
          <w:tcPr>
            <w:tcW w:w="2214" w:type="dxa"/>
            <w:shd w:val="clear" w:color="auto" w:fill="auto"/>
          </w:tcPr>
          <w:p w14:paraId="3F7BFA9D" w14:textId="77777777" w:rsidR="00BE5445" w:rsidRDefault="00BE5445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</w:p>
        </w:tc>
        <w:tc>
          <w:tcPr>
            <w:tcW w:w="2214" w:type="dxa"/>
            <w:shd w:val="clear" w:color="auto" w:fill="auto"/>
          </w:tcPr>
          <w:p w14:paraId="124A405E" w14:textId="727EFF8F" w:rsidR="00BE5445" w:rsidRDefault="00AB1C90" w:rsidP="000138C4">
            <w:pPr>
              <w:tabs>
                <w:tab w:val="left" w:pos="1080"/>
                <w:tab w:val="left" w:pos="3000"/>
              </w:tabs>
              <w:autoSpaceDE w:val="0"/>
              <w:autoSpaceDN w:val="0"/>
              <w:adjustRightInd w:val="0"/>
            </w:pPr>
            <w:r>
              <w:t>4.25</w:t>
            </w:r>
            <w:r w:rsidR="00BE5445">
              <w:t xml:space="preserve"> hours</w:t>
            </w:r>
          </w:p>
        </w:tc>
      </w:tr>
    </w:tbl>
    <w:p w14:paraId="28981C0B" w14:textId="77777777" w:rsidR="00880FBC" w:rsidRDefault="00880FBC" w:rsidP="00AB1C90">
      <w:pPr>
        <w:pStyle w:val="Heading2"/>
      </w:pPr>
    </w:p>
    <w:p w14:paraId="227F8F4B" w14:textId="77777777" w:rsidR="00880FBC" w:rsidRDefault="00880FBC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  <w:r>
        <w:br w:type="page"/>
      </w:r>
    </w:p>
    <w:p w14:paraId="35A48DF2" w14:textId="6E7891D5" w:rsidR="00AB1C90" w:rsidRDefault="00AB1C90" w:rsidP="00AB1C90">
      <w:pPr>
        <w:pStyle w:val="Heading2"/>
      </w:pPr>
      <w:r>
        <w:lastRenderedPageBreak/>
        <w:t>Tips for Success</w:t>
      </w:r>
    </w:p>
    <w:p w14:paraId="4EF90D1E" w14:textId="27A4295E" w:rsidR="00AB1C90" w:rsidRDefault="00B82B5D" w:rsidP="00AB1C90">
      <w:pPr>
        <w:pStyle w:val="ListParagraph"/>
        <w:numPr>
          <w:ilvl w:val="0"/>
          <w:numId w:val="13"/>
        </w:numPr>
      </w:pPr>
      <w:r>
        <w:t>Use column aliases to create appropriate column headers.</w:t>
      </w:r>
    </w:p>
    <w:p w14:paraId="1FC043E3" w14:textId="7134C1D0" w:rsidR="00055AA2" w:rsidRDefault="00B82B5D" w:rsidP="00055AA2">
      <w:pPr>
        <w:pStyle w:val="ListParagraph"/>
        <w:numPr>
          <w:ilvl w:val="0"/>
          <w:numId w:val="13"/>
        </w:numPr>
      </w:pPr>
      <w:r w:rsidRPr="00055AA2">
        <w:t xml:space="preserve">Use </w:t>
      </w:r>
      <w:r w:rsidRPr="004B6AEE">
        <w:rPr>
          <w:rFonts w:ascii="Consolas" w:hAnsi="Consolas" w:cs="Consolas"/>
          <w:b/>
          <w:bCs/>
        </w:rPr>
        <w:t xml:space="preserve">set </w:t>
      </w:r>
      <w:proofErr w:type="spellStart"/>
      <w:r w:rsidRPr="004B6AEE">
        <w:rPr>
          <w:rFonts w:ascii="Consolas" w:hAnsi="Consolas" w:cs="Consolas"/>
          <w:b/>
          <w:bCs/>
        </w:rPr>
        <w:t>linesize</w:t>
      </w:r>
      <w:proofErr w:type="spellEnd"/>
      <w:r w:rsidRPr="004B6AEE">
        <w:rPr>
          <w:rFonts w:ascii="Consolas" w:hAnsi="Consolas" w:cs="Consolas"/>
          <w:b/>
          <w:bCs/>
        </w:rPr>
        <w:t xml:space="preserve"> </w:t>
      </w:r>
      <w:r w:rsidRPr="004B6AEE">
        <w:rPr>
          <w:rFonts w:ascii="Consolas" w:hAnsi="Consolas" w:cs="Consolas"/>
          <w:b/>
          <w:bCs/>
          <w:i/>
          <w:iCs/>
        </w:rPr>
        <w:t>xxx</w:t>
      </w:r>
      <w:r w:rsidRPr="00055AA2">
        <w:t xml:space="preserve"> which </w:t>
      </w:r>
      <w:r w:rsidRPr="004B6AEE">
        <w:rPr>
          <w:rFonts w:ascii="Consolas" w:hAnsi="Consolas" w:cs="Consolas"/>
          <w:b/>
          <w:bCs/>
          <w:i/>
          <w:iCs/>
        </w:rPr>
        <w:t>xxx</w:t>
      </w:r>
      <w:r w:rsidRPr="00055AA2">
        <w:t xml:space="preserve"> is a number to set the width for output.</w:t>
      </w:r>
    </w:p>
    <w:p w14:paraId="2654FB8B" w14:textId="56014489" w:rsidR="00055AA2" w:rsidRPr="00055AA2" w:rsidRDefault="00055AA2" w:rsidP="00055AA2">
      <w:pPr>
        <w:pStyle w:val="ListParagraph"/>
        <w:numPr>
          <w:ilvl w:val="0"/>
          <w:numId w:val="13"/>
        </w:numPr>
      </w:pPr>
      <w:r w:rsidRPr="00055AA2">
        <w:t>Use</w:t>
      </w:r>
      <w:r>
        <w:t xml:space="preserve"> the column command to set the size of the columns, e.g.:</w:t>
      </w:r>
      <w:r>
        <w:br/>
      </w:r>
      <w:r w:rsidRPr="001C0413">
        <w:rPr>
          <w:rFonts w:ascii="Consolas" w:hAnsi="Consolas" w:cs="Consolas"/>
          <w:b/>
        </w:rPr>
        <w:t xml:space="preserve">column </w:t>
      </w:r>
      <w:r w:rsidR="001C0413">
        <w:rPr>
          <w:rFonts w:ascii="Consolas" w:hAnsi="Consolas" w:cs="Consolas"/>
          <w:b/>
        </w:rPr>
        <w:t>"</w:t>
      </w:r>
      <w:proofErr w:type="spellStart"/>
      <w:r w:rsidRPr="001C0413">
        <w:rPr>
          <w:rFonts w:ascii="Consolas" w:hAnsi="Consolas" w:cs="Consolas"/>
          <w:b/>
        </w:rPr>
        <w:t>aliasname</w:t>
      </w:r>
      <w:proofErr w:type="spellEnd"/>
      <w:r w:rsidR="001C0413">
        <w:rPr>
          <w:rFonts w:ascii="Consolas" w:hAnsi="Consolas" w:cs="Consolas"/>
          <w:b/>
        </w:rPr>
        <w:t>"</w:t>
      </w:r>
      <w:r w:rsidRPr="001C0413">
        <w:rPr>
          <w:rFonts w:ascii="Consolas" w:hAnsi="Consolas" w:cs="Consolas"/>
          <w:b/>
        </w:rPr>
        <w:t xml:space="preserve"> format A40</w:t>
      </w:r>
    </w:p>
    <w:p w14:paraId="0C77D45D" w14:textId="4851B563" w:rsidR="00055AA2" w:rsidRDefault="00055AA2" w:rsidP="00055AA2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720"/>
      </w:pPr>
      <w:r w:rsidRPr="0073395C">
        <w:rPr>
          <w:rFonts w:ascii="Consolas" w:hAnsi="Consolas" w:cs="Consolas"/>
          <w:b/>
        </w:rPr>
        <w:t xml:space="preserve">column </w:t>
      </w:r>
      <w:proofErr w:type="spellStart"/>
      <w:r w:rsidRPr="0073395C">
        <w:rPr>
          <w:rFonts w:ascii="Consolas" w:hAnsi="Consolas" w:cs="Consolas"/>
          <w:b/>
        </w:rPr>
        <w:t>stagename</w:t>
      </w:r>
      <w:proofErr w:type="spellEnd"/>
      <w:r w:rsidRPr="0073395C">
        <w:rPr>
          <w:rFonts w:ascii="Consolas" w:hAnsi="Consolas" w:cs="Consolas"/>
          <w:b/>
        </w:rPr>
        <w:t xml:space="preserve"> format A30</w:t>
      </w:r>
      <w:r w:rsidR="00880FBC" w:rsidRPr="0073395C">
        <w:rPr>
          <w:rFonts w:ascii="Consolas" w:hAnsi="Consolas" w:cs="Consolas"/>
          <w:b/>
        </w:rPr>
        <w:t xml:space="preserve"> heading </w:t>
      </w:r>
      <w:r w:rsidR="0073395C" w:rsidRPr="0073395C">
        <w:rPr>
          <w:rFonts w:ascii="Consolas" w:hAnsi="Consolas" w:cs="Consolas"/>
          <w:b/>
        </w:rPr>
        <w:t>"</w:t>
      </w:r>
      <w:r w:rsidR="00880FBC" w:rsidRPr="0073395C">
        <w:rPr>
          <w:rFonts w:ascii="Consolas" w:hAnsi="Consolas" w:cs="Consolas"/>
          <w:b/>
        </w:rPr>
        <w:t>Stage Name</w:t>
      </w:r>
      <w:r w:rsidR="0073395C" w:rsidRPr="0073395C">
        <w:rPr>
          <w:rFonts w:ascii="Consolas" w:hAnsi="Consolas" w:cs="Consolas"/>
          <w:b/>
        </w:rPr>
        <w:t>"</w:t>
      </w:r>
      <w:r>
        <w:br/>
        <w:t>“A” means alphanumeric field with a length of 40 characters. For number columns use</w:t>
      </w:r>
    </w:p>
    <w:p w14:paraId="6C1AAF6D" w14:textId="748FF819" w:rsidR="00055AA2" w:rsidRDefault="00055AA2" w:rsidP="00055AA2">
      <w:pPr>
        <w:pStyle w:val="ListParagraph"/>
        <w:numPr>
          <w:ilvl w:val="0"/>
          <w:numId w:val="0"/>
        </w:numPr>
        <w:tabs>
          <w:tab w:val="left" w:pos="3000"/>
        </w:tabs>
        <w:autoSpaceDE w:val="0"/>
        <w:autoSpaceDN w:val="0"/>
        <w:adjustRightInd w:val="0"/>
        <w:ind w:left="720"/>
      </w:pPr>
      <w:r w:rsidRPr="0073395C">
        <w:rPr>
          <w:rFonts w:ascii="Consolas" w:hAnsi="Consolas" w:cs="Consolas"/>
          <w:b/>
        </w:rPr>
        <w:t xml:space="preserve">column </w:t>
      </w:r>
      <w:r w:rsidR="0073395C" w:rsidRPr="0073395C">
        <w:rPr>
          <w:rFonts w:ascii="Consolas" w:hAnsi="Consolas" w:cs="Consolas"/>
          <w:b/>
        </w:rPr>
        <w:t>"</w:t>
      </w:r>
      <w:proofErr w:type="spellStart"/>
      <w:r w:rsidRPr="0073395C">
        <w:rPr>
          <w:rFonts w:ascii="Consolas" w:hAnsi="Consolas" w:cs="Consolas"/>
          <w:b/>
        </w:rPr>
        <w:t>alaisname</w:t>
      </w:r>
      <w:proofErr w:type="spellEnd"/>
      <w:r w:rsidR="0073395C" w:rsidRPr="0073395C">
        <w:rPr>
          <w:rFonts w:ascii="Consolas" w:hAnsi="Consolas" w:cs="Consolas"/>
          <w:b/>
        </w:rPr>
        <w:t>"</w:t>
      </w:r>
      <w:r w:rsidRPr="0073395C">
        <w:rPr>
          <w:rFonts w:ascii="Consolas" w:hAnsi="Consolas" w:cs="Consolas"/>
          <w:b/>
        </w:rPr>
        <w:t xml:space="preserve"> format 9999.99</w:t>
      </w:r>
      <w:r>
        <w:t xml:space="preserve"> </w:t>
      </w:r>
      <w:r>
        <w:br/>
        <w:t>to show 4 digits before the decimal point and 2 digits after the decimal point.</w:t>
      </w:r>
    </w:p>
    <w:p w14:paraId="56C8D8EA" w14:textId="522DD902" w:rsidR="00055AA2" w:rsidRPr="004644F3" w:rsidRDefault="00055AA2" w:rsidP="00055AA2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  <w:rPr>
          <w:b/>
        </w:rPr>
      </w:pPr>
      <w:r>
        <w:t>Use:</w:t>
      </w:r>
      <w:r>
        <w:br/>
      </w:r>
      <w:r w:rsidRPr="0073395C">
        <w:rPr>
          <w:rFonts w:ascii="Consolas" w:hAnsi="Consolas" w:cs="Consolas"/>
          <w:b/>
        </w:rPr>
        <w:t>clear columns</w:t>
      </w:r>
      <w:r>
        <w:br/>
        <w:t>at the end of each query to reset the column size.</w:t>
      </w:r>
    </w:p>
    <w:p w14:paraId="3580661F" w14:textId="36C83F6C" w:rsidR="004644F3" w:rsidRPr="00055AA2" w:rsidRDefault="004644F3" w:rsidP="00055AA2">
      <w:pPr>
        <w:pStyle w:val="ListParagraph"/>
        <w:numPr>
          <w:ilvl w:val="0"/>
          <w:numId w:val="13"/>
        </w:numPr>
        <w:tabs>
          <w:tab w:val="left" w:pos="3000"/>
        </w:tabs>
        <w:autoSpaceDE w:val="0"/>
        <w:autoSpaceDN w:val="0"/>
        <w:adjustRightInd w:val="0"/>
        <w:rPr>
          <w:b/>
        </w:rPr>
      </w:pPr>
      <w:r>
        <w:t xml:space="preserve">Use </w:t>
      </w:r>
      <w:r w:rsidR="004E01AD">
        <w:t xml:space="preserve">the </w:t>
      </w:r>
      <w:r w:rsidR="004E01AD" w:rsidRPr="0073395C">
        <w:rPr>
          <w:rFonts w:ascii="Consolas" w:hAnsi="Consolas" w:cs="Consolas"/>
          <w:b/>
          <w:bCs/>
        </w:rPr>
        <w:t>BREAK ON</w:t>
      </w:r>
      <w:r w:rsidR="004E01AD">
        <w:t xml:space="preserve"> command to </w:t>
      </w:r>
      <w:r w:rsidR="002A56B0">
        <w:t>suppress the printing of duplicate values in a column</w:t>
      </w:r>
      <w:r w:rsidR="004E01AD">
        <w:t>.</w:t>
      </w:r>
      <w:r w:rsidR="001F39C6">
        <w:br/>
      </w:r>
      <w:r w:rsidR="001F39C6">
        <w:br/>
        <w:t xml:space="preserve">For example, for Question 4, do this to </w:t>
      </w:r>
      <w:r w:rsidR="00B955ED">
        <w:t>have the names appear only the first time they are in the output:</w:t>
      </w:r>
      <w:r w:rsidR="00B955ED">
        <w:br/>
      </w:r>
      <w:r w:rsidR="00B955ED">
        <w:br/>
      </w:r>
      <w:r w:rsidR="00B955ED" w:rsidRPr="0073395C">
        <w:rPr>
          <w:rFonts w:ascii="Consolas" w:hAnsi="Consolas" w:cs="Consolas"/>
          <w:b/>
          <w:bCs/>
        </w:rPr>
        <w:t>BREAK ON "Last" ON "First"</w:t>
      </w:r>
      <w:r w:rsidR="00B955ED">
        <w:br/>
      </w:r>
      <w:r w:rsidR="00B955ED">
        <w:br/>
        <w:t xml:space="preserve">Use </w:t>
      </w:r>
      <w:r w:rsidR="00B955ED" w:rsidRPr="0073395C">
        <w:rPr>
          <w:rFonts w:ascii="Consolas" w:hAnsi="Consolas" w:cs="Consolas"/>
          <w:b/>
          <w:bCs/>
        </w:rPr>
        <w:t>CLEAR BREAKS</w:t>
      </w:r>
      <w:r w:rsidR="00B955ED">
        <w:t xml:space="preserve"> </w:t>
      </w:r>
      <w:r w:rsidR="0007406D">
        <w:t>after the query to undo this.</w:t>
      </w:r>
      <w:r w:rsidR="002A56B0">
        <w:br/>
      </w:r>
      <w:r w:rsidR="002A56B0">
        <w:br/>
        <w:t xml:space="preserve">Details </w:t>
      </w:r>
      <w:r w:rsidR="007279B2">
        <w:t xml:space="preserve">about </w:t>
      </w:r>
      <w:r w:rsidR="007279B2" w:rsidRPr="007279B2">
        <w:rPr>
          <w:rFonts w:ascii="Consolas" w:hAnsi="Consolas" w:cs="Consolas"/>
          <w:b/>
          <w:bCs/>
        </w:rPr>
        <w:t>BREAKS</w:t>
      </w:r>
      <w:r w:rsidR="007279B2">
        <w:t xml:space="preserve"> </w:t>
      </w:r>
      <w:r w:rsidR="002A56B0">
        <w:t xml:space="preserve">can be found on the </w:t>
      </w:r>
      <w:hyperlink r:id="rId14" w:anchor="GUID-8C5811BC-01DF-4D95-A3A0-5C42C546534F" w:history="1">
        <w:r w:rsidR="002A56B0" w:rsidRPr="002A56B0">
          <w:rPr>
            <w:rStyle w:val="Hyperlink"/>
          </w:rPr>
          <w:t>Oracle documentation site</w:t>
        </w:r>
      </w:hyperlink>
      <w:r w:rsidR="002A56B0">
        <w:t>.</w:t>
      </w:r>
    </w:p>
    <w:p w14:paraId="22F02D5D" w14:textId="77777777" w:rsidR="00BE5445" w:rsidRDefault="00BE5445" w:rsidP="00BE5445">
      <w:pPr>
        <w:pStyle w:val="Heading2"/>
      </w:pPr>
      <w:r w:rsidRPr="006F5D5B">
        <w:t>Marking Criteria</w:t>
      </w:r>
    </w:p>
    <w:p w14:paraId="730919B4" w14:textId="7AADFE7B" w:rsidR="00BE5445" w:rsidRPr="00365F0D" w:rsidRDefault="00AB1C90" w:rsidP="00BE5445">
      <w:pPr>
        <w:rPr>
          <w:lang w:val="en-US"/>
        </w:rPr>
      </w:pPr>
      <w:r>
        <w:rPr>
          <w:lang w:val="en-US"/>
        </w:rPr>
        <w:t>You must pass all categories to pass the activity.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87"/>
        <w:gridCol w:w="589"/>
        <w:gridCol w:w="689"/>
        <w:gridCol w:w="575"/>
        <w:gridCol w:w="1582"/>
        <w:gridCol w:w="1843"/>
        <w:gridCol w:w="1901"/>
        <w:gridCol w:w="1084"/>
      </w:tblGrid>
      <w:tr w:rsidR="007F6A7F" w:rsidRPr="006F5D5B" w14:paraId="16C1B978" w14:textId="77777777" w:rsidTr="007F6A7F">
        <w:trPr>
          <w:trHeight w:val="548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3F2C1530" w14:textId="77777777" w:rsidR="007F6A7F" w:rsidRPr="006F5D5B" w:rsidRDefault="007F6A7F" w:rsidP="000138C4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Categories</w:t>
            </w:r>
          </w:p>
        </w:tc>
        <w:tc>
          <w:tcPr>
            <w:tcW w:w="1264" w:type="dxa"/>
            <w:gridSpan w:val="2"/>
            <w:shd w:val="clear" w:color="auto" w:fill="D9D9D9" w:themeFill="background1" w:themeFillShade="D9"/>
          </w:tcPr>
          <w:p w14:paraId="41203F66" w14:textId="294A1D46" w:rsidR="007F6A7F" w:rsidRDefault="007F6A7F" w:rsidP="000138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Missing</w:t>
            </w:r>
            <w:r w:rsidR="00055AA2">
              <w:rPr>
                <w:b/>
                <w:sz w:val="20"/>
                <w:szCs w:val="20"/>
              </w:rPr>
              <w:br/>
              <w:t>0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center"/>
          </w:tcPr>
          <w:p w14:paraId="1935A396" w14:textId="073CC362" w:rsidR="007F6A7F" w:rsidRPr="006F5D5B" w:rsidRDefault="007F6A7F" w:rsidP="000138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Needs Improvement</w:t>
            </w:r>
            <w:r>
              <w:rPr>
                <w:b/>
                <w:sz w:val="20"/>
                <w:szCs w:val="20"/>
              </w:rPr>
              <w:br/>
              <w:t>1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F147AF9" w14:textId="2B76363A" w:rsidR="007F6A7F" w:rsidRDefault="007F6A7F" w:rsidP="000138C4">
            <w:pPr>
              <w:jc w:val="center"/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Good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  <w:t>2</w:t>
            </w:r>
          </w:p>
        </w:tc>
        <w:tc>
          <w:tcPr>
            <w:tcW w:w="1901" w:type="dxa"/>
            <w:shd w:val="clear" w:color="auto" w:fill="D9D9D9" w:themeFill="background1" w:themeFillShade="D9"/>
            <w:vAlign w:val="center"/>
          </w:tcPr>
          <w:p w14:paraId="39D18078" w14:textId="53418EEC" w:rsidR="007F6A7F" w:rsidRPr="006F5D5B" w:rsidRDefault="007F6A7F" w:rsidP="000138C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t>Excellent</w:t>
            </w:r>
            <w:r>
              <w:rPr>
                <w:rFonts w:eastAsia="Arial"/>
                <w:b/>
                <w:color w:val="000000"/>
                <w:sz w:val="20"/>
                <w:szCs w:val="20"/>
                <w:u w:color="000000"/>
                <w:lang w:eastAsia="en-CA"/>
              </w:rPr>
              <w:br/>
            </w: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084" w:type="dxa"/>
            <w:shd w:val="clear" w:color="auto" w:fill="D9D9D9" w:themeFill="background1" w:themeFillShade="D9"/>
            <w:vAlign w:val="center"/>
          </w:tcPr>
          <w:p w14:paraId="353A404E" w14:textId="77777777" w:rsidR="007F6A7F" w:rsidRPr="006F5D5B" w:rsidRDefault="007F6A7F" w:rsidP="000138C4">
            <w:pPr>
              <w:jc w:val="center"/>
              <w:rPr>
                <w:b/>
                <w:sz w:val="20"/>
                <w:szCs w:val="20"/>
              </w:rPr>
            </w:pPr>
            <w:r w:rsidRPr="006F5D5B">
              <w:rPr>
                <w:b/>
                <w:sz w:val="20"/>
                <w:szCs w:val="20"/>
              </w:rPr>
              <w:t>Score</w:t>
            </w:r>
          </w:p>
        </w:tc>
      </w:tr>
      <w:tr w:rsidR="007F6A7F" w:rsidRPr="006F5D5B" w14:paraId="05C1C467" w14:textId="77777777" w:rsidTr="007F6A7F">
        <w:trPr>
          <w:trHeight w:val="1349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20F4EEDD" w14:textId="1764F44A" w:rsidR="007F6A7F" w:rsidRPr="00AB1C90" w:rsidRDefault="007F6A7F" w:rsidP="000138C4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Correct Results (</w:t>
            </w:r>
            <w:proofErr w:type="spellStart"/>
            <w:r>
              <w:rPr>
                <w:iCs/>
                <w:sz w:val="20"/>
                <w:szCs w:val="20"/>
              </w:rPr>
              <w:t>e.g</w:t>
            </w:r>
            <w:proofErr w:type="spellEnd"/>
            <w:r>
              <w:rPr>
                <w:iCs/>
                <w:sz w:val="20"/>
                <w:szCs w:val="20"/>
              </w:rPr>
              <w:t xml:space="preserve"> # of rows, and values)</w:t>
            </w:r>
          </w:p>
        </w:tc>
        <w:tc>
          <w:tcPr>
            <w:tcW w:w="1264" w:type="dxa"/>
            <w:gridSpan w:val="2"/>
          </w:tcPr>
          <w:p w14:paraId="117648D1" w14:textId="162189B4" w:rsidR="007F6A7F" w:rsidRDefault="007F6A7F" w:rsidP="000138C4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82" w:type="dxa"/>
          </w:tcPr>
          <w:p w14:paraId="6F7C4596" w14:textId="0D2CF9C2" w:rsidR="007F6A7F" w:rsidRPr="006F5D5B" w:rsidRDefault="007F6A7F" w:rsidP="000138C4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 questions incorrect</w:t>
            </w:r>
          </w:p>
        </w:tc>
        <w:tc>
          <w:tcPr>
            <w:tcW w:w="1843" w:type="dxa"/>
          </w:tcPr>
          <w:p w14:paraId="0723DEC5" w14:textId="3008DEB6" w:rsidR="007F6A7F" w:rsidRDefault="007F6A7F" w:rsidP="000138C4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incorrect</w:t>
            </w:r>
          </w:p>
        </w:tc>
        <w:tc>
          <w:tcPr>
            <w:tcW w:w="1901" w:type="dxa"/>
          </w:tcPr>
          <w:p w14:paraId="0D867944" w14:textId="3FBE6B36" w:rsidR="007F6A7F" w:rsidRPr="006F5D5B" w:rsidRDefault="007F6A7F" w:rsidP="000138C4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7AE6DD39" w14:textId="58F45F86" w:rsidR="007F6A7F" w:rsidRPr="006F5D5B" w:rsidRDefault="007F6A7F" w:rsidP="000138C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23E90EA8" w14:textId="77777777" w:rsidTr="007F6A7F">
        <w:trPr>
          <w:trHeight w:val="1511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6B12B452" w14:textId="01D9C2AB" w:rsidR="007F6A7F" w:rsidRPr="00382142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Output is formatted to match what is provided</w:t>
            </w:r>
            <w:r w:rsidRPr="00382142">
              <w:rPr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1264" w:type="dxa"/>
            <w:gridSpan w:val="2"/>
          </w:tcPr>
          <w:p w14:paraId="764E562A" w14:textId="0421DB7B" w:rsidR="007F6A7F" w:rsidRDefault="007F6A7F" w:rsidP="00AB1C90">
            <w:pPr>
              <w:spacing w:before="60"/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attempt to format output</w:t>
            </w:r>
          </w:p>
        </w:tc>
        <w:tc>
          <w:tcPr>
            <w:tcW w:w="1582" w:type="dxa"/>
          </w:tcPr>
          <w:p w14:paraId="5F0E2EFD" w14:textId="79EC05E5" w:rsidR="007F6A7F" w:rsidRPr="00AB1C90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3+ formatting issues, lines wrap in output</w:t>
            </w:r>
          </w:p>
        </w:tc>
        <w:tc>
          <w:tcPr>
            <w:tcW w:w="1843" w:type="dxa"/>
          </w:tcPr>
          <w:p w14:paraId="109140C6" w14:textId="073A9918" w:rsidR="007F6A7F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1-2 Formatt</w:t>
            </w:r>
            <w:r w:rsidR="00BF523E">
              <w:rPr>
                <w:iCs/>
                <w:sz w:val="20"/>
                <w:szCs w:val="20"/>
              </w:rPr>
              <w:t>ing</w:t>
            </w:r>
            <w:r>
              <w:rPr>
                <w:iCs/>
                <w:sz w:val="20"/>
                <w:szCs w:val="20"/>
              </w:rPr>
              <w:t xml:space="preserve"> issues</w:t>
            </w:r>
          </w:p>
        </w:tc>
        <w:tc>
          <w:tcPr>
            <w:tcW w:w="1901" w:type="dxa"/>
          </w:tcPr>
          <w:p w14:paraId="75508221" w14:textId="371A8C9D" w:rsidR="007F6A7F" w:rsidRPr="00382142" w:rsidRDefault="007F6A7F" w:rsidP="00AB1C90">
            <w:pPr>
              <w:spacing w:before="60"/>
              <w:ind w:left="360" w:hanging="3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C9D26DF" w14:textId="665476BE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1B5BBA0E" w14:textId="77777777" w:rsidTr="007F6A7F">
        <w:trPr>
          <w:trHeight w:val="1511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18D3D031" w14:textId="0AAC9816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lastRenderedPageBreak/>
              <w:t>Solution will work on all datasets (e.g. no hard-coded values)</w:t>
            </w:r>
          </w:p>
        </w:tc>
        <w:tc>
          <w:tcPr>
            <w:tcW w:w="1264" w:type="dxa"/>
            <w:gridSpan w:val="2"/>
          </w:tcPr>
          <w:p w14:paraId="10E69A7E" w14:textId="14C00F1C" w:rsidR="007F6A7F" w:rsidRDefault="007F6A7F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>
              <w:rPr>
                <w:iCs/>
                <w:sz w:val="20"/>
                <w:szCs w:val="20"/>
              </w:rPr>
              <w:t>questions will not work for all datasets</w:t>
            </w:r>
          </w:p>
        </w:tc>
        <w:tc>
          <w:tcPr>
            <w:tcW w:w="1582" w:type="dxa"/>
          </w:tcPr>
          <w:p w14:paraId="79C195D2" w14:textId="53D7078F" w:rsidR="007F6A7F" w:rsidRDefault="007F6A7F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2-3 questions will not work for all datasets</w:t>
            </w:r>
          </w:p>
        </w:tc>
        <w:tc>
          <w:tcPr>
            <w:tcW w:w="1843" w:type="dxa"/>
          </w:tcPr>
          <w:p w14:paraId="129D8AC5" w14:textId="25A7C884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1 question will not work for all datasets</w:t>
            </w:r>
          </w:p>
        </w:tc>
        <w:tc>
          <w:tcPr>
            <w:tcW w:w="1901" w:type="dxa"/>
          </w:tcPr>
          <w:p w14:paraId="40E171F8" w14:textId="15CDA758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3DE1F19" w14:textId="37B2DAA9" w:rsidR="007F6A7F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055AA2" w:rsidRPr="006F5D5B" w14:paraId="26C8B9EA" w14:textId="77777777" w:rsidTr="000138C4">
        <w:trPr>
          <w:trHeight w:val="1250"/>
        </w:trPr>
        <w:tc>
          <w:tcPr>
            <w:tcW w:w="1676" w:type="dxa"/>
            <w:gridSpan w:val="2"/>
            <w:shd w:val="clear" w:color="auto" w:fill="D9D9D9" w:themeFill="background1" w:themeFillShade="D9"/>
          </w:tcPr>
          <w:p w14:paraId="758BE6B6" w14:textId="77777777" w:rsidR="00055AA2" w:rsidRDefault="00055AA2" w:rsidP="000138C4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Attribution List Provided</w:t>
            </w:r>
          </w:p>
        </w:tc>
        <w:tc>
          <w:tcPr>
            <w:tcW w:w="1264" w:type="dxa"/>
            <w:gridSpan w:val="2"/>
          </w:tcPr>
          <w:p w14:paraId="131ED61F" w14:textId="77777777" w:rsidR="00055AA2" w:rsidRDefault="00055AA2" w:rsidP="000138C4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21091C6F" w14:textId="32FBEFF1" w:rsidR="00055AA2" w:rsidRPr="006F5D5B" w:rsidRDefault="00055AA2" w:rsidP="000138C4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75949880" w14:textId="0D0259BB" w:rsidR="00055AA2" w:rsidRDefault="00055AA2" w:rsidP="000138C4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60AB5FF5" w14:textId="77777777" w:rsidR="00055AA2" w:rsidRDefault="00055AA2" w:rsidP="000138C4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298D24C7" w14:textId="77777777" w:rsidR="00055AA2" w:rsidRPr="006F5D5B" w:rsidRDefault="00055AA2" w:rsidP="000138C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00611561" w14:textId="77777777" w:rsidTr="007F6A7F">
        <w:trPr>
          <w:trHeight w:val="1511"/>
        </w:trPr>
        <w:tc>
          <w:tcPr>
            <w:tcW w:w="1676" w:type="dxa"/>
            <w:gridSpan w:val="2"/>
            <w:shd w:val="clear" w:color="auto" w:fill="D9D9D9" w:themeFill="background1" w:themeFillShade="D9"/>
            <w:vAlign w:val="center"/>
          </w:tcPr>
          <w:p w14:paraId="46A19947" w14:textId="4D11C329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Spool File provided with commands included</w:t>
            </w:r>
          </w:p>
        </w:tc>
        <w:tc>
          <w:tcPr>
            <w:tcW w:w="1264" w:type="dxa"/>
            <w:gridSpan w:val="2"/>
          </w:tcPr>
          <w:p w14:paraId="317BC307" w14:textId="5D3B4BB4" w:rsidR="007F6A7F" w:rsidRDefault="00BF523E" w:rsidP="00AB1C90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82" w:type="dxa"/>
          </w:tcPr>
          <w:p w14:paraId="4082231E" w14:textId="46D426FC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843" w:type="dxa"/>
          </w:tcPr>
          <w:p w14:paraId="433C3B10" w14:textId="77777777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</w:p>
        </w:tc>
        <w:tc>
          <w:tcPr>
            <w:tcW w:w="1901" w:type="dxa"/>
          </w:tcPr>
          <w:p w14:paraId="5B8A0612" w14:textId="2F6EA853" w:rsidR="007F6A7F" w:rsidRDefault="007F6A7F" w:rsidP="00AB1C90">
            <w:pPr>
              <w:spacing w:before="60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Yes</w:t>
            </w:r>
          </w:p>
        </w:tc>
        <w:tc>
          <w:tcPr>
            <w:tcW w:w="1084" w:type="dxa"/>
            <w:vAlign w:val="center"/>
          </w:tcPr>
          <w:p w14:paraId="5917C804" w14:textId="390AF19F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/3</w:t>
            </w:r>
          </w:p>
        </w:tc>
      </w:tr>
      <w:tr w:rsidR="007F6A7F" w:rsidRPr="006F5D5B" w14:paraId="15166E2D" w14:textId="78B2B684" w:rsidTr="007F6A7F">
        <w:trPr>
          <w:trHeight w:val="467"/>
        </w:trPr>
        <w:tc>
          <w:tcPr>
            <w:tcW w:w="1087" w:type="dxa"/>
            <w:vAlign w:val="center"/>
          </w:tcPr>
          <w:p w14:paraId="780C90A8" w14:textId="0A3A9A69" w:rsidR="007F6A7F" w:rsidRPr="006F5D5B" w:rsidRDefault="007F6A7F" w:rsidP="00AB1C90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278" w:type="dxa"/>
            <w:gridSpan w:val="2"/>
          </w:tcPr>
          <w:p w14:paraId="358EC8DA" w14:textId="77777777" w:rsidR="007F6A7F" w:rsidRDefault="007F6A7F" w:rsidP="00AB1C90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985" w:type="dxa"/>
            <w:gridSpan w:val="5"/>
          </w:tcPr>
          <w:p w14:paraId="7B10E0C2" w14:textId="267C33BF" w:rsidR="007F6A7F" w:rsidRDefault="007F6A7F" w:rsidP="00AB1C90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/15</w:t>
            </w:r>
          </w:p>
        </w:tc>
      </w:tr>
    </w:tbl>
    <w:p w14:paraId="0572C8B5" w14:textId="77777777" w:rsidR="00BE5445" w:rsidRPr="00913DD5" w:rsidRDefault="00BE5445" w:rsidP="00BE5445"/>
    <w:sectPr w:rsidR="00BE5445" w:rsidRPr="00913DD5" w:rsidSect="00E539FB">
      <w:headerReference w:type="default" r:id="rId15"/>
      <w:footerReference w:type="default" r:id="rId16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F6620" w14:textId="77777777" w:rsidR="00097AA6" w:rsidRDefault="00097AA6" w:rsidP="00C76089">
      <w:r>
        <w:separator/>
      </w:r>
    </w:p>
  </w:endnote>
  <w:endnote w:type="continuationSeparator" w:id="0">
    <w:p w14:paraId="15C85091" w14:textId="77777777" w:rsidR="00097AA6" w:rsidRDefault="00097AA6" w:rsidP="00C76089">
      <w:r>
        <w:continuationSeparator/>
      </w:r>
    </w:p>
  </w:endnote>
  <w:endnote w:type="continuationNotice" w:id="1">
    <w:p w14:paraId="3EFD7E53" w14:textId="77777777" w:rsidR="00097AA6" w:rsidRDefault="00097A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77283" w14:textId="77777777" w:rsidR="00097AA6" w:rsidRDefault="00097AA6" w:rsidP="00C76089">
      <w:r>
        <w:separator/>
      </w:r>
    </w:p>
  </w:footnote>
  <w:footnote w:type="continuationSeparator" w:id="0">
    <w:p w14:paraId="4ED261BD" w14:textId="77777777" w:rsidR="00097AA6" w:rsidRDefault="00097AA6" w:rsidP="00C76089">
      <w:r>
        <w:continuationSeparator/>
      </w:r>
    </w:p>
  </w:footnote>
  <w:footnote w:type="continuationNotice" w:id="1">
    <w:p w14:paraId="2A063E10" w14:textId="77777777" w:rsidR="00097AA6" w:rsidRDefault="00097A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E67A5"/>
    <w:multiLevelType w:val="hybridMultilevel"/>
    <w:tmpl w:val="2162F33A"/>
    <w:lvl w:ilvl="0" w:tplc="960021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0CE85AAF"/>
    <w:multiLevelType w:val="hybridMultilevel"/>
    <w:tmpl w:val="798EDC1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532E38"/>
    <w:multiLevelType w:val="hybridMultilevel"/>
    <w:tmpl w:val="8A3A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E26A0"/>
    <w:multiLevelType w:val="hybridMultilevel"/>
    <w:tmpl w:val="EDB8716E"/>
    <w:numStyleLink w:val="ImportedStyle2"/>
  </w:abstractNum>
  <w:abstractNum w:abstractNumId="6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40B43"/>
    <w:multiLevelType w:val="hybridMultilevel"/>
    <w:tmpl w:val="F542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816AA"/>
    <w:multiLevelType w:val="hybridMultilevel"/>
    <w:tmpl w:val="3DFC7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61A0D"/>
    <w:multiLevelType w:val="hybridMultilevel"/>
    <w:tmpl w:val="2D789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88408C"/>
    <w:multiLevelType w:val="hybridMultilevel"/>
    <w:tmpl w:val="EDB8716E"/>
    <w:styleLink w:val="ImportedStyle2"/>
    <w:lvl w:ilvl="0" w:tplc="1E2848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ABCDB7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00B82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F01F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A282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C31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622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C23B1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E6E6B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88912">
    <w:abstractNumId w:val="6"/>
  </w:num>
  <w:num w:numId="2" w16cid:durableId="392118978">
    <w:abstractNumId w:val="7"/>
  </w:num>
  <w:num w:numId="3" w16cid:durableId="1285579255">
    <w:abstractNumId w:val="10"/>
  </w:num>
  <w:num w:numId="4" w16cid:durableId="403796777">
    <w:abstractNumId w:val="12"/>
  </w:num>
  <w:num w:numId="5" w16cid:durableId="78141935">
    <w:abstractNumId w:val="2"/>
  </w:num>
  <w:num w:numId="6" w16cid:durableId="1102527064">
    <w:abstractNumId w:val="14"/>
  </w:num>
  <w:num w:numId="7" w16cid:durableId="1827285357">
    <w:abstractNumId w:val="3"/>
  </w:num>
  <w:num w:numId="8" w16cid:durableId="1500071787">
    <w:abstractNumId w:val="2"/>
    <w:lvlOverride w:ilvl="0">
      <w:startOverride w:val="1"/>
    </w:lvlOverride>
  </w:num>
  <w:num w:numId="9" w16cid:durableId="283119054">
    <w:abstractNumId w:val="13"/>
  </w:num>
  <w:num w:numId="10" w16cid:durableId="889850695">
    <w:abstractNumId w:val="5"/>
  </w:num>
  <w:num w:numId="11" w16cid:durableId="1801728136">
    <w:abstractNumId w:val="0"/>
  </w:num>
  <w:num w:numId="12" w16cid:durableId="132645854">
    <w:abstractNumId w:val="4"/>
  </w:num>
  <w:num w:numId="13" w16cid:durableId="750541267">
    <w:abstractNumId w:val="9"/>
  </w:num>
  <w:num w:numId="14" w16cid:durableId="1315522750">
    <w:abstractNumId w:val="11"/>
  </w:num>
  <w:num w:numId="15" w16cid:durableId="985622178">
    <w:abstractNumId w:val="8"/>
  </w:num>
  <w:num w:numId="16" w16cid:durableId="14170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38C4"/>
    <w:rsid w:val="00016032"/>
    <w:rsid w:val="00033311"/>
    <w:rsid w:val="0005547A"/>
    <w:rsid w:val="00055AA2"/>
    <w:rsid w:val="000602B2"/>
    <w:rsid w:val="00061DD1"/>
    <w:rsid w:val="0007406D"/>
    <w:rsid w:val="00097AA6"/>
    <w:rsid w:val="000C6EEF"/>
    <w:rsid w:val="000E6089"/>
    <w:rsid w:val="001016EB"/>
    <w:rsid w:val="00120414"/>
    <w:rsid w:val="00121793"/>
    <w:rsid w:val="00133D88"/>
    <w:rsid w:val="00141B02"/>
    <w:rsid w:val="00181654"/>
    <w:rsid w:val="001860AA"/>
    <w:rsid w:val="001B78B4"/>
    <w:rsid w:val="001C0413"/>
    <w:rsid w:val="001D565C"/>
    <w:rsid w:val="001D706C"/>
    <w:rsid w:val="001F39C6"/>
    <w:rsid w:val="001F43DD"/>
    <w:rsid w:val="001F56E8"/>
    <w:rsid w:val="00203D89"/>
    <w:rsid w:val="00240A53"/>
    <w:rsid w:val="00256B45"/>
    <w:rsid w:val="00270557"/>
    <w:rsid w:val="00274FAC"/>
    <w:rsid w:val="00286251"/>
    <w:rsid w:val="00295C69"/>
    <w:rsid w:val="002A56B0"/>
    <w:rsid w:val="002B5166"/>
    <w:rsid w:val="002D4EBD"/>
    <w:rsid w:val="002E026D"/>
    <w:rsid w:val="002E4801"/>
    <w:rsid w:val="00311453"/>
    <w:rsid w:val="00356905"/>
    <w:rsid w:val="003605FA"/>
    <w:rsid w:val="0037479A"/>
    <w:rsid w:val="00392A62"/>
    <w:rsid w:val="003B503F"/>
    <w:rsid w:val="003E0BD7"/>
    <w:rsid w:val="003F4008"/>
    <w:rsid w:val="00403C7E"/>
    <w:rsid w:val="00421ECE"/>
    <w:rsid w:val="004268E2"/>
    <w:rsid w:val="00434307"/>
    <w:rsid w:val="004540CF"/>
    <w:rsid w:val="004543D6"/>
    <w:rsid w:val="00457A3A"/>
    <w:rsid w:val="00462D33"/>
    <w:rsid w:val="004644F3"/>
    <w:rsid w:val="004B1D67"/>
    <w:rsid w:val="004B396E"/>
    <w:rsid w:val="004B51E6"/>
    <w:rsid w:val="004B6AEE"/>
    <w:rsid w:val="004E01AD"/>
    <w:rsid w:val="005035B2"/>
    <w:rsid w:val="00515DBA"/>
    <w:rsid w:val="00517651"/>
    <w:rsid w:val="00537E21"/>
    <w:rsid w:val="00563A27"/>
    <w:rsid w:val="00597E46"/>
    <w:rsid w:val="005B2A65"/>
    <w:rsid w:val="006056C6"/>
    <w:rsid w:val="00636986"/>
    <w:rsid w:val="0064258F"/>
    <w:rsid w:val="00643EEB"/>
    <w:rsid w:val="00670007"/>
    <w:rsid w:val="006807E7"/>
    <w:rsid w:val="006A2D72"/>
    <w:rsid w:val="006A3B3B"/>
    <w:rsid w:val="006B1B0B"/>
    <w:rsid w:val="006B3480"/>
    <w:rsid w:val="006B40D3"/>
    <w:rsid w:val="006D0F15"/>
    <w:rsid w:val="006F391E"/>
    <w:rsid w:val="00701864"/>
    <w:rsid w:val="00702F09"/>
    <w:rsid w:val="007252CE"/>
    <w:rsid w:val="007279B2"/>
    <w:rsid w:val="0073395C"/>
    <w:rsid w:val="007377C6"/>
    <w:rsid w:val="00761351"/>
    <w:rsid w:val="007751F0"/>
    <w:rsid w:val="007814BA"/>
    <w:rsid w:val="00791013"/>
    <w:rsid w:val="007D680E"/>
    <w:rsid w:val="007F6A7F"/>
    <w:rsid w:val="0081100D"/>
    <w:rsid w:val="0082599B"/>
    <w:rsid w:val="00852412"/>
    <w:rsid w:val="0087084D"/>
    <w:rsid w:val="00880FBC"/>
    <w:rsid w:val="00882C89"/>
    <w:rsid w:val="008A2AE9"/>
    <w:rsid w:val="008C2205"/>
    <w:rsid w:val="008D3D2E"/>
    <w:rsid w:val="008E4B3F"/>
    <w:rsid w:val="008F1F1F"/>
    <w:rsid w:val="00903C41"/>
    <w:rsid w:val="0093212C"/>
    <w:rsid w:val="00933930"/>
    <w:rsid w:val="009625B4"/>
    <w:rsid w:val="009659EB"/>
    <w:rsid w:val="00980B7F"/>
    <w:rsid w:val="009836F7"/>
    <w:rsid w:val="00991AC5"/>
    <w:rsid w:val="009A52C4"/>
    <w:rsid w:val="00A01EA3"/>
    <w:rsid w:val="00A10329"/>
    <w:rsid w:val="00A14E63"/>
    <w:rsid w:val="00A17EA1"/>
    <w:rsid w:val="00A24B3D"/>
    <w:rsid w:val="00A33F5F"/>
    <w:rsid w:val="00A37301"/>
    <w:rsid w:val="00A54620"/>
    <w:rsid w:val="00A77E18"/>
    <w:rsid w:val="00A876A6"/>
    <w:rsid w:val="00AB1C90"/>
    <w:rsid w:val="00AB583E"/>
    <w:rsid w:val="00AC056D"/>
    <w:rsid w:val="00AF0584"/>
    <w:rsid w:val="00B07B76"/>
    <w:rsid w:val="00B34E9A"/>
    <w:rsid w:val="00B475E5"/>
    <w:rsid w:val="00B65A37"/>
    <w:rsid w:val="00B65E48"/>
    <w:rsid w:val="00B74B3A"/>
    <w:rsid w:val="00B77A36"/>
    <w:rsid w:val="00B82B5D"/>
    <w:rsid w:val="00B955ED"/>
    <w:rsid w:val="00BA4C62"/>
    <w:rsid w:val="00BC4F43"/>
    <w:rsid w:val="00BD0E23"/>
    <w:rsid w:val="00BE2181"/>
    <w:rsid w:val="00BE3562"/>
    <w:rsid w:val="00BE5445"/>
    <w:rsid w:val="00BE677D"/>
    <w:rsid w:val="00BE732A"/>
    <w:rsid w:val="00BF523E"/>
    <w:rsid w:val="00C106F2"/>
    <w:rsid w:val="00C11B09"/>
    <w:rsid w:val="00C11E8D"/>
    <w:rsid w:val="00C123FA"/>
    <w:rsid w:val="00C21DA0"/>
    <w:rsid w:val="00C25FB5"/>
    <w:rsid w:val="00C35EE5"/>
    <w:rsid w:val="00C76089"/>
    <w:rsid w:val="00CB57E9"/>
    <w:rsid w:val="00CC12A5"/>
    <w:rsid w:val="00CC4493"/>
    <w:rsid w:val="00CE329F"/>
    <w:rsid w:val="00CF4FB0"/>
    <w:rsid w:val="00D045AB"/>
    <w:rsid w:val="00D072C5"/>
    <w:rsid w:val="00D13693"/>
    <w:rsid w:val="00D44F00"/>
    <w:rsid w:val="00D57962"/>
    <w:rsid w:val="00D66546"/>
    <w:rsid w:val="00D711BD"/>
    <w:rsid w:val="00D73437"/>
    <w:rsid w:val="00D82E3C"/>
    <w:rsid w:val="00D9730C"/>
    <w:rsid w:val="00DA0AD2"/>
    <w:rsid w:val="00DA5E5A"/>
    <w:rsid w:val="00DC48F4"/>
    <w:rsid w:val="00DC5355"/>
    <w:rsid w:val="00E539FB"/>
    <w:rsid w:val="00E601E3"/>
    <w:rsid w:val="00E82FEC"/>
    <w:rsid w:val="00EB58E5"/>
    <w:rsid w:val="00EB6C02"/>
    <w:rsid w:val="00F33877"/>
    <w:rsid w:val="00F34454"/>
    <w:rsid w:val="00F432A4"/>
    <w:rsid w:val="00F44291"/>
    <w:rsid w:val="00F60FEA"/>
    <w:rsid w:val="00F718BC"/>
    <w:rsid w:val="00FC3800"/>
    <w:rsid w:val="00FC62B9"/>
    <w:rsid w:val="00FC6C35"/>
    <w:rsid w:val="00FD2102"/>
    <w:rsid w:val="00FD2938"/>
    <w:rsid w:val="00FE7D3E"/>
    <w:rsid w:val="00FF0CA4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592F52E5-8701-4153-8906-6C0A3D02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  <w:style w:type="numbering" w:customStyle="1" w:styleId="ImportedStyle2">
    <w:name w:val="Imported Style 2"/>
    <w:rsid w:val="00BE5445"/>
    <w:pPr>
      <w:numPr>
        <w:numId w:val="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A5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oracle.com/en/database/oracle/oracle-database/21/sqpug/BREAK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2073A858EB44B032B32242D025B0" ma:contentTypeVersion="14" ma:contentTypeDescription="Create a new document." ma:contentTypeScope="" ma:versionID="37fa3269240baac9c08a2e9412318366">
  <xsd:schema xmlns:xsd="http://www.w3.org/2001/XMLSchema" xmlns:xs="http://www.w3.org/2001/XMLSchema" xmlns:p="http://schemas.microsoft.com/office/2006/metadata/properties" xmlns:ns2="f51cf442-2280-48ec-8f79-7adeea721bf2" xmlns:ns3="605e8691-3baf-45a6-8264-95a16339cba2" targetNamespace="http://schemas.microsoft.com/office/2006/metadata/properties" ma:root="true" ma:fieldsID="4e006f96cea2db1a4c3319a2171c2410" ns2:_="" ns3:_="">
    <xsd:import namespace="f51cf442-2280-48ec-8f79-7adeea721bf2"/>
    <xsd:import namespace="605e8691-3baf-45a6-8264-95a16339c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1cf442-2280-48ec-8f79-7adeea721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4715c62-ccfc-45dc-bd41-71cb468c89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691-3baf-45a6-8264-95a16339cba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1cf442-2280-48ec-8f79-7adeea721bf2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2141A-FA1D-4FAB-90D5-423AFEDA53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19B436-DF31-41F3-939C-6F38DF2569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1cf442-2280-48ec-8f79-7adeea721bf2"/>
    <ds:schemaRef ds:uri="605e8691-3baf-45a6-8264-95a16339cb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  <ds:schemaRef ds:uri="f51cf442-2280-48ec-8f79-7adeea721bf2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James Sundby</cp:lastModifiedBy>
  <cp:revision>56</cp:revision>
  <cp:lastPrinted>2017-10-27T19:49:00Z</cp:lastPrinted>
  <dcterms:created xsi:type="dcterms:W3CDTF">2024-03-10T20:29:00Z</dcterms:created>
  <dcterms:modified xsi:type="dcterms:W3CDTF">2024-07-17T16:48:00Z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</Properties>
</file>