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216" w14:textId="77777777" w:rsidR="000F3E57" w:rsidRDefault="000F3E57" w:rsidP="000F3E57">
      <w:pPr>
        <w:pStyle w:val="Heading3"/>
      </w:pPr>
      <w:r>
        <w:t>a. Security Recommendation:</w:t>
      </w:r>
    </w:p>
    <w:p w14:paraId="5BC8EB38" w14:textId="77777777" w:rsidR="000F3E57" w:rsidRDefault="000F3E57" w:rsidP="000F3E57">
      <w:pPr>
        <w:pStyle w:val="NormalWeb"/>
      </w:pPr>
      <w:r>
        <w:t>Implement API key security and validate API responses.</w:t>
      </w:r>
    </w:p>
    <w:p w14:paraId="45F4AC65" w14:textId="77777777" w:rsidR="000F3E57" w:rsidRDefault="000F3E57" w:rsidP="000F3E57">
      <w:pPr>
        <w:pStyle w:val="Heading3"/>
      </w:pPr>
      <w:proofErr w:type="spellStart"/>
      <w:r>
        <w:t>i</w:t>
      </w:r>
      <w:proofErr w:type="spellEnd"/>
      <w:r>
        <w:t>. Explanation:</w:t>
      </w:r>
    </w:p>
    <w:p w14:paraId="56866B7E" w14:textId="77777777" w:rsidR="000F3E57" w:rsidRDefault="000F3E57" w:rsidP="000F3E57">
      <w:pPr>
        <w:pStyle w:val="NormalWeb"/>
      </w:pPr>
      <w:r>
        <w:t>Ensure that your API requests to the weather service are authenticated using API keys. Additionally, validate the API responses to ensure they come from the expected source and adhere to the expected data structure. This helps prevent unauthorized access to the API and guards against potential data manipulation.</w:t>
      </w:r>
    </w:p>
    <w:p w14:paraId="76D466F5" w14:textId="77777777" w:rsidR="000F3E57" w:rsidRDefault="000F3E57" w:rsidP="000F3E57">
      <w:pPr>
        <w:pStyle w:val="Heading3"/>
      </w:pPr>
      <w:r>
        <w:t>ii. Applicability:</w:t>
      </w:r>
    </w:p>
    <w:p w14:paraId="4D7EC79A" w14:textId="13BC4FDE" w:rsidR="000F3E57" w:rsidRDefault="000F3E57" w:rsidP="000F3E57">
      <w:pPr>
        <w:pStyle w:val="NormalWeb"/>
      </w:pPr>
      <w:r>
        <w:t>This recommendation specifically applies to projects that integrate with external APIs</w:t>
      </w:r>
      <w:r>
        <w:t>.</w:t>
      </w:r>
    </w:p>
    <w:p w14:paraId="670B5213" w14:textId="77777777" w:rsidR="000F3E57" w:rsidRDefault="000F3E57" w:rsidP="000F3E57">
      <w:pPr>
        <w:pStyle w:val="Heading3"/>
      </w:pPr>
      <w:r>
        <w:t>b. Beneficiaries:</w:t>
      </w:r>
    </w:p>
    <w:p w14:paraId="3858856F" w14:textId="77777777" w:rsidR="000F3E57" w:rsidRDefault="000F3E57" w:rsidP="000F3E57">
      <w:pPr>
        <w:pStyle w:val="NormalWeb"/>
      </w:pPr>
      <w:r>
        <w:t>This recommendation benefits both end-users and developers. End-users benefit from data integrity and security, while developers benefit from preventing unauthorized access to the API.</w:t>
      </w:r>
    </w:p>
    <w:p w14:paraId="19633656" w14:textId="77777777" w:rsidR="000F3E57" w:rsidRDefault="000F3E57" w:rsidP="000F3E57">
      <w:pPr>
        <w:pStyle w:val="Heading3"/>
      </w:pPr>
      <w:r>
        <w:t>c. Source:</w:t>
      </w:r>
    </w:p>
    <w:p w14:paraId="0E2832D9" w14:textId="4BC25B78" w:rsidR="000F3E57" w:rsidRDefault="000F3E57" w:rsidP="000F3E57">
      <w:pPr>
        <w:pStyle w:val="NormalWeb"/>
      </w:pPr>
      <w:r>
        <w:t>This recommendation aligns with general API security best practices. More information can be found</w:t>
      </w:r>
      <w:r>
        <w:t xml:space="preserve">. </w:t>
      </w:r>
      <w:hyperlink r:id="rId4" w:history="1">
        <w:r w:rsidRPr="00F87CB3">
          <w:rPr>
            <w:rStyle w:val="Hyperlink"/>
          </w:rPr>
          <w:t>https://www.weatherapi.com/docs/</w:t>
        </w:r>
      </w:hyperlink>
    </w:p>
    <w:p w14:paraId="68946B11" w14:textId="77777777" w:rsidR="000F3E57" w:rsidRDefault="000F3E57" w:rsidP="000F3E57">
      <w:pPr>
        <w:pStyle w:val="Heading3"/>
      </w:pPr>
      <w:r>
        <w:t>d. Implementation Timing:</w:t>
      </w:r>
    </w:p>
    <w:p w14:paraId="20DC5A26" w14:textId="77777777" w:rsidR="000F3E57" w:rsidRDefault="000F3E57" w:rsidP="000F3E57">
      <w:pPr>
        <w:pStyle w:val="NormalWeb"/>
      </w:pPr>
      <w:r>
        <w:t>API key security should be implemented before deploying the app, as it's a foundational step to protect against unauthorized access. Regularly validating API responses should be part of ongoing security checks.</w:t>
      </w:r>
    </w:p>
    <w:p w14:paraId="044E78F9" w14:textId="77777777" w:rsidR="000F3E57" w:rsidRDefault="000F3E57" w:rsidP="000F3E57">
      <w:pPr>
        <w:pStyle w:val="Heading3"/>
      </w:pPr>
      <w:r>
        <w:t>e. Project Justification:</w:t>
      </w:r>
    </w:p>
    <w:p w14:paraId="5183957D" w14:textId="77777777" w:rsidR="000F3E57" w:rsidRDefault="000F3E57" w:rsidP="000F3E57">
      <w:pPr>
        <w:pStyle w:val="NormalWeb"/>
      </w:pPr>
      <w:r>
        <w:t>When your app relies on an external API for data, securing the communication between your app and the API is crucial. Unauthorized access to the API could lead to misuse of data, and validating responses ensures that the data you receive is legitimate and hasn't been tampered with.</w:t>
      </w:r>
    </w:p>
    <w:p w14:paraId="34AF4208" w14:textId="77777777" w:rsidR="000F3E57" w:rsidRDefault="000F3E57" w:rsidP="000F3E57">
      <w:pPr>
        <w:pStyle w:val="Heading3"/>
      </w:pPr>
      <w:r>
        <w:t>f. Implementation Feasibility:</w:t>
      </w:r>
    </w:p>
    <w:p w14:paraId="4284F9DC" w14:textId="77777777" w:rsidR="000F3E57" w:rsidRDefault="000F3E57" w:rsidP="000F3E57">
      <w:pPr>
        <w:pStyle w:val="NormalWeb"/>
      </w:pPr>
      <w:r>
        <w:t>Implementing API key security is typically straightforward, as most APIs, including weather APIs, provide a mechanism for key-based authentication. Validating API responses may require additional effort to ensure that the received data matches the expected format, but it's a crucial step for data integrity.</w:t>
      </w:r>
    </w:p>
    <w:p w14:paraId="1709DC17" w14:textId="3379BEB2" w:rsidR="000F3E57" w:rsidRDefault="000F3E57" w:rsidP="000F3E57">
      <w:pPr>
        <w:pStyle w:val="Heading3"/>
      </w:pPr>
      <w:proofErr w:type="spellStart"/>
      <w:r>
        <w:lastRenderedPageBreak/>
        <w:t>i</w:t>
      </w:r>
      <w:proofErr w:type="spellEnd"/>
      <w:r>
        <w:t>.</w:t>
      </w:r>
      <w:r>
        <w:t xml:space="preserve"> Implementation Feasibility:</w:t>
      </w:r>
    </w:p>
    <w:p w14:paraId="3F734266" w14:textId="77777777" w:rsidR="000F3E57" w:rsidRDefault="000F3E57" w:rsidP="000F3E57">
      <w:pPr>
        <w:pStyle w:val="NormalWeb"/>
      </w:pPr>
      <w:r>
        <w:t>The feasibility of implementing API key security and response validation is generally high, especially with well-documented APIs and modern development frameworks. It may require additional coding and testing, but it's a standard and achievable practice for most development teams.</w:t>
      </w:r>
    </w:p>
    <w:p w14:paraId="7CE93E38" w14:textId="77777777" w:rsidR="005A55B3" w:rsidRDefault="005A55B3" w:rsidP="000F3E57">
      <w:pPr>
        <w:pStyle w:val="NormalWeb"/>
      </w:pPr>
    </w:p>
    <w:p w14:paraId="2381F2D2" w14:textId="53C13BB8" w:rsidR="005A55B3" w:rsidRDefault="005A55B3" w:rsidP="000F3E57">
      <w:pPr>
        <w:pStyle w:val="NormalWeb"/>
      </w:pPr>
      <w:proofErr w:type="spellStart"/>
      <w:r>
        <w:t>Github</w:t>
      </w:r>
      <w:proofErr w:type="spellEnd"/>
      <w:r>
        <w:t xml:space="preserve">: </w:t>
      </w:r>
    </w:p>
    <w:p w14:paraId="1FF50D3F" w14:textId="77777777" w:rsidR="000F3E57" w:rsidRDefault="000F3E57" w:rsidP="000F3E57">
      <w:pPr>
        <w:pStyle w:val="NormalWeb"/>
      </w:pPr>
    </w:p>
    <w:p w14:paraId="3726EA5B" w14:textId="77777777" w:rsidR="000F3E57" w:rsidRDefault="000F3E57" w:rsidP="000F3E57">
      <w:pPr>
        <w:pStyle w:val="NormalWeb"/>
      </w:pPr>
    </w:p>
    <w:p w14:paraId="46FAA772" w14:textId="77777777" w:rsidR="000F3E57" w:rsidRDefault="000F3E57" w:rsidP="000F3E57">
      <w:pPr>
        <w:pStyle w:val="NormalWeb"/>
      </w:pPr>
    </w:p>
    <w:p w14:paraId="027A093A" w14:textId="77777777" w:rsidR="00F66130" w:rsidRDefault="00F66130"/>
    <w:sectPr w:rsidR="00F66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57"/>
    <w:rsid w:val="000F3E57"/>
    <w:rsid w:val="005A55B3"/>
    <w:rsid w:val="00F661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F4EC"/>
  <w15:chartTrackingRefBased/>
  <w15:docId w15:val="{C36525A3-C8C3-4AAA-94DE-4F987F1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3E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next w:val="Normal"/>
    <w:link w:val="Heading4Char"/>
    <w:uiPriority w:val="9"/>
    <w:semiHidden/>
    <w:unhideWhenUsed/>
    <w:qFormat/>
    <w:rsid w:val="000F3E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E57"/>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0F3E5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4Char">
    <w:name w:val="Heading 4 Char"/>
    <w:basedOn w:val="DefaultParagraphFont"/>
    <w:link w:val="Heading4"/>
    <w:uiPriority w:val="9"/>
    <w:semiHidden/>
    <w:rsid w:val="000F3E5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F3E57"/>
    <w:rPr>
      <w:color w:val="0563C1" w:themeColor="hyperlink"/>
      <w:u w:val="single"/>
    </w:rPr>
  </w:style>
  <w:style w:type="character" w:styleId="UnresolvedMention">
    <w:name w:val="Unresolved Mention"/>
    <w:basedOn w:val="DefaultParagraphFont"/>
    <w:uiPriority w:val="99"/>
    <w:semiHidden/>
    <w:unhideWhenUsed/>
    <w:rsid w:val="000F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0922">
      <w:bodyDiv w:val="1"/>
      <w:marLeft w:val="0"/>
      <w:marRight w:val="0"/>
      <w:marTop w:val="0"/>
      <w:marBottom w:val="0"/>
      <w:divBdr>
        <w:top w:val="none" w:sz="0" w:space="0" w:color="auto"/>
        <w:left w:val="none" w:sz="0" w:space="0" w:color="auto"/>
        <w:bottom w:val="none" w:sz="0" w:space="0" w:color="auto"/>
        <w:right w:val="none" w:sz="0" w:space="0" w:color="auto"/>
      </w:divBdr>
    </w:div>
    <w:div w:id="63139161">
      <w:bodyDiv w:val="1"/>
      <w:marLeft w:val="0"/>
      <w:marRight w:val="0"/>
      <w:marTop w:val="0"/>
      <w:marBottom w:val="0"/>
      <w:divBdr>
        <w:top w:val="none" w:sz="0" w:space="0" w:color="auto"/>
        <w:left w:val="none" w:sz="0" w:space="0" w:color="auto"/>
        <w:bottom w:val="none" w:sz="0" w:space="0" w:color="auto"/>
        <w:right w:val="none" w:sz="0" w:space="0" w:color="auto"/>
      </w:divBdr>
    </w:div>
    <w:div w:id="207303243">
      <w:bodyDiv w:val="1"/>
      <w:marLeft w:val="0"/>
      <w:marRight w:val="0"/>
      <w:marTop w:val="0"/>
      <w:marBottom w:val="0"/>
      <w:divBdr>
        <w:top w:val="none" w:sz="0" w:space="0" w:color="auto"/>
        <w:left w:val="none" w:sz="0" w:space="0" w:color="auto"/>
        <w:bottom w:val="none" w:sz="0" w:space="0" w:color="auto"/>
        <w:right w:val="none" w:sz="0" w:space="0" w:color="auto"/>
      </w:divBdr>
    </w:div>
    <w:div w:id="228852456">
      <w:bodyDiv w:val="1"/>
      <w:marLeft w:val="0"/>
      <w:marRight w:val="0"/>
      <w:marTop w:val="0"/>
      <w:marBottom w:val="0"/>
      <w:divBdr>
        <w:top w:val="none" w:sz="0" w:space="0" w:color="auto"/>
        <w:left w:val="none" w:sz="0" w:space="0" w:color="auto"/>
        <w:bottom w:val="none" w:sz="0" w:space="0" w:color="auto"/>
        <w:right w:val="none" w:sz="0" w:space="0" w:color="auto"/>
      </w:divBdr>
    </w:div>
    <w:div w:id="254898764">
      <w:bodyDiv w:val="1"/>
      <w:marLeft w:val="0"/>
      <w:marRight w:val="0"/>
      <w:marTop w:val="0"/>
      <w:marBottom w:val="0"/>
      <w:divBdr>
        <w:top w:val="none" w:sz="0" w:space="0" w:color="auto"/>
        <w:left w:val="none" w:sz="0" w:space="0" w:color="auto"/>
        <w:bottom w:val="none" w:sz="0" w:space="0" w:color="auto"/>
        <w:right w:val="none" w:sz="0" w:space="0" w:color="auto"/>
      </w:divBdr>
    </w:div>
    <w:div w:id="600182917">
      <w:bodyDiv w:val="1"/>
      <w:marLeft w:val="0"/>
      <w:marRight w:val="0"/>
      <w:marTop w:val="0"/>
      <w:marBottom w:val="0"/>
      <w:divBdr>
        <w:top w:val="none" w:sz="0" w:space="0" w:color="auto"/>
        <w:left w:val="none" w:sz="0" w:space="0" w:color="auto"/>
        <w:bottom w:val="none" w:sz="0" w:space="0" w:color="auto"/>
        <w:right w:val="none" w:sz="0" w:space="0" w:color="auto"/>
      </w:divBdr>
    </w:div>
    <w:div w:id="976421373">
      <w:bodyDiv w:val="1"/>
      <w:marLeft w:val="0"/>
      <w:marRight w:val="0"/>
      <w:marTop w:val="0"/>
      <w:marBottom w:val="0"/>
      <w:divBdr>
        <w:top w:val="none" w:sz="0" w:space="0" w:color="auto"/>
        <w:left w:val="none" w:sz="0" w:space="0" w:color="auto"/>
        <w:bottom w:val="none" w:sz="0" w:space="0" w:color="auto"/>
        <w:right w:val="none" w:sz="0" w:space="0" w:color="auto"/>
      </w:divBdr>
    </w:div>
    <w:div w:id="1070275252">
      <w:bodyDiv w:val="1"/>
      <w:marLeft w:val="0"/>
      <w:marRight w:val="0"/>
      <w:marTop w:val="0"/>
      <w:marBottom w:val="0"/>
      <w:divBdr>
        <w:top w:val="none" w:sz="0" w:space="0" w:color="auto"/>
        <w:left w:val="none" w:sz="0" w:space="0" w:color="auto"/>
        <w:bottom w:val="none" w:sz="0" w:space="0" w:color="auto"/>
        <w:right w:val="none" w:sz="0" w:space="0" w:color="auto"/>
      </w:divBdr>
    </w:div>
    <w:div w:id="1153524634">
      <w:bodyDiv w:val="1"/>
      <w:marLeft w:val="0"/>
      <w:marRight w:val="0"/>
      <w:marTop w:val="0"/>
      <w:marBottom w:val="0"/>
      <w:divBdr>
        <w:top w:val="none" w:sz="0" w:space="0" w:color="auto"/>
        <w:left w:val="none" w:sz="0" w:space="0" w:color="auto"/>
        <w:bottom w:val="none" w:sz="0" w:space="0" w:color="auto"/>
        <w:right w:val="none" w:sz="0" w:space="0" w:color="auto"/>
      </w:divBdr>
    </w:div>
    <w:div w:id="1216938597">
      <w:bodyDiv w:val="1"/>
      <w:marLeft w:val="0"/>
      <w:marRight w:val="0"/>
      <w:marTop w:val="0"/>
      <w:marBottom w:val="0"/>
      <w:divBdr>
        <w:top w:val="none" w:sz="0" w:space="0" w:color="auto"/>
        <w:left w:val="none" w:sz="0" w:space="0" w:color="auto"/>
        <w:bottom w:val="none" w:sz="0" w:space="0" w:color="auto"/>
        <w:right w:val="none" w:sz="0" w:space="0" w:color="auto"/>
      </w:divBdr>
    </w:div>
    <w:div w:id="1479419269">
      <w:bodyDiv w:val="1"/>
      <w:marLeft w:val="0"/>
      <w:marRight w:val="0"/>
      <w:marTop w:val="0"/>
      <w:marBottom w:val="0"/>
      <w:divBdr>
        <w:top w:val="none" w:sz="0" w:space="0" w:color="auto"/>
        <w:left w:val="none" w:sz="0" w:space="0" w:color="auto"/>
        <w:bottom w:val="none" w:sz="0" w:space="0" w:color="auto"/>
        <w:right w:val="none" w:sz="0" w:space="0" w:color="auto"/>
      </w:divBdr>
    </w:div>
    <w:div w:id="1575699419">
      <w:bodyDiv w:val="1"/>
      <w:marLeft w:val="0"/>
      <w:marRight w:val="0"/>
      <w:marTop w:val="0"/>
      <w:marBottom w:val="0"/>
      <w:divBdr>
        <w:top w:val="none" w:sz="0" w:space="0" w:color="auto"/>
        <w:left w:val="none" w:sz="0" w:space="0" w:color="auto"/>
        <w:bottom w:val="none" w:sz="0" w:space="0" w:color="auto"/>
        <w:right w:val="none" w:sz="0" w:space="0" w:color="auto"/>
      </w:divBdr>
    </w:div>
    <w:div w:id="1619529542">
      <w:bodyDiv w:val="1"/>
      <w:marLeft w:val="0"/>
      <w:marRight w:val="0"/>
      <w:marTop w:val="0"/>
      <w:marBottom w:val="0"/>
      <w:divBdr>
        <w:top w:val="none" w:sz="0" w:space="0" w:color="auto"/>
        <w:left w:val="none" w:sz="0" w:space="0" w:color="auto"/>
        <w:bottom w:val="none" w:sz="0" w:space="0" w:color="auto"/>
        <w:right w:val="none" w:sz="0" w:space="0" w:color="auto"/>
      </w:divBdr>
    </w:div>
    <w:div w:id="1782531725">
      <w:bodyDiv w:val="1"/>
      <w:marLeft w:val="0"/>
      <w:marRight w:val="0"/>
      <w:marTop w:val="0"/>
      <w:marBottom w:val="0"/>
      <w:divBdr>
        <w:top w:val="none" w:sz="0" w:space="0" w:color="auto"/>
        <w:left w:val="none" w:sz="0" w:space="0" w:color="auto"/>
        <w:bottom w:val="none" w:sz="0" w:space="0" w:color="auto"/>
        <w:right w:val="none" w:sz="0" w:space="0" w:color="auto"/>
      </w:divBdr>
    </w:div>
    <w:div w:id="183314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atherapi.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Jhio Soriano</dc:creator>
  <cp:keywords/>
  <dc:description/>
  <cp:lastModifiedBy>Jhio Soriano</cp:lastModifiedBy>
  <cp:revision>2</cp:revision>
  <dcterms:created xsi:type="dcterms:W3CDTF">2023-11-28T23:51:00Z</dcterms:created>
  <dcterms:modified xsi:type="dcterms:W3CDTF">2023-11-28T23:58:00Z</dcterms:modified>
</cp:coreProperties>
</file>