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6A16" w14:textId="2E449891" w:rsidR="002C7879" w:rsidRDefault="0045202B">
      <w:r>
        <w:t>John Westbrook</w:t>
      </w:r>
    </w:p>
    <w:p w14:paraId="75493D53" w14:textId="5A6568C4" w:rsidR="0045202B" w:rsidRDefault="0045202B">
      <w:r>
        <w:t>5 December 2023</w:t>
      </w:r>
    </w:p>
    <w:p w14:paraId="30FC29BC" w14:textId="56C45ADB" w:rsidR="0045202B" w:rsidRDefault="0045202B">
      <w:r>
        <w:t>System on Chip</w:t>
      </w:r>
    </w:p>
    <w:p w14:paraId="009D6D9E" w14:textId="3E8ADE5F" w:rsidR="0045202B" w:rsidRDefault="0045202B">
      <w:r>
        <w:t>Dr. Keith Schubert</w:t>
      </w:r>
    </w:p>
    <w:p w14:paraId="3B8E2118" w14:textId="77777777" w:rsidR="0045202B" w:rsidRDefault="0045202B"/>
    <w:p w14:paraId="2E8FAE8F" w14:textId="16F09B6D" w:rsidR="0045202B" w:rsidRDefault="0045202B" w:rsidP="0089590A">
      <w:pPr>
        <w:pStyle w:val="Title"/>
        <w:jc w:val="center"/>
      </w:pPr>
      <w:r>
        <w:t>Final Project Repor</w:t>
      </w:r>
      <w:r w:rsidR="0089590A">
        <w:t>t</w:t>
      </w:r>
    </w:p>
    <w:p w14:paraId="51DEB932" w14:textId="4A76489C" w:rsidR="0045202B" w:rsidRPr="0089590A" w:rsidRDefault="00CE4344" w:rsidP="0089590A">
      <w:pPr>
        <w:pStyle w:val="Subtitl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Summary</w:t>
      </w:r>
    </w:p>
    <w:p w14:paraId="4ECB8A17" w14:textId="06BA2605" w:rsidR="006F3D6B" w:rsidRDefault="006F3D6B" w:rsidP="0045202B">
      <w:r>
        <w:tab/>
      </w:r>
      <w:r w:rsidR="005A71AA">
        <w:t>Having a</w:t>
      </w:r>
      <w:r w:rsidR="00AD2C01">
        <w:t xml:space="preserve"> background in music, my idea for this project was to </w:t>
      </w:r>
      <w:r w:rsidR="00D54A9B">
        <w:t xml:space="preserve">use the on-board mic of the NEXYS4 </w:t>
      </w:r>
      <w:r w:rsidR="00902696">
        <w:t xml:space="preserve">and display an </w:t>
      </w:r>
      <w:r w:rsidR="0089590A">
        <w:t xml:space="preserve">audio input as </w:t>
      </w:r>
      <w:r w:rsidR="005A71AA">
        <w:t xml:space="preserve">a note </w:t>
      </w:r>
      <w:r w:rsidR="0089590A">
        <w:t xml:space="preserve">on the seven-segment display. </w:t>
      </w:r>
      <w:r w:rsidR="00722801">
        <w:t xml:space="preserve">I did not expect it to be so difficult, but it was. Taking data from the microphone, </w:t>
      </w:r>
      <w:r w:rsidR="00F84EE9">
        <w:t xml:space="preserve">which thankfully was in digital format, and determining the frequency from it </w:t>
      </w:r>
      <w:r w:rsidR="00CE4344">
        <w:t>was the biggest challenge.</w:t>
      </w:r>
    </w:p>
    <w:p w14:paraId="12409B2E" w14:textId="77777777" w:rsidR="00CE4344" w:rsidRDefault="00CE4344" w:rsidP="0045202B"/>
    <w:p w14:paraId="7C45E2CE" w14:textId="72EEC54E" w:rsidR="00CE4344" w:rsidRDefault="00CE4344" w:rsidP="00CE4344">
      <w:pPr>
        <w:pStyle w:val="Subtitl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Process</w:t>
      </w:r>
    </w:p>
    <w:p w14:paraId="1DE69416" w14:textId="50F73D6A" w:rsidR="00CE4344" w:rsidRDefault="00CE4344" w:rsidP="00CE4344">
      <w:r>
        <w:tab/>
      </w:r>
      <w:r w:rsidR="00D326A8">
        <w:t xml:space="preserve">Coming into this project with a minimal understanding of the </w:t>
      </w:r>
      <w:r w:rsidR="00E722E6">
        <w:t xml:space="preserve">process of converting audio required a lot of research </w:t>
      </w:r>
      <w:r w:rsidR="00B46E00">
        <w:t xml:space="preserve">just to understand what needed to be done. </w:t>
      </w:r>
      <w:r w:rsidR="00EF1293">
        <w:t xml:space="preserve">After many hours of scouring Google and help forums, I came to the understanding that </w:t>
      </w:r>
      <w:r w:rsidR="00791F8A">
        <w:t>a Fast Fourier Transform would be needed. The next issue was that I had almost no idea how an FFT worked.</w:t>
      </w:r>
      <w:r w:rsidR="00B43C52">
        <w:t xml:space="preserve"> </w:t>
      </w:r>
      <w:r w:rsidR="00FB743C">
        <w:t xml:space="preserve">Thankfully Xilinx has an IP built in to Vivado which enabled me to just plug in the variables and </w:t>
      </w:r>
      <w:r w:rsidR="00727257">
        <w:t>obtain the transformed data.</w:t>
      </w:r>
    </w:p>
    <w:p w14:paraId="558919C7" w14:textId="625E98DE" w:rsidR="00B60A88" w:rsidRDefault="00B60A88" w:rsidP="00CE4344">
      <w:r>
        <w:tab/>
        <w:t>The microphone outputs Pulse Density Modulated data, which streams a</w:t>
      </w:r>
      <w:r w:rsidR="00765DA7">
        <w:t xml:space="preserve"> one-bit</w:t>
      </w:r>
      <w:r>
        <w:t xml:space="preserve"> output as 1s and 0s</w:t>
      </w:r>
      <w:r w:rsidR="00861663">
        <w:t xml:space="preserve">, with the density of </w:t>
      </w:r>
      <w:r w:rsidR="00765DA7">
        <w:t>the bits</w:t>
      </w:r>
      <w:r w:rsidR="00861663">
        <w:t xml:space="preserve"> carrying the data. To make it easier to use the FFT, I first converted the PDM data to Pulse </w:t>
      </w:r>
      <w:r w:rsidR="00781915">
        <w:t>Code Modulated data</w:t>
      </w:r>
      <w:r w:rsidR="00765DA7">
        <w:t>, which was able to store a data size greater than one.</w:t>
      </w:r>
    </w:p>
    <w:p w14:paraId="4F5AFF99" w14:textId="4F27AD43" w:rsidR="0050496C" w:rsidRPr="00CE4344" w:rsidRDefault="0050496C" w:rsidP="00CE4344">
      <w:r>
        <w:rPr>
          <w:noProof/>
        </w:rPr>
        <w:drawing>
          <wp:inline distT="0" distB="0" distL="0" distR="0" wp14:anchorId="5917DB70" wp14:editId="13715F3A">
            <wp:extent cx="2857500" cy="2143125"/>
            <wp:effectExtent l="0" t="0" r="0" b="9525"/>
            <wp:docPr id="1" name="Picture 1" descr="Pulse-density modul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lse-density modulation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ED0" w:rsidRPr="00690ED0">
        <w:t xml:space="preserve"> </w:t>
      </w:r>
      <w:r w:rsidR="00690ED0">
        <w:rPr>
          <w:noProof/>
        </w:rPr>
        <w:drawing>
          <wp:inline distT="0" distB="0" distL="0" distR="0" wp14:anchorId="1DBC8FE7" wp14:editId="3DAA8062">
            <wp:extent cx="2990850" cy="1523963"/>
            <wp:effectExtent l="0" t="0" r="0" b="635"/>
            <wp:docPr id="2" name="Picture 2" descr="Pulse Code Mod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lse Code Modu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716" cy="153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A62D" w14:textId="77777777" w:rsidR="00CE4344" w:rsidRDefault="00CE4344" w:rsidP="0045202B"/>
    <w:sectPr w:rsidR="00CE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79"/>
    <w:rsid w:val="002C7879"/>
    <w:rsid w:val="0045202B"/>
    <w:rsid w:val="004660F5"/>
    <w:rsid w:val="0050496C"/>
    <w:rsid w:val="005A71AA"/>
    <w:rsid w:val="00690ED0"/>
    <w:rsid w:val="006F3D6B"/>
    <w:rsid w:val="00722801"/>
    <w:rsid w:val="00727257"/>
    <w:rsid w:val="00765DA7"/>
    <w:rsid w:val="00781915"/>
    <w:rsid w:val="00791F8A"/>
    <w:rsid w:val="00861663"/>
    <w:rsid w:val="0089590A"/>
    <w:rsid w:val="00902696"/>
    <w:rsid w:val="00AD2C01"/>
    <w:rsid w:val="00B43C52"/>
    <w:rsid w:val="00B46E00"/>
    <w:rsid w:val="00B60A88"/>
    <w:rsid w:val="00CE4344"/>
    <w:rsid w:val="00D326A8"/>
    <w:rsid w:val="00D54A9B"/>
    <w:rsid w:val="00E722E6"/>
    <w:rsid w:val="00EF1293"/>
    <w:rsid w:val="00F84EE9"/>
    <w:rsid w:val="00F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43BF"/>
  <w15:chartTrackingRefBased/>
  <w15:docId w15:val="{5E777A0B-4DEF-493E-BF10-ADCFE263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959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590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95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9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Westbrook, John</dc:creator>
  <cp:keywords/>
  <dc:description/>
  <cp:lastModifiedBy>Westbrook, John</cp:lastModifiedBy>
  <cp:revision>26</cp:revision>
  <dcterms:created xsi:type="dcterms:W3CDTF">2023-12-05T19:34:00Z</dcterms:created>
  <dcterms:modified xsi:type="dcterms:W3CDTF">2023-12-05T19:52:00Z</dcterms:modified>
</cp:coreProperties>
</file>