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77949A" w14:textId="77777777" w:rsidR="00B77C25" w:rsidRDefault="00B77C25" w:rsidP="00E87741">
      <w:pPr>
        <w:spacing w:line="480" w:lineRule="auto"/>
        <w:jc w:val="center"/>
        <w:rPr>
          <w:b/>
          <w:bCs/>
          <w:sz w:val="36"/>
          <w:szCs w:val="36"/>
          <w:lang w:val="en-US"/>
        </w:rPr>
      </w:pPr>
    </w:p>
    <w:p w14:paraId="2D000D03" w14:textId="77777777" w:rsidR="00B77C25" w:rsidRDefault="00B77C25" w:rsidP="00E87741">
      <w:pPr>
        <w:spacing w:line="480" w:lineRule="auto"/>
        <w:jc w:val="center"/>
        <w:rPr>
          <w:b/>
          <w:bCs/>
          <w:sz w:val="36"/>
          <w:szCs w:val="36"/>
          <w:lang w:val="en-US"/>
        </w:rPr>
      </w:pPr>
    </w:p>
    <w:p w14:paraId="74F126AE" w14:textId="77777777" w:rsidR="00B77C25" w:rsidRDefault="00B77C25" w:rsidP="00E87741">
      <w:pPr>
        <w:spacing w:line="480" w:lineRule="auto"/>
        <w:jc w:val="center"/>
        <w:rPr>
          <w:b/>
          <w:bCs/>
          <w:sz w:val="36"/>
          <w:szCs w:val="36"/>
          <w:lang w:val="en-US"/>
        </w:rPr>
      </w:pPr>
    </w:p>
    <w:p w14:paraId="7854BEF6" w14:textId="77777777" w:rsidR="00B77C25" w:rsidRDefault="00B77C25" w:rsidP="00E87741">
      <w:pPr>
        <w:spacing w:line="480" w:lineRule="auto"/>
        <w:jc w:val="center"/>
        <w:rPr>
          <w:b/>
          <w:bCs/>
          <w:sz w:val="36"/>
          <w:szCs w:val="36"/>
          <w:lang w:val="en-US"/>
        </w:rPr>
      </w:pPr>
    </w:p>
    <w:p w14:paraId="2D50A712" w14:textId="77777777" w:rsidR="00B77C25" w:rsidRDefault="00B77C25" w:rsidP="00E87741">
      <w:pPr>
        <w:spacing w:line="480" w:lineRule="auto"/>
        <w:jc w:val="center"/>
        <w:rPr>
          <w:b/>
          <w:bCs/>
          <w:sz w:val="36"/>
          <w:szCs w:val="36"/>
          <w:lang w:val="en-US"/>
        </w:rPr>
      </w:pPr>
    </w:p>
    <w:p w14:paraId="738C9F6C" w14:textId="77777777" w:rsidR="00B77C25" w:rsidRDefault="00B77C25" w:rsidP="00E87741">
      <w:pPr>
        <w:spacing w:line="480" w:lineRule="auto"/>
        <w:jc w:val="center"/>
        <w:rPr>
          <w:b/>
          <w:bCs/>
          <w:sz w:val="36"/>
          <w:szCs w:val="36"/>
          <w:lang w:val="en-US"/>
        </w:rPr>
      </w:pPr>
    </w:p>
    <w:p w14:paraId="7C840630" w14:textId="2F69A75C" w:rsidR="00A75A4A" w:rsidRPr="00E87741" w:rsidRDefault="001448BB" w:rsidP="00E87741">
      <w:pPr>
        <w:spacing w:line="480" w:lineRule="auto"/>
        <w:jc w:val="center"/>
        <w:rPr>
          <w:b/>
          <w:bCs/>
          <w:sz w:val="36"/>
          <w:szCs w:val="36"/>
          <w:lang w:val="en-US"/>
        </w:rPr>
      </w:pPr>
      <w:r w:rsidRPr="00E87741">
        <w:rPr>
          <w:b/>
          <w:bCs/>
          <w:sz w:val="36"/>
          <w:szCs w:val="36"/>
          <w:lang w:val="en-US"/>
        </w:rPr>
        <w:t>MODULE 3-</w:t>
      </w:r>
      <w:r>
        <w:rPr>
          <w:b/>
          <w:bCs/>
          <w:sz w:val="36"/>
          <w:szCs w:val="36"/>
          <w:lang w:val="en-US"/>
        </w:rPr>
        <w:t>2</w:t>
      </w:r>
      <w:r w:rsidRPr="00E87741">
        <w:rPr>
          <w:b/>
          <w:bCs/>
          <w:sz w:val="36"/>
          <w:szCs w:val="36"/>
          <w:lang w:val="en-US"/>
        </w:rPr>
        <w:t xml:space="preserve">: </w:t>
      </w:r>
      <w:r>
        <w:rPr>
          <w:b/>
          <w:bCs/>
          <w:sz w:val="36"/>
          <w:szCs w:val="36"/>
          <w:lang w:val="en-US"/>
        </w:rPr>
        <w:t>ENHANCEMENT ONE: SOFTWARE DESIGN AND ENGINEERING</w:t>
      </w:r>
    </w:p>
    <w:p w14:paraId="2B2DB263" w14:textId="77777777" w:rsidR="00E87741" w:rsidRPr="00E87741" w:rsidRDefault="00E87741" w:rsidP="00E87741">
      <w:pPr>
        <w:spacing w:line="480" w:lineRule="auto"/>
        <w:jc w:val="center"/>
      </w:pPr>
      <w:r w:rsidRPr="00E87741">
        <w:t>Jason Hney</w:t>
      </w:r>
    </w:p>
    <w:p w14:paraId="13214580" w14:textId="77777777" w:rsidR="00E87741" w:rsidRPr="00E87741" w:rsidRDefault="00E87741" w:rsidP="00E87741">
      <w:pPr>
        <w:spacing w:line="480" w:lineRule="auto"/>
        <w:jc w:val="center"/>
      </w:pPr>
      <w:r w:rsidRPr="00E87741">
        <w:t>Southern New Hampshire University</w:t>
      </w:r>
    </w:p>
    <w:p w14:paraId="7E74088D" w14:textId="27B0BBAD" w:rsidR="00E87741" w:rsidRPr="00E87741" w:rsidRDefault="00E87741" w:rsidP="00E87741">
      <w:pPr>
        <w:spacing w:line="480" w:lineRule="auto"/>
        <w:jc w:val="center"/>
        <w:rPr>
          <w:lang w:val="en-US"/>
        </w:rPr>
      </w:pPr>
      <w:r w:rsidRPr="00E87741">
        <w:t>CS-499-19554-M01 Computer Science Capstone</w:t>
      </w:r>
      <w:r w:rsidRPr="00E87741">
        <w:rPr>
          <w:lang w:val="en-US"/>
        </w:rPr>
        <w:t xml:space="preserve"> 2025 C-6</w:t>
      </w:r>
    </w:p>
    <w:p w14:paraId="44790D3F" w14:textId="77777777" w:rsidR="00E87741" w:rsidRPr="00E87741" w:rsidRDefault="00E87741" w:rsidP="00E87741">
      <w:pPr>
        <w:spacing w:line="480" w:lineRule="auto"/>
        <w:jc w:val="center"/>
      </w:pPr>
      <w:r w:rsidRPr="00E87741">
        <w:t>Dr. Philomena Ogoh</w:t>
      </w:r>
    </w:p>
    <w:p w14:paraId="72FE05D2" w14:textId="0827531D" w:rsidR="00E87741" w:rsidRPr="00E87741" w:rsidRDefault="00E87741" w:rsidP="00E87741">
      <w:pPr>
        <w:spacing w:line="480" w:lineRule="auto"/>
        <w:jc w:val="center"/>
      </w:pPr>
      <w:r>
        <w:rPr>
          <w:lang w:val="en-US"/>
        </w:rPr>
        <w:t>1</w:t>
      </w:r>
      <w:r w:rsidR="001448BB">
        <w:rPr>
          <w:lang w:val="en-US"/>
        </w:rPr>
        <w:t>6</w:t>
      </w:r>
      <w:r w:rsidRPr="00E87741">
        <w:t>/11/2025</w:t>
      </w:r>
    </w:p>
    <w:p w14:paraId="609E67B0" w14:textId="37FCB7E2" w:rsidR="00E87741" w:rsidRPr="00E87741" w:rsidRDefault="00E87741" w:rsidP="00E87741">
      <w:pPr>
        <w:spacing w:line="480" w:lineRule="auto"/>
      </w:pPr>
      <w:r w:rsidRPr="00E87741">
        <w:br w:type="page"/>
      </w:r>
    </w:p>
    <w:p w14:paraId="6BBFFD57" w14:textId="13F855BC" w:rsidR="00033B45" w:rsidRPr="00033B45" w:rsidRDefault="001448BB" w:rsidP="00033B45">
      <w:pPr>
        <w:spacing w:line="480" w:lineRule="auto"/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Enhancement One: Software Design and Engineering</w:t>
      </w:r>
    </w:p>
    <w:p w14:paraId="5CA5ACDA" w14:textId="0B641E94" w:rsidR="001448BB" w:rsidRDefault="001448BB" w:rsidP="001448BB">
      <w:pPr>
        <w:spacing w:line="480" w:lineRule="auto"/>
        <w:ind w:firstLine="720"/>
      </w:pPr>
      <w:r w:rsidRPr="001448BB">
        <w:t xml:space="preserve">The artifact I selected is my CS 465 Full Stack Development project, </w:t>
      </w:r>
      <w:r w:rsidRPr="001448BB">
        <w:rPr>
          <w:i/>
          <w:iCs/>
        </w:rPr>
        <w:t>Travlr Express</w:t>
      </w:r>
      <w:r w:rsidRPr="001448BB">
        <w:t>, a fullstack travel booking and administration platform built using the MEAN stack (MongoDB, Express, Angular, and Node.js). This project originally included core CRUD operations, server-rendered public pages, and an Angular-based admin interface. I chose this artifact because it is a complete end-to-end system that enabled me to demonstrate full-stack competencie</w:t>
      </w:r>
      <w:r>
        <w:rPr>
          <w:lang w:val="en-US"/>
        </w:rPr>
        <w:t xml:space="preserve">s, specifically in </w:t>
      </w:r>
      <w:r w:rsidRPr="001448BB">
        <w:t>backend architecture, API design, authentication, frontend development, and deployment-ready design patterns. Its existing depth provided a strong foundation for applying more advanced software engineering practices, particularly in security, code structure, and architectural patterns.</w:t>
      </w:r>
    </w:p>
    <w:p w14:paraId="1AF5D688" w14:textId="32DE6E7D" w:rsidR="001448BB" w:rsidRDefault="001448BB" w:rsidP="00801980">
      <w:pPr>
        <w:spacing w:line="480" w:lineRule="auto"/>
        <w:ind w:firstLine="720"/>
      </w:pPr>
      <w:r w:rsidRPr="001448BB">
        <w:t>I selected this artifact for enhancement because its structure and functionality provide clear opportunities to demonstrate my ability to redesign and strengthen a production-ready system. The improvements I applie</w:t>
      </w:r>
      <w:r w:rsidR="00801980">
        <w:rPr>
          <w:lang w:val="en-US"/>
        </w:rPr>
        <w:t xml:space="preserve">d </w:t>
      </w:r>
      <w:r w:rsidRPr="001448BB">
        <w:t>includ</w:t>
      </w:r>
      <w:r w:rsidR="00801980">
        <w:rPr>
          <w:lang w:val="en-US"/>
        </w:rPr>
        <w:t>ed</w:t>
      </w:r>
      <w:r w:rsidRPr="001448BB">
        <w:t xml:space="preserve"> authentication and authorization upgrades, security controls, API versioning, architectural refactoring, and expanded documentation</w:t>
      </w:r>
      <w:r w:rsidR="00801980">
        <w:rPr>
          <w:lang w:val="en-US"/>
        </w:rPr>
        <w:t xml:space="preserve"> which </w:t>
      </w:r>
      <w:r w:rsidRPr="001448BB">
        <w:t>allowed me to present evidence of competencies that align directly with the course outcomes. Through these enhancements, I demonstrated the ability to communicate technical changes effectively to diverse audiences, apply computing principles to evaluate and improve system architecture, use industry-standard tools and techniques to implement reliable solutions, and adopt a proactive security mindset to identify and mitigate vulnerabilities. Because this artifact spans multiple layers of a full-stack application, it provides a strong platform for showcasing how these outcomes are applied in practice.</w:t>
      </w:r>
    </w:p>
    <w:p w14:paraId="615B3301" w14:textId="7D0463CD" w:rsidR="000C5B86" w:rsidRDefault="00801980" w:rsidP="00463D00">
      <w:pPr>
        <w:spacing w:line="480" w:lineRule="auto"/>
        <w:ind w:firstLine="720"/>
        <w:rPr>
          <w:lang w:val="en-US"/>
        </w:rPr>
      </w:pPr>
      <w:r w:rsidRPr="00801980">
        <w:t xml:space="preserve">I </w:t>
      </w:r>
      <w:r>
        <w:rPr>
          <w:lang w:val="en-US"/>
        </w:rPr>
        <w:t xml:space="preserve">expanded the application’s security model by implementing </w:t>
      </w:r>
      <w:r w:rsidRPr="00801980">
        <w:t xml:space="preserve">a full JWT-based authentication system, including </w:t>
      </w:r>
      <w:r>
        <w:rPr>
          <w:lang w:val="en-US"/>
        </w:rPr>
        <w:t xml:space="preserve">both </w:t>
      </w:r>
      <w:r w:rsidRPr="00801980">
        <w:t xml:space="preserve">access and refresh tokens, password hashing with bcrypt, and role-based access control (RBAC). </w:t>
      </w:r>
      <w:r w:rsidR="00044A08" w:rsidRPr="00044A08">
        <w:t xml:space="preserve">I strengthened the backend </w:t>
      </w:r>
      <w:r w:rsidR="00044A08">
        <w:rPr>
          <w:lang w:val="en-US"/>
        </w:rPr>
        <w:t>through the implementation of a c</w:t>
      </w:r>
      <w:r w:rsidR="00044A08" w:rsidRPr="00044A08">
        <w:t xml:space="preserve">omprehensive request validation </w:t>
      </w:r>
      <w:r w:rsidR="00044A08">
        <w:rPr>
          <w:lang w:val="en-US"/>
        </w:rPr>
        <w:t>system, structured input sanitization</w:t>
      </w:r>
      <w:r w:rsidR="00C7247E">
        <w:rPr>
          <w:lang w:val="en-US"/>
        </w:rPr>
        <w:t xml:space="preserve">, </w:t>
      </w:r>
      <w:r w:rsidR="00044A08">
        <w:rPr>
          <w:lang w:val="en-US"/>
        </w:rPr>
        <w:lastRenderedPageBreak/>
        <w:t xml:space="preserve">consistent error handling and rate limiting policies to prevent abuse. CORS configuration was refined to restrict access to only trusted origins and all routes were versioned to support long-term maintainability. </w:t>
      </w:r>
    </w:p>
    <w:p w14:paraId="6B5F5BBC" w14:textId="299FCEEE" w:rsidR="006828C3" w:rsidRDefault="00C7247E" w:rsidP="00463D00">
      <w:pPr>
        <w:spacing w:line="480" w:lineRule="auto"/>
        <w:ind w:firstLine="720"/>
        <w:rPr>
          <w:lang w:val="en-US"/>
        </w:rPr>
      </w:pPr>
      <w:r w:rsidRPr="00C7247E">
        <w:t>I refactored the project to follow MVC architecture supported by</w:t>
      </w:r>
      <w:r>
        <w:rPr>
          <w:lang w:val="en-US"/>
        </w:rPr>
        <w:t xml:space="preserve"> a service layer pattern. Middleware components used for cross-cutting concerns</w:t>
      </w:r>
      <w:r w:rsidR="006828C3">
        <w:rPr>
          <w:lang w:val="en-US"/>
        </w:rPr>
        <w:t xml:space="preserve"> and DRY principles were applied to reduce redundancy and improve clarity. I improved maintainability and clarity of the project by adding </w:t>
      </w:r>
      <w:proofErr w:type="spellStart"/>
      <w:r w:rsidR="006828C3">
        <w:rPr>
          <w:lang w:val="en-US"/>
        </w:rPr>
        <w:t>JSDoc</w:t>
      </w:r>
      <w:proofErr w:type="spellEnd"/>
      <w:r w:rsidR="006828C3">
        <w:rPr>
          <w:lang w:val="en-US"/>
        </w:rPr>
        <w:t xml:space="preserve">-style inline documentation, creating and exposing an </w:t>
      </w:r>
      <w:proofErr w:type="spellStart"/>
      <w:r w:rsidR="006828C3">
        <w:rPr>
          <w:lang w:val="en-US"/>
        </w:rPr>
        <w:t>OpenAPI</w:t>
      </w:r>
      <w:proofErr w:type="spellEnd"/>
      <w:r w:rsidR="006828C3">
        <w:rPr>
          <w:lang w:val="en-US"/>
        </w:rPr>
        <w:t xml:space="preserve"> documentation and generating an updated README providing setup instructions, architectural details and usage guidance. </w:t>
      </w:r>
    </w:p>
    <w:p w14:paraId="73973062" w14:textId="1A058886" w:rsidR="00C7247E" w:rsidRPr="001448BB" w:rsidRDefault="00B15A49" w:rsidP="00B15A49">
      <w:pPr>
        <w:spacing w:line="480" w:lineRule="auto"/>
        <w:ind w:firstLine="720"/>
      </w:pPr>
      <w:r w:rsidRPr="00B15A49">
        <w:t>The enhancement process provided significant insights into secure and scalable system design. One of the most valuable lessons learned was the importance of structuring authentication and authorization workflows in a way that balances security with usability. Implementing access and refresh tokens, role checks, and middleware-based protections strengthened my understanding of modern security practices.</w:t>
      </w:r>
      <w:r>
        <w:rPr>
          <w:lang w:val="en-US"/>
        </w:rPr>
        <w:t xml:space="preserve"> Some of the c</w:t>
      </w:r>
      <w:r w:rsidRPr="00B15A49">
        <w:t>hallenges included reorganizing the project into a cleaner architecture without disrupting existing functionality. Addressing this required careful planning and incremental refactoring. In resolving these challenges, I gained confidence in my ability to design maintainable systems, apply architectural best practices, and integrate security controls effectively.Through</w:t>
      </w:r>
      <w:r>
        <w:rPr>
          <w:lang w:val="en-US"/>
        </w:rPr>
        <w:t xml:space="preserve"> out</w:t>
      </w:r>
      <w:r w:rsidRPr="00B15A49">
        <w:t xml:space="preserve"> this work, I demonstrated skills in secure API development, architectural restructuring, full-stack integration, and technical documentatio</w:t>
      </w:r>
      <w:r>
        <w:rPr>
          <w:lang w:val="en-US"/>
        </w:rPr>
        <w:t xml:space="preserve">n; </w:t>
      </w:r>
      <w:r w:rsidRPr="00B15A49">
        <w:t>competencies that align closely with professional expectations in software engineering and full-stack development roles.</w:t>
      </w:r>
    </w:p>
    <w:p w14:paraId="1640D23D" w14:textId="77777777" w:rsidR="00685C6A" w:rsidRDefault="00685C6A" w:rsidP="00685C6A">
      <w:pPr>
        <w:rPr>
          <w:b/>
          <w:bCs/>
          <w:lang w:val="en-GB"/>
        </w:rPr>
      </w:pPr>
    </w:p>
    <w:p w14:paraId="342CFE8C" w14:textId="22DD1379" w:rsidR="00003F46" w:rsidRPr="00E43B0A" w:rsidRDefault="00003F46" w:rsidP="00685C6A">
      <w:pPr>
        <w:rPr>
          <w:b/>
          <w:bCs/>
          <w:lang w:val="en-GB"/>
        </w:rPr>
      </w:pPr>
      <w:r w:rsidRPr="00003F46">
        <w:rPr>
          <w:b/>
          <w:bCs/>
          <w:lang w:val="en-GB"/>
        </w:rPr>
        <w:t>Reference</w:t>
      </w:r>
      <w:r w:rsidR="00711935">
        <w:rPr>
          <w:b/>
          <w:bCs/>
          <w:lang w:val="en-GB"/>
        </w:rPr>
        <w:t>s</w:t>
      </w:r>
      <w:r w:rsidRPr="00003F46">
        <w:rPr>
          <w:b/>
          <w:bCs/>
          <w:lang w:val="en-GB"/>
        </w:rPr>
        <w:t>:</w:t>
      </w:r>
    </w:p>
    <w:p w14:paraId="30BF863F" w14:textId="61E5411E" w:rsidR="00711935" w:rsidRDefault="00711935" w:rsidP="00E43B0A">
      <w:pPr>
        <w:pStyle w:val="NormalWeb"/>
        <w:contextualSpacing/>
        <w:rPr>
          <w:color w:val="1A1A1A"/>
          <w:lang w:val="en-GB"/>
        </w:rPr>
      </w:pPr>
      <w:r>
        <w:rPr>
          <w:color w:val="1A1A1A"/>
          <w:lang w:val="en-GB"/>
        </w:rPr>
        <w:t xml:space="preserve">Southern New Hampshire </w:t>
      </w:r>
      <w:proofErr w:type="gramStart"/>
      <w:r>
        <w:rPr>
          <w:color w:val="1A1A1A"/>
          <w:lang w:val="en-GB"/>
        </w:rPr>
        <w:t>University.(</w:t>
      </w:r>
      <w:proofErr w:type="gramEnd"/>
      <w:r>
        <w:rPr>
          <w:color w:val="1A1A1A"/>
          <w:lang w:val="en-GB"/>
        </w:rPr>
        <w:t>2025, ) Milestone Two Guidelines and Rubric Enhancement One: Software Design</w:t>
      </w:r>
      <w:r w:rsidR="00D65233">
        <w:rPr>
          <w:color w:val="1A1A1A"/>
          <w:lang w:val="en-GB"/>
        </w:rPr>
        <w:t>/</w:t>
      </w:r>
      <w:r>
        <w:rPr>
          <w:color w:val="1A1A1A"/>
          <w:lang w:val="en-GB"/>
        </w:rPr>
        <w:t>Engineering</w:t>
      </w:r>
      <w:r w:rsidR="00D65233">
        <w:rPr>
          <w:color w:val="1A1A1A"/>
          <w:lang w:val="en-GB"/>
        </w:rPr>
        <w:t xml:space="preserve">. </w:t>
      </w:r>
      <w:r w:rsidR="00D65233" w:rsidRPr="00D65233">
        <w:rPr>
          <w:i/>
          <w:iCs/>
          <w:color w:val="1A1A1A"/>
          <w:lang w:val="en-GB"/>
        </w:rPr>
        <w:t>Retrieved from Module 3-2 Milestone Two: Enhancement One: Software Design and Engineering.</w:t>
      </w:r>
    </w:p>
    <w:p w14:paraId="791E39A4" w14:textId="5AEBD6EA" w:rsidR="00A75A4A" w:rsidRPr="00D65233" w:rsidRDefault="00685C6A" w:rsidP="00D65233">
      <w:pPr>
        <w:pStyle w:val="NormalWeb"/>
        <w:contextualSpacing/>
        <w:rPr>
          <w:color w:val="1A1A1A"/>
          <w:lang w:val="en-GB"/>
        </w:rPr>
      </w:pPr>
      <w:hyperlink r:id="rId5" w:history="1">
        <w:r w:rsidR="00D65233" w:rsidRPr="001D5783">
          <w:rPr>
            <w:rStyle w:val="Hyperlink"/>
            <w:lang w:val="en-GB"/>
          </w:rPr>
          <w:t>https://learn.snhu.edu/d2l/le/content/2074363/viewContent/45526245/View</w:t>
        </w:r>
      </w:hyperlink>
    </w:p>
    <w:sectPr w:rsidR="00A75A4A" w:rsidRPr="00D65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F8371A"/>
    <w:multiLevelType w:val="multilevel"/>
    <w:tmpl w:val="30D0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8116E"/>
    <w:multiLevelType w:val="multilevel"/>
    <w:tmpl w:val="B17E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96911"/>
    <w:multiLevelType w:val="multilevel"/>
    <w:tmpl w:val="E78E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82710"/>
    <w:multiLevelType w:val="multilevel"/>
    <w:tmpl w:val="72D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1B"/>
    <w:rsid w:val="000024FC"/>
    <w:rsid w:val="00003F46"/>
    <w:rsid w:val="00033B45"/>
    <w:rsid w:val="00044A08"/>
    <w:rsid w:val="00063EAC"/>
    <w:rsid w:val="000C5B86"/>
    <w:rsid w:val="001448BB"/>
    <w:rsid w:val="002570E2"/>
    <w:rsid w:val="0027272B"/>
    <w:rsid w:val="00350694"/>
    <w:rsid w:val="003A118D"/>
    <w:rsid w:val="00463D00"/>
    <w:rsid w:val="00636712"/>
    <w:rsid w:val="006828C3"/>
    <w:rsid w:val="00685C6A"/>
    <w:rsid w:val="00711935"/>
    <w:rsid w:val="00801980"/>
    <w:rsid w:val="00841486"/>
    <w:rsid w:val="00A75A4A"/>
    <w:rsid w:val="00B15A49"/>
    <w:rsid w:val="00B77C25"/>
    <w:rsid w:val="00C1501E"/>
    <w:rsid w:val="00C1511B"/>
    <w:rsid w:val="00C7247E"/>
    <w:rsid w:val="00D65233"/>
    <w:rsid w:val="00E43B0A"/>
    <w:rsid w:val="00E87741"/>
    <w:rsid w:val="00EB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CC2E3"/>
  <w15:chartTrackingRefBased/>
  <w15:docId w15:val="{FD25157B-A830-224D-93A0-23CCFE2D0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K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B0A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3F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03F46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003F46"/>
    <w:rPr>
      <w:i/>
      <w:iCs/>
    </w:rPr>
  </w:style>
  <w:style w:type="character" w:styleId="Hyperlink">
    <w:name w:val="Hyperlink"/>
    <w:basedOn w:val="DefaultParagraphFont"/>
    <w:uiPriority w:val="99"/>
    <w:unhideWhenUsed/>
    <w:rsid w:val="00003F46"/>
    <w:rPr>
      <w:color w:val="0000FF"/>
      <w:u w:val="single"/>
    </w:rPr>
  </w:style>
  <w:style w:type="character" w:customStyle="1" w:styleId="ms-1">
    <w:name w:val="ms-1"/>
    <w:basedOn w:val="DefaultParagraphFont"/>
    <w:rsid w:val="00003F46"/>
  </w:style>
  <w:style w:type="character" w:customStyle="1" w:styleId="max-w-15ch">
    <w:name w:val="max-w-[15ch]"/>
    <w:basedOn w:val="DefaultParagraphFont"/>
    <w:rsid w:val="00003F46"/>
  </w:style>
  <w:style w:type="character" w:styleId="UnresolvedMention">
    <w:name w:val="Unresolved Mention"/>
    <w:basedOn w:val="DefaultParagraphFont"/>
    <w:uiPriority w:val="99"/>
    <w:semiHidden/>
    <w:unhideWhenUsed/>
    <w:rsid w:val="00E43B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1486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44A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9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snhu.edu/d2l/le/content/2074363/viewContent/45526245/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Richards Omondi</dc:creator>
  <cp:keywords/>
  <dc:description/>
  <cp:lastModifiedBy>Richards Omondi</cp:lastModifiedBy>
  <cp:revision>6</cp:revision>
  <dcterms:created xsi:type="dcterms:W3CDTF">2025-11-16T22:57:00Z</dcterms:created>
  <dcterms:modified xsi:type="dcterms:W3CDTF">2025-11-17T01:02:00Z</dcterms:modified>
</cp:coreProperties>
</file>