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6ACB" w14:textId="0920AE10" w:rsidR="009A6D85" w:rsidRDefault="00855108" w:rsidP="009A6D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4"/>
          <w:szCs w:val="44"/>
        </w:rPr>
      </w:pPr>
      <w:proofErr w:type="spellStart"/>
      <w:r>
        <w:rPr>
          <w:rFonts w:cs="Times New Roman"/>
          <w:b/>
          <w:bCs/>
          <w:sz w:val="44"/>
          <w:szCs w:val="44"/>
        </w:rPr>
        <w:t>X.y</w:t>
      </w:r>
      <w:proofErr w:type="spellEnd"/>
      <w:r>
        <w:rPr>
          <w:rFonts w:cs="Times New Roman"/>
          <w:b/>
          <w:bCs/>
          <w:sz w:val="44"/>
          <w:szCs w:val="44"/>
        </w:rPr>
        <w:t xml:space="preserve"> </w:t>
      </w:r>
      <w:r w:rsidR="009A6D85" w:rsidRPr="00855108">
        <w:rPr>
          <w:rFonts w:cs="Times New Roman"/>
          <w:b/>
          <w:bCs/>
          <w:sz w:val="44"/>
          <w:szCs w:val="44"/>
        </w:rPr>
        <w:t>Análisis del Código: “Algoritmo K-</w:t>
      </w:r>
      <w:proofErr w:type="spellStart"/>
      <w:r w:rsidR="009A6D85" w:rsidRPr="00855108">
        <w:rPr>
          <w:rFonts w:cs="Times New Roman"/>
          <w:b/>
          <w:bCs/>
          <w:sz w:val="44"/>
          <w:szCs w:val="44"/>
        </w:rPr>
        <w:t>Means</w:t>
      </w:r>
      <w:proofErr w:type="spellEnd"/>
      <w:r w:rsidR="009A6D85" w:rsidRPr="00855108">
        <w:rPr>
          <w:rFonts w:cs="Times New Roman"/>
          <w:b/>
          <w:bCs/>
          <w:sz w:val="44"/>
          <w:szCs w:val="44"/>
        </w:rPr>
        <w:t xml:space="preserve"> con </w:t>
      </w:r>
      <w:proofErr w:type="spellStart"/>
      <w:r w:rsidR="009A6D85" w:rsidRPr="00855108">
        <w:rPr>
          <w:rFonts w:cs="Times New Roman"/>
          <w:b/>
          <w:bCs/>
          <w:sz w:val="44"/>
          <w:szCs w:val="44"/>
        </w:rPr>
        <w:t>mlpack</w:t>
      </w:r>
      <w:proofErr w:type="spellEnd"/>
      <w:r w:rsidR="009A6D85" w:rsidRPr="00855108">
        <w:rPr>
          <w:rFonts w:cs="Times New Roman"/>
          <w:b/>
          <w:bCs/>
          <w:sz w:val="44"/>
          <w:szCs w:val="44"/>
        </w:rPr>
        <w:t xml:space="preserve"> en </w:t>
      </w:r>
      <w:proofErr w:type="spellStart"/>
      <w:r w:rsidR="009A6D85" w:rsidRPr="00855108">
        <w:rPr>
          <w:rFonts w:cs="Times New Roman"/>
          <w:b/>
          <w:bCs/>
          <w:sz w:val="44"/>
          <w:szCs w:val="44"/>
        </w:rPr>
        <w:t>c++</w:t>
      </w:r>
      <w:proofErr w:type="spellEnd"/>
      <w:r w:rsidR="009A6D85" w:rsidRPr="00855108">
        <w:rPr>
          <w:rFonts w:cs="Times New Roman"/>
          <w:b/>
          <w:bCs/>
          <w:sz w:val="44"/>
          <w:szCs w:val="44"/>
        </w:rPr>
        <w:t>”</w:t>
      </w:r>
    </w:p>
    <w:p w14:paraId="79ABD29F" w14:textId="77777777" w:rsidR="00855108" w:rsidRP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44"/>
          <w:szCs w:val="44"/>
        </w:rPr>
      </w:pPr>
    </w:p>
    <w:p w14:paraId="4295D011" w14:textId="235D6FB4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Se incluye los siguientes archivos de encabezado </w:t>
      </w:r>
      <w:r w:rsidR="00FB503F">
        <w:rPr>
          <w:rFonts w:cs="Times New Roman"/>
        </w:rPr>
        <w:t xml:space="preserve">propios del </w:t>
      </w:r>
      <w:proofErr w:type="spellStart"/>
      <w:r w:rsidR="00FB503F">
        <w:rPr>
          <w:rFonts w:cs="Times New Roman"/>
        </w:rPr>
        <w:t>mlpack</w:t>
      </w:r>
      <w:proofErr w:type="spellEnd"/>
      <w:r>
        <w:rPr>
          <w:rFonts w:cs="Times New Roman"/>
        </w:rPr>
        <w:t xml:space="preserve"> </w:t>
      </w:r>
      <w:r w:rsidR="00FB503F">
        <w:rPr>
          <w:rFonts w:cs="Times New Roman"/>
        </w:rPr>
        <w:t xml:space="preserve">más una librería básica del </w:t>
      </w:r>
      <w:proofErr w:type="spellStart"/>
      <w:r w:rsidR="00FB503F">
        <w:rPr>
          <w:rFonts w:cs="Times New Roman"/>
        </w:rPr>
        <w:t>c++</w:t>
      </w:r>
      <w:proofErr w:type="spellEnd"/>
      <w:r w:rsidR="00FB503F">
        <w:rPr>
          <w:rFonts w:cs="Times New Roman"/>
        </w:rPr>
        <w:t xml:space="preserve">, asimismo se usarán los </w:t>
      </w:r>
      <w:proofErr w:type="spellStart"/>
      <w:r w:rsidR="00FB503F">
        <w:rPr>
          <w:rFonts w:cs="Times New Roman"/>
        </w:rPr>
        <w:t>namespaces</w:t>
      </w:r>
      <w:proofErr w:type="spellEnd"/>
      <w:r w:rsidR="00FB503F">
        <w:rPr>
          <w:rFonts w:cs="Times New Roman"/>
        </w:rPr>
        <w:t xml:space="preserve"> para evitar saturar el código </w:t>
      </w:r>
      <w:proofErr w:type="spellStart"/>
      <w:r w:rsidR="00FB503F">
        <w:rPr>
          <w:rFonts w:cs="Times New Roman"/>
        </w:rPr>
        <w:t>mas</w:t>
      </w:r>
      <w:proofErr w:type="spellEnd"/>
      <w:r w:rsidR="00FB503F">
        <w:rPr>
          <w:rFonts w:cs="Times New Roman"/>
        </w:rPr>
        <w:t xml:space="preserve"> adelante </w:t>
      </w:r>
    </w:p>
    <w:p w14:paraId="0B3CC03D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0E4C8D2" w14:textId="4F489A30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mlpack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/core.hpp&gt;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incluye la base componentes necesarios</w:t>
      </w:r>
    </w:p>
    <w:p w14:paraId="43F90358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mlpack</w:t>
      </w:r>
      <w:proofErr w:type="spellEnd"/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/methods/</w:t>
      </w:r>
      <w:proofErr w:type="spellStart"/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kmeans</w:t>
      </w:r>
      <w:proofErr w:type="spellEnd"/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/kmeans.hpp&gt;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A6D85">
        <w:rPr>
          <w:rFonts w:ascii="Cascadia Mono" w:hAnsi="Cascadia Mono" w:cs="Cascadia Mono"/>
          <w:color w:val="008000"/>
          <w:sz w:val="19"/>
          <w:szCs w:val="19"/>
          <w:lang w:val="en-US"/>
        </w:rPr>
        <w:t>libreria</w:t>
      </w:r>
      <w:proofErr w:type="spellEnd"/>
      <w:r w:rsidRPr="009A6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A6D85">
        <w:rPr>
          <w:rFonts w:ascii="Cascadia Mono" w:hAnsi="Cascadia Mono" w:cs="Cascadia Mono"/>
          <w:color w:val="008000"/>
          <w:sz w:val="19"/>
          <w:szCs w:val="19"/>
          <w:lang w:val="en-US"/>
        </w:rPr>
        <w:t>mlpack</w:t>
      </w:r>
      <w:proofErr w:type="spellEnd"/>
      <w:r w:rsidRPr="009A6D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for k-means</w:t>
      </w:r>
    </w:p>
    <w:p w14:paraId="430225C1" w14:textId="61C44578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&lt;armadillo&gt;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dependencia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mlpac</w:t>
      </w:r>
      <w:r>
        <w:rPr>
          <w:rFonts w:ascii="Cascadia Mono" w:hAnsi="Cascadia Mono" w:cs="Cascadia Mono"/>
          <w:color w:val="008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 armadillo</w:t>
      </w:r>
    </w:p>
    <w:p w14:paraId="446F2E56" w14:textId="77777777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&lt;bits/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++.h&gt;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incluye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librerias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c++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básicas</w:t>
      </w:r>
    </w:p>
    <w:p w14:paraId="78516F2F" w14:textId="0E67148D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34506" w14:textId="6FA0E1D5" w:rsidR="009A6D85" w:rsidRPr="00EE0FD9" w:rsidRDefault="009A6D85" w:rsidP="00D87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F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>arma</w:t>
      </w:r>
      <w:proofErr w:type="spellEnd"/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715C6" w14:textId="686B682E" w:rsidR="00EE0FD9" w:rsidRPr="00EE0FD9" w:rsidRDefault="00EE0FD9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0FD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0FD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E0FD9">
        <w:rPr>
          <w:rFonts w:ascii="Cascadia Mono" w:hAnsi="Cascadia Mono" w:cs="Cascadia Mono"/>
          <w:color w:val="000000"/>
          <w:sz w:val="19"/>
          <w:szCs w:val="19"/>
          <w:lang w:val="en-US"/>
        </w:rPr>
        <w:t>mlpack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BE732" w14:textId="7391A1BF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815834" w14:textId="4E837301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FDECF" w14:textId="0A04AB6F" w:rsidR="00D87318" w:rsidRDefault="00D8731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168F5" w14:textId="2AD06467" w:rsidR="00D87318" w:rsidRDefault="00D87318" w:rsidP="00D8731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87318">
        <w:rPr>
          <w:rFonts w:cs="Times New Roman"/>
        </w:rPr>
        <w:t xml:space="preserve">A continuación, </w:t>
      </w:r>
      <w:r>
        <w:rPr>
          <w:rFonts w:cs="Times New Roman"/>
        </w:rPr>
        <w:t>se declara</w:t>
      </w:r>
      <w:r w:rsidRPr="00D87318">
        <w:rPr>
          <w:rFonts w:cs="Times New Roman"/>
        </w:rPr>
        <w:t xml:space="preserve"> algunas variables básicas para establecer</w:t>
      </w:r>
      <w:r>
        <w:rPr>
          <w:rFonts w:cs="Times New Roman"/>
        </w:rPr>
        <w:t xml:space="preserve">, el número de muestras totales de nuestro </w:t>
      </w:r>
      <w:proofErr w:type="spellStart"/>
      <w:r>
        <w:rPr>
          <w:rFonts w:cs="Times New Roman"/>
        </w:rPr>
        <w:t>dataset</w:t>
      </w:r>
      <w:proofErr w:type="spellEnd"/>
      <w:r>
        <w:rPr>
          <w:rFonts w:cs="Times New Roman"/>
        </w:rPr>
        <w:t xml:space="preserve"> (n),</w:t>
      </w:r>
      <w:r w:rsidRPr="00D87318">
        <w:rPr>
          <w:rFonts w:cs="Times New Roman"/>
        </w:rPr>
        <w:t xml:space="preserve"> el número de clústeres</w:t>
      </w:r>
      <w:r>
        <w:rPr>
          <w:rFonts w:cs="Times New Roman"/>
        </w:rPr>
        <w:t xml:space="preserve"> (k)</w:t>
      </w:r>
      <w:r w:rsidRPr="00D87318">
        <w:rPr>
          <w:rFonts w:cs="Times New Roman"/>
        </w:rPr>
        <w:t>, y la cantidad máxima de</w:t>
      </w:r>
      <w:r>
        <w:rPr>
          <w:rFonts w:cs="Times New Roman"/>
        </w:rPr>
        <w:t xml:space="preserve"> </w:t>
      </w:r>
      <w:r w:rsidRPr="00D87318">
        <w:rPr>
          <w:rFonts w:cs="Times New Roman"/>
        </w:rPr>
        <w:t>iteraciones que queremos hacer. ¿Por qué? Porque K-</w:t>
      </w:r>
      <w:proofErr w:type="spellStart"/>
      <w:r w:rsidRPr="00D87318">
        <w:rPr>
          <w:rFonts w:cs="Times New Roman"/>
        </w:rPr>
        <w:t>means</w:t>
      </w:r>
      <w:proofErr w:type="spellEnd"/>
      <w:r w:rsidRPr="00D87318">
        <w:rPr>
          <w:rFonts w:cs="Times New Roman"/>
        </w:rPr>
        <w:t xml:space="preserve"> es un proceso iterativo.</w:t>
      </w:r>
    </w:p>
    <w:p w14:paraId="17A89D1C" w14:textId="00ACC9E4" w:rsidR="00EE0FD9" w:rsidRDefault="00EE0FD9" w:rsidP="00D87318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br/>
        <w:t xml:space="preserve">Además, se crea una variable tipo </w:t>
      </w:r>
      <w:proofErr w:type="spellStart"/>
      <w:r>
        <w:rPr>
          <w:rFonts w:cs="Times New Roman"/>
        </w:rPr>
        <w:t>mat</w:t>
      </w:r>
      <w:proofErr w:type="spellEnd"/>
      <w:r>
        <w:rPr>
          <w:rFonts w:cs="Times New Roman"/>
        </w:rPr>
        <w:t xml:space="preserve"> para contener los centroides de cada cluster, y un </w:t>
      </w:r>
      <w:proofErr w:type="spellStart"/>
      <w:r>
        <w:rPr>
          <w:rFonts w:cs="Times New Roman"/>
        </w:rPr>
        <w:t>Row</w:t>
      </w:r>
      <w:proofErr w:type="spellEnd"/>
      <w:r>
        <w:rPr>
          <w:rFonts w:cs="Times New Roman"/>
        </w:rPr>
        <w:t xml:space="preserve"> para guardar el cluster al cual pertenece cada muestra (cada cluster es representado por un número).</w:t>
      </w:r>
    </w:p>
    <w:p w14:paraId="4E245793" w14:textId="5F39DE2F" w:rsidR="00D87318" w:rsidRDefault="00D87318" w:rsidP="00D87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D9C99" w14:textId="77777777" w:rsidR="00EE0FD9" w:rsidRPr="00D87318" w:rsidRDefault="00EE0FD9" w:rsidP="00D87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FF4CA" w14:textId="6F0068A0" w:rsidR="009A6D85" w:rsidRDefault="009A6D85" w:rsidP="00D87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500, k = 3,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max_iter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7DBAA840" w14:textId="406CEA84" w:rsidR="00157D69" w:rsidRPr="00157D69" w:rsidRDefault="00157D69" w:rsidP="00D873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EDBE0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2B91AF"/>
          <w:sz w:val="19"/>
          <w:szCs w:val="19"/>
          <w:lang w:val="en-US"/>
        </w:rPr>
        <w:t>mat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centroids;</w:t>
      </w:r>
    </w:p>
    <w:p w14:paraId="0285E8D6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2B91AF"/>
          <w:sz w:val="19"/>
          <w:szCs w:val="19"/>
          <w:lang w:val="en-US"/>
        </w:rPr>
        <w:t>Row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6D8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&gt; clusters;</w:t>
      </w:r>
    </w:p>
    <w:p w14:paraId="6641FFA7" w14:textId="25A5E949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35A87" w14:textId="5AE4D20C" w:rsidR="00D87318" w:rsidRDefault="00D8731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AEA82" w14:textId="3540BB6F" w:rsidR="00D87318" w:rsidRDefault="00D87318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Luego declaramos el prototipo de la función que nos permitirá </w:t>
      </w:r>
      <w:r w:rsidR="009208A5">
        <w:rPr>
          <w:rFonts w:cs="Times New Roman"/>
        </w:rPr>
        <w:t>apreciar las agrupaciones hechas por el programa</w:t>
      </w:r>
      <w:r w:rsidR="00EE0FD9">
        <w:rPr>
          <w:rFonts w:cs="Times New Roman"/>
        </w:rPr>
        <w:t>, gracias a un gráfico que se verá en la parte final</w:t>
      </w:r>
      <w:r w:rsidR="009208A5">
        <w:rPr>
          <w:rFonts w:cs="Times New Roman"/>
        </w:rPr>
        <w:t>.</w:t>
      </w:r>
    </w:p>
    <w:p w14:paraId="1B659D47" w14:textId="77777777" w:rsidR="009208A5" w:rsidRPr="00D87318" w:rsidRDefault="009208A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9A66E" w14:textId="77777777" w:rsidR="009A6D85" w:rsidRPr="00D87318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87318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8731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87318">
        <w:rPr>
          <w:rFonts w:ascii="Cascadia Mono" w:hAnsi="Cascadia Mono" w:cs="Cascadia Mono"/>
          <w:color w:val="000000"/>
          <w:sz w:val="19"/>
          <w:szCs w:val="19"/>
        </w:rPr>
        <w:t>imprimir_</w:t>
      </w:r>
      <w:proofErr w:type="gramStart"/>
      <w:r w:rsidRPr="00D87318">
        <w:rPr>
          <w:rFonts w:ascii="Cascadia Mono" w:hAnsi="Cascadia Mono" w:cs="Cascadia Mono"/>
          <w:color w:val="000000"/>
          <w:sz w:val="19"/>
          <w:szCs w:val="19"/>
        </w:rPr>
        <w:t>grafica</w:t>
      </w:r>
      <w:proofErr w:type="spellEnd"/>
      <w:r w:rsidRPr="00D8731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731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27EA2" w14:textId="77777777" w:rsidR="009A6D85" w:rsidRPr="00D87318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FBD3EB" w14:textId="78FDAC71" w:rsidR="009208A5" w:rsidRDefault="009208A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B4F18D8" w14:textId="4A555891" w:rsidR="00BC1A76" w:rsidRDefault="00BC1A76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Ahora, trabajaremos en la función </w:t>
      </w:r>
      <w:proofErr w:type="spellStart"/>
      <w:r>
        <w:rPr>
          <w:rFonts w:cs="Times New Roman"/>
        </w:rPr>
        <w:t>main</w:t>
      </w:r>
      <w:proofErr w:type="spellEnd"/>
      <w:r>
        <w:rPr>
          <w:rFonts w:cs="Times New Roman"/>
        </w:rPr>
        <w:t xml:space="preserve">. En primer </w:t>
      </w:r>
      <w:proofErr w:type="gramStart"/>
      <w:r>
        <w:rPr>
          <w:rFonts w:cs="Times New Roman"/>
        </w:rPr>
        <w:t>lugar</w:t>
      </w:r>
      <w:proofErr w:type="gramEnd"/>
      <w:r>
        <w:rPr>
          <w:rFonts w:cs="Times New Roman"/>
        </w:rPr>
        <w:t xml:space="preserve"> cargamos nuestro </w:t>
      </w:r>
      <w:proofErr w:type="spellStart"/>
      <w:r>
        <w:rPr>
          <w:rFonts w:cs="Times New Roman"/>
        </w:rPr>
        <w:t>dataset</w:t>
      </w:r>
      <w:proofErr w:type="spellEnd"/>
      <w:r>
        <w:rPr>
          <w:rFonts w:cs="Times New Roman"/>
        </w:rPr>
        <w:t xml:space="preserve"> bajo del nombre de </w:t>
      </w:r>
      <w:r w:rsidRPr="00BC1A76">
        <w:rPr>
          <w:rFonts w:ascii="Cascadia Mono" w:hAnsi="Cascadia Mono" w:cs="Cascadia Mono"/>
          <w:color w:val="A31515"/>
          <w:sz w:val="19"/>
          <w:szCs w:val="19"/>
        </w:rPr>
        <w:t>"data.csv"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</w:rPr>
        <w:t>y lo alojamos en</w:t>
      </w:r>
      <w:r w:rsidR="00157D69">
        <w:rPr>
          <w:rFonts w:cs="Times New Roman"/>
        </w:rPr>
        <w:t xml:space="preserve"> nuestra matriz</w:t>
      </w:r>
      <w:r>
        <w:rPr>
          <w:rFonts w:cs="Times New Roman"/>
        </w:rPr>
        <w:t xml:space="preserve"> </w:t>
      </w:r>
      <w:proofErr w:type="spellStart"/>
      <w:r w:rsidRPr="00BC1A76">
        <w:rPr>
          <w:rFonts w:ascii="Cascadia Mono" w:hAnsi="Cascadia Mono" w:cs="Cascadia Mono"/>
          <w:color w:val="0000FF"/>
          <w:sz w:val="19"/>
          <w:szCs w:val="19"/>
        </w:rPr>
        <w:t>data</w:t>
      </w:r>
      <w:r w:rsidRPr="00BC1A76"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 w:rsidR="00157D69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C1A76">
        <w:rPr>
          <w:rFonts w:cs="Times New Roman"/>
        </w:rPr>
        <w:t xml:space="preserve"> </w:t>
      </w:r>
    </w:p>
    <w:p w14:paraId="47339A3A" w14:textId="5C4F6F48" w:rsidR="00157D69" w:rsidRDefault="00157D69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6A17CF16" w14:textId="77777777" w:rsidR="00157D69" w:rsidRPr="009A6D85" w:rsidRDefault="00157D69" w:rsidP="00157D6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data::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"data2.csv"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, dataset);</w:t>
      </w:r>
    </w:p>
    <w:p w14:paraId="6E6D16FD" w14:textId="2E705D7A" w:rsidR="00157D69" w:rsidRDefault="00157D69" w:rsidP="009A6D85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14:paraId="7F7D9C51" w14:textId="4EDBCC60" w:rsidR="00157D69" w:rsidRPr="00A513D7" w:rsidRDefault="00157D69" w:rsidP="00157D6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Una vez cargada la data</w:t>
      </w:r>
      <w:r w:rsidRPr="00157D69">
        <w:rPr>
          <w:rFonts w:cs="Times New Roman"/>
        </w:rPr>
        <w:t>, necesitamos crear una instancia de la clase</w:t>
      </w:r>
      <w:r w:rsidR="00A513D7">
        <w:rPr>
          <w:rFonts w:cs="Times New Roman"/>
        </w:rPr>
        <w:t xml:space="preserve"> </w:t>
      </w:r>
      <w:proofErr w:type="spellStart"/>
      <w:r w:rsidR="00A513D7" w:rsidRPr="00A513D7">
        <w:rPr>
          <w:rFonts w:ascii="Cascadia Mono" w:hAnsi="Cascadia Mono" w:cs="Cascadia Mono"/>
          <w:color w:val="2B91AF"/>
          <w:sz w:val="19"/>
          <w:szCs w:val="19"/>
        </w:rPr>
        <w:t>KMeans</w:t>
      </w:r>
      <w:proofErr w:type="spellEnd"/>
      <w:r w:rsidR="00A513D7"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="00A513D7">
        <w:rPr>
          <w:rFonts w:cs="Times New Roman"/>
        </w:rPr>
        <w:t xml:space="preserve">para luego inmediatamente </w:t>
      </w:r>
      <w:r w:rsidR="00A513D7">
        <w:rPr>
          <w:rFonts w:cs="Times New Roman"/>
        </w:rPr>
        <w:t>especifica</w:t>
      </w:r>
      <w:r w:rsidR="00A513D7">
        <w:rPr>
          <w:rFonts w:cs="Times New Roman"/>
        </w:rPr>
        <w:t>r</w:t>
      </w:r>
      <w:r w:rsidR="00A513D7">
        <w:rPr>
          <w:rFonts w:cs="Times New Roman"/>
        </w:rPr>
        <w:t xml:space="preserve"> la cantidad de iteraciones máximas y </w:t>
      </w:r>
      <w:r w:rsidR="00A513D7" w:rsidRPr="00157D69">
        <w:rPr>
          <w:rFonts w:cs="Times New Roman"/>
        </w:rPr>
        <w:t>pas</w:t>
      </w:r>
      <w:r w:rsidR="00A513D7">
        <w:rPr>
          <w:rFonts w:cs="Times New Roman"/>
        </w:rPr>
        <w:t>arlo</w:t>
      </w:r>
      <w:r w:rsidR="00A513D7" w:rsidRPr="00157D69">
        <w:rPr>
          <w:rFonts w:cs="Times New Roman"/>
        </w:rPr>
        <w:t xml:space="preserve"> al constructor.</w:t>
      </w:r>
    </w:p>
    <w:p w14:paraId="6F90F40F" w14:textId="77777777" w:rsidR="00157D69" w:rsidRPr="00A513D7" w:rsidRDefault="00157D69" w:rsidP="00157D6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853AC46" w14:textId="6D04E34D" w:rsidR="00157D69" w:rsidRPr="00157D69" w:rsidRDefault="00157D69" w:rsidP="00157D69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kmeans</w:t>
      </w:r>
      <w:proofErr w:type="spellEnd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157D69">
        <w:rPr>
          <w:rFonts w:ascii="Cascadia Mono" w:hAnsi="Cascadia Mono" w:cs="Cascadia Mono"/>
          <w:color w:val="2B91AF"/>
          <w:sz w:val="19"/>
          <w:szCs w:val="19"/>
          <w:lang w:val="en-US"/>
        </w:rPr>
        <w:t>KMeans</w:t>
      </w:r>
      <w:proofErr w:type="spellEnd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 </w:t>
      </w:r>
      <w:proofErr w:type="spellStart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mlpack_kmeans</w:t>
      </w:r>
      <w:proofErr w:type="spellEnd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max_iter</w:t>
      </w:r>
      <w:proofErr w:type="spellEnd"/>
      <w:r w:rsidRPr="00157D6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9C6BD4" w14:textId="77777777" w:rsidR="00157D69" w:rsidRDefault="00157D69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E14A9" w14:textId="7806132C" w:rsidR="00A513D7" w:rsidRPr="00A513D7" w:rsidRDefault="00A513D7" w:rsidP="00A513D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513D7">
        <w:rPr>
          <w:rFonts w:cs="Times New Roman"/>
        </w:rPr>
        <w:t>Así que ahora podemos seguir adelante y hacer</w:t>
      </w:r>
      <w:r>
        <w:rPr>
          <w:rFonts w:cs="Times New Roman"/>
        </w:rPr>
        <w:t xml:space="preserve"> el </w:t>
      </w:r>
      <w:proofErr w:type="spellStart"/>
      <w:r>
        <w:rPr>
          <w:rFonts w:cs="Times New Roman"/>
        </w:rPr>
        <w:t>clustering</w:t>
      </w:r>
      <w:proofErr w:type="spellEnd"/>
      <w:r>
        <w:rPr>
          <w:rFonts w:cs="Times New Roman"/>
        </w:rPr>
        <w:t xml:space="preserve">. </w:t>
      </w:r>
      <w:r w:rsidRPr="00A513D7">
        <w:rPr>
          <w:rFonts w:cs="Times New Roman"/>
        </w:rPr>
        <w:t>Llamaremos a la función de miembro Cluster de esta clase K-</w:t>
      </w:r>
      <w:proofErr w:type="spellStart"/>
      <w:r w:rsidRPr="00A513D7">
        <w:rPr>
          <w:rFonts w:cs="Times New Roman"/>
        </w:rPr>
        <w:t>means</w:t>
      </w:r>
      <w:proofErr w:type="spellEnd"/>
      <w:r w:rsidRPr="00A513D7">
        <w:rPr>
          <w:rFonts w:cs="Times New Roman"/>
        </w:rPr>
        <w:t>. Necesitamos pasar los datos</w:t>
      </w:r>
      <w:r w:rsidR="002652A0">
        <w:rPr>
          <w:rFonts w:cs="Times New Roman"/>
        </w:rPr>
        <w:t>,</w:t>
      </w:r>
    </w:p>
    <w:p w14:paraId="753B828A" w14:textId="77777777" w:rsidR="00A513D7" w:rsidRPr="00A513D7" w:rsidRDefault="00A513D7" w:rsidP="00A513D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513D7">
        <w:rPr>
          <w:rFonts w:cs="Times New Roman"/>
        </w:rPr>
        <w:t>el número de clústeres, y luego también necesitamos pasar el objeto del clúster y el</w:t>
      </w:r>
    </w:p>
    <w:p w14:paraId="396861A8" w14:textId="72C1F231" w:rsidR="009A6D85" w:rsidRDefault="00A513D7" w:rsidP="00A51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13D7">
        <w:rPr>
          <w:rFonts w:cs="Times New Roman"/>
        </w:rPr>
        <w:t>objeto del centroide.</w:t>
      </w:r>
    </w:p>
    <w:p w14:paraId="157539B0" w14:textId="4D32E064" w:rsidR="002652A0" w:rsidRPr="002652A0" w:rsidRDefault="002652A0" w:rsidP="00A51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3D7">
        <w:rPr>
          <w:rFonts w:cs="Times New Roman"/>
        </w:rPr>
        <w:lastRenderedPageBreak/>
        <w:t>Ahora, esta función de clúster ejecutará K-</w:t>
      </w:r>
      <w:proofErr w:type="spellStart"/>
      <w:r w:rsidRPr="00A513D7">
        <w:rPr>
          <w:rFonts w:cs="Times New Roman"/>
        </w:rPr>
        <w:t>means</w:t>
      </w:r>
      <w:proofErr w:type="spellEnd"/>
      <w:r w:rsidRPr="00A513D7">
        <w:rPr>
          <w:rFonts w:cs="Times New Roman"/>
        </w:rPr>
        <w:t xml:space="preserve"> en estos datos con un número específico de clústeres,</w:t>
      </w:r>
      <w:r>
        <w:rPr>
          <w:rFonts w:cs="Times New Roman"/>
        </w:rPr>
        <w:t xml:space="preserve"> </w:t>
      </w:r>
      <w:r w:rsidRPr="00A513D7">
        <w:rPr>
          <w:rFonts w:cs="Times New Roman"/>
        </w:rPr>
        <w:t>y luego inicializará estos dos objetos: clústeres y centroides</w:t>
      </w:r>
    </w:p>
    <w:p w14:paraId="3C823FE0" w14:textId="77777777" w:rsidR="00A513D7" w:rsidRPr="002652A0" w:rsidRDefault="00A513D7" w:rsidP="00A513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774EA8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2A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mlpack_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kmeans.Cluster</w:t>
      </w:r>
      <w:proofErr w:type="spellEnd"/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(dataset, k, clusters, centroids);</w:t>
      </w:r>
    </w:p>
    <w:p w14:paraId="20118110" w14:textId="0F388638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81CEAA" w14:textId="6BD9382F" w:rsidR="00157D69" w:rsidRDefault="00157D69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7E0EFF3D" w14:textId="3F0CCC14" w:rsidR="00A513D7" w:rsidRPr="00A513D7" w:rsidRDefault="00A513D7" w:rsidP="00A513D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A513D7">
        <w:rPr>
          <w:rFonts w:cs="Times New Roman"/>
        </w:rPr>
        <w:t>.</w:t>
      </w:r>
    </w:p>
    <w:p w14:paraId="51D3434C" w14:textId="5041928F" w:rsidR="00A513D7" w:rsidRPr="00A513D7" w:rsidRDefault="002652A0" w:rsidP="00A513D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Para ver los resultados por parte de los centroides, imprimiremos en la consola los resultados, para ello realizamos simplemente lo siguiente:</w:t>
      </w:r>
    </w:p>
    <w:p w14:paraId="42F4530F" w14:textId="77777777" w:rsidR="00A513D7" w:rsidRPr="00A513D7" w:rsidRDefault="00A513D7" w:rsidP="00A513D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5A910A5E" w14:textId="2BAE1D9D" w:rsidR="009A6D85" w:rsidRPr="00A513D7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13D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513D7">
        <w:rPr>
          <w:rFonts w:ascii="Cascadia Mono" w:hAnsi="Cascadia Mono" w:cs="Cascadia Mono"/>
          <w:color w:val="000000"/>
          <w:sz w:val="19"/>
          <w:szCs w:val="19"/>
        </w:rPr>
        <w:t>centroids.print</w:t>
      </w:r>
      <w:proofErr w:type="spellEnd"/>
      <w:r w:rsidRPr="00A513D7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513D7">
        <w:rPr>
          <w:rFonts w:ascii="Cascadia Mono" w:hAnsi="Cascadia Mono" w:cs="Cascadia Mono"/>
          <w:color w:val="A31515"/>
          <w:sz w:val="19"/>
          <w:szCs w:val="19"/>
        </w:rPr>
        <w:t>"Centroides"</w:t>
      </w:r>
      <w:r w:rsidRPr="00A513D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8520A1" w14:textId="77777777" w:rsidR="00157D69" w:rsidRPr="00A513D7" w:rsidRDefault="00157D69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E7928" w14:textId="37030DC0" w:rsidR="002652A0" w:rsidRDefault="002652A0" w:rsidP="00157D6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Asimismo se llama a la función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imprimir_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grafica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cs="Times New Roman"/>
        </w:rPr>
        <w:t xml:space="preserve">el código de la función se </w:t>
      </w:r>
      <w:r w:rsidR="007D7B2E">
        <w:rPr>
          <w:rFonts w:cs="Times New Roman"/>
        </w:rPr>
        <w:t>explica</w:t>
      </w:r>
      <w:r>
        <w:rPr>
          <w:rFonts w:cs="Times New Roman"/>
        </w:rPr>
        <w:t xml:space="preserve"> a continuación.</w:t>
      </w:r>
    </w:p>
    <w:p w14:paraId="0B335DFD" w14:textId="77777777" w:rsidR="007D7B2E" w:rsidRDefault="007D7B2E" w:rsidP="00157D6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24CFD9B8" w14:textId="05DE4D18" w:rsidR="007D7B2E" w:rsidRPr="002652A0" w:rsidRDefault="007D7B2E" w:rsidP="007D7B2E">
      <w:pPr>
        <w:rPr>
          <w:rFonts w:cs="Times New Roman"/>
        </w:rPr>
      </w:pPr>
      <w:r>
        <w:rPr>
          <w:rFonts w:cs="Times New Roman"/>
        </w:rPr>
        <w:t xml:space="preserve">En primer lugar se puede notar que la </w:t>
      </w:r>
      <w:proofErr w:type="spellStart"/>
      <w:r>
        <w:rPr>
          <w:rFonts w:cs="Times New Roman"/>
        </w:rPr>
        <w:t>funcion</w:t>
      </w:r>
      <w:proofErr w:type="spellEnd"/>
      <w:r>
        <w:rPr>
          <w:rFonts w:cs="Times New Roman"/>
        </w:rPr>
        <w:t xml:space="preserve"> es de tipo </w:t>
      </w:r>
      <w:proofErr w:type="spellStart"/>
      <w:r>
        <w:rPr>
          <w:rFonts w:cs="Times New Roman"/>
        </w:rPr>
        <w:t>void</w:t>
      </w:r>
      <w:proofErr w:type="spellEnd"/>
      <w:r>
        <w:rPr>
          <w:rFonts w:cs="Times New Roman"/>
        </w:rPr>
        <w:t xml:space="preserve"> y no se necesita ingresar ninguna variable, esto debido a que las variables que usaremos serán de tipo global, declaradas estratégicamente al inicio del programa.</w:t>
      </w:r>
      <w:r>
        <w:rPr>
          <w:rFonts w:cs="Times New Roman"/>
        </w:rPr>
        <w:br/>
        <w:t xml:space="preserve">Al inicio se declara las variables internas </w:t>
      </w:r>
      <w:proofErr w:type="spellStart"/>
      <w:r>
        <w:rPr>
          <w:rFonts w:cs="Times New Roman"/>
        </w:rPr>
        <w:t>max</w:t>
      </w:r>
      <w:proofErr w:type="spellEnd"/>
      <w:r>
        <w:rPr>
          <w:rFonts w:cs="Times New Roman"/>
        </w:rPr>
        <w:t xml:space="preserve">, x, y, p, c; donde cada una me representa un par de coordenadas auxiliares, una matriz de enteros </w:t>
      </w:r>
      <w:r>
        <w:rPr>
          <w:rFonts w:cs="Times New Roman"/>
        </w:rPr>
        <w:t xml:space="preserve">inicializada con ceros, </w:t>
      </w:r>
      <w:r>
        <w:rPr>
          <w:rFonts w:cs="Times New Roman"/>
        </w:rPr>
        <w:t xml:space="preserve">en la que </w:t>
      </w:r>
      <w:r>
        <w:rPr>
          <w:rFonts w:cs="Times New Roman"/>
        </w:rPr>
        <w:t>cada elemento me representará</w:t>
      </w:r>
      <w:r>
        <w:rPr>
          <w:rFonts w:cs="Times New Roman"/>
        </w:rPr>
        <w:t xml:space="preserve"> el cluster al cual pertenece cada muestra (raw=</w:t>
      </w:r>
      <w:proofErr w:type="spellStart"/>
      <w:r>
        <w:rPr>
          <w:rFonts w:cs="Times New Roman"/>
        </w:rPr>
        <w:t>absica</w:t>
      </w:r>
      <w:proofErr w:type="spellEnd"/>
      <w:r>
        <w:rPr>
          <w:rFonts w:cs="Times New Roman"/>
        </w:rPr>
        <w:t>, col=</w:t>
      </w:r>
      <w:proofErr w:type="spellStart"/>
      <w:r>
        <w:rPr>
          <w:rFonts w:cs="Times New Roman"/>
        </w:rPr>
        <w:t>ordenda</w:t>
      </w:r>
      <w:proofErr w:type="spellEnd"/>
      <w:r>
        <w:rPr>
          <w:rFonts w:cs="Times New Roman"/>
        </w:rPr>
        <w:t xml:space="preserve">), y un arreglo tipo </w:t>
      </w:r>
      <w:proofErr w:type="spellStart"/>
      <w:r>
        <w:rPr>
          <w:rFonts w:cs="Times New Roman"/>
        </w:rPr>
        <w:t>char</w:t>
      </w:r>
      <w:proofErr w:type="spellEnd"/>
      <w:r>
        <w:rPr>
          <w:rFonts w:cs="Times New Roman"/>
        </w:rPr>
        <w:t xml:space="preserve"> para cada cluster  que se imprimirá en la consola, respectivamente.</w:t>
      </w:r>
    </w:p>
    <w:p w14:paraId="49FEAAC8" w14:textId="3E0AAFEC" w:rsidR="009A6D85" w:rsidRPr="002652A0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52A0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9EA9638" w14:textId="77777777" w:rsidR="009A6D85" w:rsidRPr="002652A0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652A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2652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52A0">
        <w:rPr>
          <w:rFonts w:ascii="Cascadia Mono" w:hAnsi="Cascadia Mono" w:cs="Cascadia Mono"/>
          <w:color w:val="000000"/>
          <w:sz w:val="19"/>
          <w:szCs w:val="19"/>
        </w:rPr>
        <w:t>imprimir_</w:t>
      </w:r>
      <w:proofErr w:type="gramStart"/>
      <w:r w:rsidRPr="002652A0">
        <w:rPr>
          <w:rFonts w:ascii="Cascadia Mono" w:hAnsi="Cascadia Mono" w:cs="Cascadia Mono"/>
          <w:color w:val="000000"/>
          <w:sz w:val="19"/>
          <w:szCs w:val="19"/>
        </w:rPr>
        <w:t>grafica</w:t>
      </w:r>
      <w:proofErr w:type="spellEnd"/>
      <w:r w:rsidRPr="002652A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52A0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791BAD5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52A0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25;</w:t>
      </w:r>
    </w:p>
    <w:p w14:paraId="3CB96B13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p[max][max] = {};</w:t>
      </w:r>
    </w:p>
    <w:p w14:paraId="304D8EBF" w14:textId="77777777" w:rsidR="009A6D85" w:rsidRPr="00BC1A76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1A7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C1A76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BC1A7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BC1A76"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gramEnd"/>
      <w:r w:rsidRPr="00BC1A76">
        <w:rPr>
          <w:rFonts w:ascii="Cascadia Mono" w:hAnsi="Cascadia Mono" w:cs="Cascadia Mono"/>
          <w:color w:val="000000"/>
          <w:sz w:val="19"/>
          <w:szCs w:val="19"/>
        </w:rPr>
        <w:t>5] = { 207,206,244,170,177 };</w:t>
      </w:r>
    </w:p>
    <w:p w14:paraId="2A69FCDF" w14:textId="19035E90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E96F8" w14:textId="1426D261" w:rsidR="009540D4" w:rsidRDefault="007D7B2E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Luego, se guarda la información de cada cluster respectivo en la matriz p, es importante mencionar que el objeto cluster diferencia a cada grupo seg</w:t>
      </w:r>
      <w:r w:rsidR="009540D4">
        <w:rPr>
          <w:rFonts w:cs="Times New Roman"/>
        </w:rPr>
        <w:t>ún un número iniciando a partir de 0, pero para nuestro caso representaremos al 0 como un dato vacío, es por ello que se le suma una unidad al final.</w:t>
      </w:r>
    </w:p>
    <w:p w14:paraId="314F7D26" w14:textId="47674E2B" w:rsidR="007D7B2E" w:rsidRPr="009540D4" w:rsidRDefault="007D7B2E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</w:t>
      </w:r>
    </w:p>
    <w:p w14:paraId="3F16B56D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7B2E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3AFC33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A160F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5CF5A6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p[x][y] = clusters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4E489D9F" w14:textId="5DA4F0FD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DFCBE" w14:textId="77777777" w:rsidR="009540D4" w:rsidRPr="009A6D85" w:rsidRDefault="009540D4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AE729" w14:textId="77777777" w:rsidR="00AA5830" w:rsidRDefault="009540D4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>Para ver los centroides de cada cluster</w:t>
      </w:r>
      <w:r w:rsidR="00AA5830">
        <w:rPr>
          <w:rFonts w:cs="Times New Roman"/>
        </w:rPr>
        <w:t xml:space="preserve"> en la consola</w:t>
      </w:r>
      <w:r>
        <w:rPr>
          <w:rFonts w:cs="Times New Roman"/>
        </w:rPr>
        <w:t xml:space="preserve">, asignaremos según su ubicación el elemento k+1 (reescribiendo </w:t>
      </w:r>
      <w:r w:rsidR="00AA5830">
        <w:rPr>
          <w:rFonts w:cs="Times New Roman"/>
        </w:rPr>
        <w:t>sobre una muestra si es</w:t>
      </w:r>
      <w:r>
        <w:rPr>
          <w:rFonts w:cs="Times New Roman"/>
        </w:rPr>
        <w:t xml:space="preserve"> necesario) en nuestra matriz p.</w:t>
      </w:r>
    </w:p>
    <w:p w14:paraId="52D3BF11" w14:textId="1B92A544" w:rsidR="009A6D85" w:rsidRPr="009540D4" w:rsidRDefault="009540D4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 xml:space="preserve"> </w:t>
      </w:r>
    </w:p>
    <w:p w14:paraId="2055D501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0D4">
        <w:rPr>
          <w:rFonts w:ascii="Cascadia Mono" w:hAnsi="Cascadia Mono" w:cs="Cascadia Mono"/>
          <w:color w:val="000000"/>
          <w:sz w:val="19"/>
          <w:szCs w:val="19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7D95B70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centroids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58386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centroids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E3691E" w14:textId="26747B25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p[x][y] = </w:t>
      </w:r>
      <w:r w:rsidR="009540D4">
        <w:rPr>
          <w:rFonts w:ascii="Cascadia Mono" w:hAnsi="Cascadia Mono" w:cs="Cascadia Mono"/>
          <w:color w:val="000000"/>
          <w:sz w:val="19"/>
          <w:szCs w:val="19"/>
        </w:rPr>
        <w:t>k+1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4A201" w14:textId="3EB06D0E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549332" w14:textId="79BE40B8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C5B920" w14:textId="465BB1DA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C2DEFF" w14:textId="3CF1BE92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8AA07" w14:textId="300F90DB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4F1E1" w14:textId="6A303A26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3B5D8" w14:textId="77777777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7CED0" w14:textId="5180F58B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8AE0F" w14:textId="36F2DEFD" w:rsidR="007D7B2E" w:rsidRDefault="00AA5830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Para</w:t>
      </w:r>
      <w:r>
        <w:rPr>
          <w:rFonts w:cs="Times New Roman"/>
        </w:rPr>
        <w:t xml:space="preserve"> un mejor entendimiento se muestra el </w:t>
      </w:r>
      <w:r w:rsidR="00855108">
        <w:rPr>
          <w:rFonts w:cs="Times New Roman"/>
        </w:rPr>
        <w:t>Recuadro</w:t>
      </w:r>
      <w:r>
        <w:rPr>
          <w:rFonts w:cs="Times New Roman"/>
        </w:rPr>
        <w:t xml:space="preserve"> 1.1</w:t>
      </w:r>
    </w:p>
    <w:p w14:paraId="3B8AE143" w14:textId="62B0BF1B" w:rsidR="00AA5830" w:rsidRDefault="00855108" w:rsidP="009A6D85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06951" wp14:editId="0F0D4D5F">
                <wp:simplePos x="0" y="0"/>
                <wp:positionH relativeFrom="column">
                  <wp:posOffset>1066165</wp:posOffset>
                </wp:positionH>
                <wp:positionV relativeFrom="paragraph">
                  <wp:posOffset>112395</wp:posOffset>
                </wp:positionV>
                <wp:extent cx="2159000" cy="1416050"/>
                <wp:effectExtent l="0" t="0" r="127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41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44FD" id="Rectángulo 3" o:spid="_x0000_s1026" style="position:absolute;margin-left:83.95pt;margin-top:8.85pt;width:170pt;height:11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" filled="f" strokecolor="#1f3763 [1604]" strokeweight="1pt"/>
            </w:pict>
          </mc:Fallback>
        </mc:AlternateContent>
      </w:r>
    </w:p>
    <w:p w14:paraId="42B842B2" w14:textId="77777777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p[</w:t>
      </w:r>
      <w:proofErr w:type="spellStart"/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</w:p>
    <w:p w14:paraId="31E38453" w14:textId="77777777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0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b/>
          <w:bCs/>
          <w:i/>
          <w:iCs/>
          <w:color w:val="D0CECE" w:themeColor="background2" w:themeShade="E6"/>
          <w:sz w:val="19"/>
          <w:szCs w:val="19"/>
          <w:lang w:val="en-US"/>
        </w:rPr>
        <w:t xml:space="preserve">Dato </w:t>
      </w:r>
      <w:proofErr w:type="spellStart"/>
      <w:r w:rsidRPr="00AA5830">
        <w:rPr>
          <w:rFonts w:ascii="Cascadia Mono" w:hAnsi="Cascadia Mono" w:cs="Cascadia Mono"/>
          <w:b/>
          <w:bCs/>
          <w:i/>
          <w:iCs/>
          <w:color w:val="D0CECE" w:themeColor="background2" w:themeShade="E6"/>
          <w:sz w:val="19"/>
          <w:szCs w:val="19"/>
          <w:lang w:val="en-US"/>
        </w:rPr>
        <w:t>Vacío</w:t>
      </w:r>
      <w:proofErr w:type="spellEnd"/>
    </w:p>
    <w:p w14:paraId="00583FF2" w14:textId="77777777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7030A0"/>
          <w:sz w:val="19"/>
          <w:szCs w:val="19"/>
          <w:lang w:val="en-US"/>
        </w:rPr>
        <w:t>Cluster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5499C795" w14:textId="77777777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B050"/>
          <w:sz w:val="19"/>
          <w:szCs w:val="19"/>
          <w:lang w:val="en-US"/>
        </w:rPr>
        <w:t xml:space="preserve">Cluster 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2A8A8077" w14:textId="55B93EF0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Cluster 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</w:p>
    <w:p w14:paraId="1E6F1539" w14:textId="358C476D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...</w:t>
      </w:r>
    </w:p>
    <w:p w14:paraId="268DE3D5" w14:textId="77777777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A17BB" w14:textId="7B92D405" w:rsidR="00855108" w:rsidRPr="00AA5830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k-1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5830">
        <w:rPr>
          <w:rFonts w:ascii="Cascadia Mono" w:hAnsi="Cascadia Mono" w:cs="Cascadia Mono"/>
          <w:color w:val="FFC000" w:themeColor="accent4"/>
          <w:sz w:val="19"/>
          <w:szCs w:val="19"/>
          <w:lang w:val="en-US"/>
        </w:rPr>
        <w:t xml:space="preserve">Cluster </w:t>
      </w: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>k-1</w:t>
      </w:r>
    </w:p>
    <w:p w14:paraId="7D1D20FE" w14:textId="5D1DB166" w:rsidR="00855108" w:rsidRDefault="00855108" w:rsidP="008551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Cascadia Mono"/>
          <w:color w:val="000000"/>
          <w:sz w:val="19"/>
          <w:szCs w:val="19"/>
        </w:rPr>
      </w:pPr>
      <w:r w:rsidRPr="00AA583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A5830">
        <w:rPr>
          <w:rFonts w:ascii="Cascadia Mono" w:hAnsi="Cascadia Mono" w:cs="Cascadia Mono"/>
          <w:i/>
          <w:iCs/>
          <w:color w:val="000000" w:themeColor="text1"/>
          <w:sz w:val="19"/>
          <w:szCs w:val="19"/>
        </w:rPr>
        <w:t>Centroide</w:t>
      </w:r>
    </w:p>
    <w:p w14:paraId="5AA6BF9E" w14:textId="09EE0184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AF712A" w14:textId="1A05247A" w:rsidR="00855108" w:rsidRDefault="00855108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3DB2E" w14:textId="3E44E31E" w:rsidR="00AA5830" w:rsidRDefault="00AA5830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</w:rPr>
        <w:t>Finalmente imprimimos en la consola</w:t>
      </w:r>
      <w:r w:rsidR="00855108">
        <w:rPr>
          <w:rFonts w:cs="Times New Roman"/>
        </w:rPr>
        <w:t xml:space="preserve"> el símbolo del cluster que le corresponde a cada muestra</w:t>
      </w:r>
      <w:r>
        <w:rPr>
          <w:rFonts w:cs="Times New Roman"/>
        </w:rPr>
        <w:t>, en caso que no existe (</w:t>
      </w:r>
      <w:r w:rsidR="00855108">
        <w:rPr>
          <w:rFonts w:cs="Times New Roman"/>
        </w:rPr>
        <w:t>p[i][j]=</w:t>
      </w:r>
      <w:r>
        <w:rPr>
          <w:rFonts w:cs="Times New Roman"/>
        </w:rPr>
        <w:t>0), simplemente imprimiremos espacios en blanco.</w:t>
      </w:r>
    </w:p>
    <w:p w14:paraId="18E4F112" w14:textId="77777777" w:rsidR="00AA5830" w:rsidRDefault="00AA5830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5E239" w14:textId="77777777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"\n\t Grafica 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146451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max-1; j &gt;= 0; j--) {</w:t>
      </w:r>
    </w:p>
    <w:p w14:paraId="41597FCC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max; 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887F11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(p[</w:t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][j]) {</w:t>
      </w:r>
    </w:p>
    <w:p w14:paraId="0C7F6D5F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F937FD9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1];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C735D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26DDC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93D57CF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2];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E4D3B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9C5B0A3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3];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16661C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658149D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4]; </w:t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BC012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A4681A" w14:textId="77777777" w:rsidR="009A6D85" w:rsidRP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6D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6D85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proofErr w:type="gramEnd"/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A870F" w14:textId="77777777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6D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5C2D94" w14:textId="77777777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4D6C84" w14:textId="77777777" w:rsidR="009A6D85" w:rsidRDefault="009A6D85" w:rsidP="009A6D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20F701" w14:textId="0EE4C916" w:rsidR="0039254C" w:rsidRPr="00855108" w:rsidRDefault="009A6D85" w:rsidP="008551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9254C" w:rsidRPr="00855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2C4D" w14:textId="77777777" w:rsidR="009B7641" w:rsidRDefault="009B7641" w:rsidP="00855108">
      <w:pPr>
        <w:spacing w:after="0" w:line="240" w:lineRule="auto"/>
      </w:pPr>
      <w:r>
        <w:separator/>
      </w:r>
    </w:p>
  </w:endnote>
  <w:endnote w:type="continuationSeparator" w:id="0">
    <w:p w14:paraId="6DA93074" w14:textId="77777777" w:rsidR="009B7641" w:rsidRDefault="009B7641" w:rsidP="0085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2343" w14:textId="77777777" w:rsidR="009B7641" w:rsidRDefault="009B7641" w:rsidP="00855108">
      <w:pPr>
        <w:spacing w:after="0" w:line="240" w:lineRule="auto"/>
      </w:pPr>
      <w:r>
        <w:separator/>
      </w:r>
    </w:p>
  </w:footnote>
  <w:footnote w:type="continuationSeparator" w:id="0">
    <w:p w14:paraId="0AB2E775" w14:textId="77777777" w:rsidR="009B7641" w:rsidRDefault="009B7641" w:rsidP="00855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47E4"/>
    <w:multiLevelType w:val="hybridMultilevel"/>
    <w:tmpl w:val="7980884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FF72DF5"/>
    <w:multiLevelType w:val="hybridMultilevel"/>
    <w:tmpl w:val="A0A45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85"/>
    <w:rsid w:val="00157D69"/>
    <w:rsid w:val="0016739C"/>
    <w:rsid w:val="002652A0"/>
    <w:rsid w:val="0039254C"/>
    <w:rsid w:val="00677445"/>
    <w:rsid w:val="007D7B2E"/>
    <w:rsid w:val="00855108"/>
    <w:rsid w:val="00897E64"/>
    <w:rsid w:val="009208A5"/>
    <w:rsid w:val="009540D4"/>
    <w:rsid w:val="009A6D85"/>
    <w:rsid w:val="009B7641"/>
    <w:rsid w:val="00A513D7"/>
    <w:rsid w:val="00AA5830"/>
    <w:rsid w:val="00BC1A76"/>
    <w:rsid w:val="00CB0F7E"/>
    <w:rsid w:val="00D87318"/>
    <w:rsid w:val="00EE0FD9"/>
    <w:rsid w:val="00F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66403"/>
  <w15:chartTrackingRefBased/>
  <w15:docId w15:val="{4FF63A25-B5BB-4C0F-99F1-CD5F4BF9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4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D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5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108"/>
  </w:style>
  <w:style w:type="paragraph" w:styleId="Piedepgina">
    <w:name w:val="footer"/>
    <w:basedOn w:val="Normal"/>
    <w:link w:val="PiedepginaCar"/>
    <w:uiPriority w:val="99"/>
    <w:unhideWhenUsed/>
    <w:rsid w:val="00855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Chavez</dc:creator>
  <cp:keywords/>
  <dc:description/>
  <cp:lastModifiedBy>Joel Chavez</cp:lastModifiedBy>
  <cp:revision>2</cp:revision>
  <dcterms:created xsi:type="dcterms:W3CDTF">2021-12-15T21:57:00Z</dcterms:created>
  <dcterms:modified xsi:type="dcterms:W3CDTF">2021-12-15T21:57:00Z</dcterms:modified>
</cp:coreProperties>
</file>