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BBB19" w14:textId="33DB1AF2" w:rsidR="00087F64" w:rsidRDefault="00087F64" w:rsidP="00087F64">
      <w:pPr>
        <w:tabs>
          <w:tab w:val="left" w:pos="2126"/>
          <w:tab w:val="left" w:pos="3827"/>
        </w:tabs>
        <w:jc w:val="center"/>
        <w:rPr>
          <w:b/>
          <w:bCs/>
        </w:rPr>
      </w:pPr>
      <w:r w:rsidRPr="00087F64">
        <w:rPr>
          <w:b/>
          <w:bCs/>
          <w:sz w:val="32"/>
          <w:szCs w:val="32"/>
        </w:rPr>
        <w:t>PROPORCIONALIDAD DE SEGMENTOS</w:t>
      </w:r>
    </w:p>
    <w:p w14:paraId="02A57EA3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,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y luego se traza la bisectriz exterior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BD</m:t>
            </m:r>
          </m:e>
        </m:bar>
      </m:oMath>
      <w:r>
        <w:t xml:space="preserve">. Calcule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AC</m:t>
            </m:r>
          </m:num>
          <m:den>
            <m:r>
              <w:rPr>
                <w:rFonts w:ascii="Cambria Math" w:hAnsi="Cambria Math"/>
              </w:rPr>
              <m:t>CD</m:t>
            </m:r>
          </m:den>
        </m:f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ab/>
        <w:t>B)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</m:oMath>
      <w:r>
        <w:tab/>
        <w:t>C)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</m:oMath>
      <w:r>
        <w:br/>
        <w:t>D)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75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48</m:t>
        </m:r>
      </m:oMath>
      <w:r>
        <w:br/>
      </w:r>
    </w:p>
    <w:p w14:paraId="21F7E173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 se traza la bisectriz interior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BD</m:t>
            </m:r>
          </m:e>
        </m:bar>
      </m:oMath>
      <w:r>
        <w:t xml:space="preserve"> y, además, </w:t>
      </w:r>
      <m:oMath>
        <m:r>
          <w:rPr>
            <w:rFonts w:ascii="Cambria Math" w:hAnsi="Cambria Math"/>
          </w:rPr>
          <m:t>I</m:t>
        </m:r>
      </m:oMath>
      <w:r>
        <w:t xml:space="preserve"> es el incentro de dicho triángulo. Si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</m:t>
        </m:r>
      </m:oMath>
      <w:r>
        <w:t xml:space="preserve">, </w:t>
      </w:r>
      <m:oMath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 xml:space="preserve"> y 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</m:t>
        </m:r>
      </m:oMath>
      <w:r>
        <w:t xml:space="preserve">, calcule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BI</m:t>
            </m:r>
          </m:num>
          <m:den>
            <m:r>
              <w:rPr>
                <w:rFonts w:ascii="Cambria Math" w:hAnsi="Cambria Math"/>
              </w:rPr>
              <m:t>ID</m:t>
            </m:r>
          </m:den>
        </m:f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3</m:t>
        </m:r>
      </m:oMath>
      <w:r>
        <w:tab/>
        <w:t>B)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</m:oMath>
      <w:r>
        <w:tab/>
        <w:t>C)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br/>
        <w:t>D)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2</m:t>
        </m:r>
      </m:oMath>
      <w:r>
        <w:br/>
      </w:r>
    </w:p>
    <w:p w14:paraId="3D90AF07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Se tiene un triángulo equilátero </w:t>
      </w:r>
      <m:oMath>
        <m:r>
          <w:rPr>
            <w:rFonts w:ascii="Cambria Math" w:hAnsi="Cambria Math"/>
          </w:rPr>
          <m:t>ABC</m:t>
        </m:r>
      </m:oMath>
      <w:r>
        <w:t xml:space="preserve"> y un cuadrado </w:t>
      </w:r>
      <m:oMath>
        <m:r>
          <w:rPr>
            <w:rFonts w:ascii="Cambria Math" w:hAnsi="Cambria Math"/>
          </w:rPr>
          <m:t>MNPQ</m:t>
        </m:r>
      </m:oMath>
      <w:r>
        <w:t xml:space="preserve">, tal que </w:t>
      </w:r>
      <m:oMath>
        <m:r>
          <w:rPr>
            <w:rFonts w:ascii="Cambria Math" w:hAnsi="Cambria Math"/>
          </w:rPr>
          <m:t>M</m:t>
        </m:r>
      </m:oMath>
      <w:r>
        <w:t xml:space="preserve"> y </w:t>
      </w:r>
      <m:oMath>
        <m:r>
          <w:rPr>
            <w:rFonts w:ascii="Cambria Math" w:hAnsi="Cambria Math"/>
          </w:rPr>
          <m:t>N</m:t>
        </m:r>
      </m:oMath>
      <w:r>
        <w:t xml:space="preserve"> están en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, </w:t>
      </w:r>
      <m:oMath>
        <m:r>
          <w:rPr>
            <w:rFonts w:ascii="Cambria Math" w:hAnsi="Cambria Math"/>
          </w:rPr>
          <m:t>P</m:t>
        </m:r>
      </m:oMath>
      <w:r>
        <w:t xml:space="preserve"> y </w:t>
      </w:r>
      <m:oMath>
        <m:r>
          <w:rPr>
            <w:rFonts w:ascii="Cambria Math" w:hAnsi="Cambria Math"/>
          </w:rPr>
          <m:t>Q</m:t>
        </m:r>
      </m:oMath>
      <w:r>
        <w:t xml:space="preserve"> en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>
        <w:t xml:space="preserve">, respectivamente. Si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CQ</m:t>
            </m:r>
          </m:e>
        </m:bar>
      </m:oMath>
      <w:r>
        <w:t xml:space="preserve"> interseca 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NP</m:t>
            </m:r>
          </m:e>
        </m:bar>
      </m:oMath>
      <w:r>
        <w:t xml:space="preserve"> en </w:t>
      </w:r>
      <m:oMath>
        <m:r>
          <w:rPr>
            <w:rFonts w:ascii="Cambria Math" w:hAnsi="Cambria Math"/>
          </w:rPr>
          <m:t>F</m:t>
        </m:r>
      </m:oMath>
      <w:r>
        <w:t xml:space="preserve"> y </w:t>
      </w:r>
      <m:oMath>
        <m:r>
          <w:rPr>
            <w:rFonts w:ascii="Cambria Math" w:hAnsi="Cambria Math"/>
          </w:rPr>
          <m:t>FC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Calcule </w:t>
      </w:r>
      <m:oMath>
        <m:r>
          <w:rPr>
            <w:rFonts w:ascii="Cambria Math" w:hAnsi="Cambria Math"/>
          </w:rPr>
          <m:t>QF</m:t>
        </m: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ab/>
        <w:t>B)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ab/>
        <w:t>C)</w:t>
      </w:r>
      <m:oMath>
        <m:r>
          <w:rPr>
            <w:rFonts w:ascii="Cambria Math" w:hAnsi="Cambria Math"/>
          </w:rPr>
          <m:t>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br/>
        <w:t>D)</w:t>
      </w:r>
      <m:oMath>
        <m:r>
          <w:rPr>
            <w:rFonts w:ascii="Cambria Math" w:hAnsi="Cambria Math"/>
          </w:rPr>
          <m:t>6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3</m:t>
        </m:r>
      </m:oMath>
      <w:r>
        <w:br/>
      </w:r>
    </w:p>
    <w:p w14:paraId="72977D80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Sea </w:t>
      </w:r>
      <m:oMath>
        <m:r>
          <w:rPr>
            <w:rFonts w:ascii="Cambria Math" w:hAnsi="Cambria Math"/>
          </w:rPr>
          <m:t>ABC</m:t>
        </m:r>
      </m:oMath>
      <w:r>
        <w:t xml:space="preserve"> un triángulo, en el que se trazan las cevianas interiores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AM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BL</m:t>
            </m:r>
          </m:e>
        </m:bar>
      </m:oMath>
      <w:r>
        <w:t xml:space="preserve">, las cuales se intersecan en el punto </w:t>
      </w:r>
      <m:oMath>
        <m:r>
          <w:rPr>
            <w:rFonts w:ascii="Cambria Math" w:hAnsi="Cambria Math"/>
          </w:rPr>
          <m:t>P</m:t>
        </m:r>
      </m:oMath>
      <w:r>
        <w:t xml:space="preserve">. Si </w:t>
      </w:r>
      <m:oMath>
        <m:r>
          <w:rPr>
            <w:rFonts w:ascii="Cambria Math" w:hAnsi="Cambria Math"/>
          </w:rPr>
          <m:t>AP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PM</m:t>
        </m:r>
      </m:oMath>
      <w:r>
        <w:t xml:space="preserve"> y </w:t>
      </w:r>
      <m:oMath>
        <m:r>
          <w:rPr>
            <w:rFonts w:ascii="Cambria Math" w:hAnsi="Cambria Math"/>
          </w:rPr>
          <m:t>MC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calcule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CL</m:t>
            </m:r>
          </m:num>
          <m:den>
            <m:r>
              <w:rPr>
                <w:rFonts w:ascii="Cambria Math" w:hAnsi="Cambria Math"/>
              </w:rPr>
              <m:t>AL</m:t>
            </m:r>
          </m:den>
        </m:f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1</m:t>
        </m:r>
      </m:oMath>
      <w:r>
        <w:tab/>
        <w:t>B)</w:t>
      </w:r>
      <m:oMath>
        <m:r>
          <w:rPr>
            <w:rFonts w:ascii="Cambria Math" w:hAnsi="Cambria Math"/>
          </w:rPr>
          <m:t>2</m:t>
        </m:r>
      </m:oMath>
      <w:r>
        <w:tab/>
        <w:t>C)</w:t>
      </w:r>
      <m:oMath>
        <m:r>
          <w:rPr>
            <w:rFonts w:ascii="Cambria Math" w:hAnsi="Cambria Math"/>
          </w:rPr>
          <m:t>3</m:t>
        </m:r>
      </m:oMath>
      <w:r>
        <w:br/>
        <w:t>D)</w:t>
      </w:r>
      <m:oMath>
        <m:r>
          <w:rPr>
            <w:rFonts w:ascii="Cambria Math" w:hAnsi="Cambria Math"/>
          </w:rPr>
          <m:t>4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5</m:t>
        </m:r>
      </m:oMath>
      <w:r>
        <w:br/>
      </w:r>
    </w:p>
    <w:p w14:paraId="38B68F29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, en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</m:oMath>
      <w:r>
        <w:t xml:space="preserve"> se ubican los puntos </w:t>
      </w:r>
      <m:oMath>
        <m:r>
          <w:rPr>
            <w:rFonts w:ascii="Cambria Math" w:hAnsi="Cambria Math"/>
          </w:rPr>
          <m:t>M</m:t>
        </m:r>
      </m:oMath>
      <w:r>
        <w:t xml:space="preserve"> y </w:t>
      </w:r>
      <m:oMath>
        <m:r>
          <w:rPr>
            <w:rFonts w:ascii="Cambria Math" w:hAnsi="Cambria Math"/>
          </w:rPr>
          <m:t>R</m:t>
        </m:r>
      </m:oMath>
      <w:r>
        <w:t xml:space="preserve">, </w:t>
      </w:r>
      <m:oMath>
        <m:r>
          <w:rPr>
            <w:rFonts w:ascii="Cambria Math" w:hAnsi="Cambria Math"/>
          </w:rPr>
          <m:t>M</m:t>
        </m:r>
      </m:oMath>
      <w:r>
        <w:t xml:space="preserve"> próximo a </w:t>
      </w:r>
      <m:oMath>
        <m:r>
          <w:rPr>
            <w:rFonts w:ascii="Cambria Math" w:hAnsi="Cambria Math"/>
          </w:rPr>
          <m:t>B</m:t>
        </m:r>
      </m:oMath>
      <w:r>
        <w:t xml:space="preserve">, y en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 se ubica el punto </w:t>
      </w:r>
      <m:oMath>
        <m:r>
          <w:rPr>
            <w:rFonts w:ascii="Cambria Math" w:hAnsi="Cambria Math"/>
          </w:rPr>
          <m:t>N</m:t>
        </m:r>
      </m:oMath>
      <w:r>
        <w:t xml:space="preserve">, tal que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MN</m:t>
            </m:r>
          </m:e>
        </m:bar>
        <m:r>
          <m:rPr>
            <m:sty m:val="p"/>
          </m:rPr>
          <w:rPr>
            <w:rFonts w:ascii="Cambria Math" w:hAnsi="Cambria Math"/>
          </w:rPr>
          <m:t>∥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>
        <w:t xml:space="preserve">,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AM</m:t>
            </m:r>
          </m:e>
        </m:bar>
        <m:r>
          <m:rPr>
            <m:sty m:val="p"/>
          </m:rPr>
          <w:rPr>
            <w:rFonts w:ascii="Cambria Math" w:hAnsi="Cambria Math"/>
          </w:rPr>
          <m:t>∥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NR</m:t>
            </m:r>
          </m:e>
        </m:bar>
      </m:oMath>
      <w:r>
        <w:t xml:space="preserve">. Calcule </w:t>
      </w:r>
      <m:oMath>
        <m:r>
          <w:rPr>
            <w:rFonts w:ascii="Cambria Math" w:hAnsi="Cambria Math"/>
          </w:rPr>
          <m:t>RC</m:t>
        </m:r>
      </m:oMath>
      <w:r>
        <w:t xml:space="preserve">, si </w:t>
      </w:r>
      <m:oMath>
        <m:r>
          <w:rPr>
            <w:rFonts w:ascii="Cambria Math" w:hAnsi="Cambria Math"/>
          </w:rPr>
          <m:t>BM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cm</m:t>
        </m:r>
      </m:oMath>
      <w:r>
        <w:t xml:space="preserve"> y </w:t>
      </w:r>
      <m:oMath>
        <m:r>
          <w:rPr>
            <w:rFonts w:ascii="Cambria Math" w:hAnsi="Cambria Math"/>
          </w:rPr>
          <m:t>RM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cm</m:t>
        </m: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cm</m:t>
        </m:r>
      </m:oMath>
      <w:r>
        <w:tab/>
        <w:t>B)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cm</m:t>
        </m:r>
      </m:oMath>
      <w:r>
        <w:tab/>
        <w:t>C)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cm</m:t>
        </m:r>
      </m:oMath>
      <w:r>
        <w:br/>
        <w:t>D)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cm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cm</m:t>
        </m:r>
      </m:oMath>
      <w:r>
        <w:br/>
      </w:r>
    </w:p>
    <w:p w14:paraId="4E9EF4E1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693"/>
        </w:tabs>
      </w:pPr>
      <w:r>
        <w:t xml:space="preserve">Sea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AD</m:t>
            </m:r>
          </m:e>
        </m:bar>
      </m:oMath>
      <w:r>
        <w:t xml:space="preserve"> la bisectriz interior del ángulo </w:t>
      </w:r>
      <m:oMath>
        <m:r>
          <w:rPr>
            <w:rFonts w:ascii="Cambria Math" w:hAnsi="Cambria Math"/>
          </w:rPr>
          <m:t>A</m:t>
        </m:r>
      </m:oMath>
      <w:r>
        <w:t xml:space="preserve"> de un triángulo </w:t>
      </w:r>
      <m:oMath>
        <m:r>
          <w:rPr>
            <w:rFonts w:ascii="Cambria Math" w:hAnsi="Cambria Math"/>
          </w:rPr>
          <m:t>ABC</m:t>
        </m:r>
      </m:oMath>
      <w:r>
        <w:t xml:space="preserve">, se determina el excentro </w:t>
      </w:r>
      <m:oMath>
        <m:r>
          <w:rPr>
            <w:rFonts w:ascii="Cambria Math" w:hAnsi="Cambria Math"/>
          </w:rPr>
          <m:t>E</m:t>
        </m:r>
      </m:oMath>
      <w:r>
        <w:t xml:space="preserve"> relativo 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</m:oMath>
      <w:r>
        <w:t xml:space="preserve">. Calcule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ED</m:t>
            </m:r>
          </m:num>
          <m:den>
            <m:r>
              <w:rPr>
                <w:rFonts w:ascii="Cambria Math" w:hAnsi="Cambria Math"/>
              </w:rPr>
              <m:t>EA</m:t>
            </m:r>
          </m:den>
        </m:f>
      </m:oMath>
      <w:r>
        <w:t xml:space="preserve">, si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>
        <w:t xml:space="preserve">, </w:t>
      </w:r>
      <m:oMath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t xml:space="preserve"> y 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.</w:t>
      </w:r>
      <w:r>
        <w:br/>
        <w:t>A)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den>
        </m:f>
      </m:oMath>
      <w:r>
        <w:tab/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den>
        </m:f>
      </m:oMath>
      <w:r>
        <w:br/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den>
        </m:f>
      </m:oMath>
      <w:r>
        <w:tab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den>
        </m:f>
      </m:oMath>
      <w:r>
        <w:br/>
        <w:t>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den>
        </m:f>
      </m:oMath>
      <w:r>
        <w:br/>
      </w:r>
    </w:p>
    <w:p w14:paraId="4325458A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rectángulo </w:t>
      </w:r>
      <m:oMath>
        <m:r>
          <w:rPr>
            <w:rFonts w:ascii="Cambria Math" w:hAnsi="Cambria Math"/>
          </w:rPr>
          <m:t>ABC</m:t>
        </m:r>
      </m:oMath>
      <w:r>
        <w:t xml:space="preserve"> recto en </w:t>
      </w:r>
      <m:oMath>
        <m:r>
          <w:rPr>
            <w:rFonts w:ascii="Cambria Math" w:hAnsi="Cambria Math"/>
          </w:rPr>
          <m:t>B</m:t>
        </m:r>
      </m:oMath>
      <w:r>
        <w:t xml:space="preserve">, se traza la bisectriz interior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CF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FN</m:t>
            </m:r>
          </m:e>
        </m:bar>
        <m:r>
          <m:rPr>
            <m:sty m:val="p"/>
          </m:rPr>
          <w:rPr>
            <w:rFonts w:ascii="Cambria Math" w:hAnsi="Cambria Math"/>
          </w:rPr>
          <m:t>⟂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,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  <m:r>
          <m:rPr>
            <m:sty m:val="p"/>
          </m:rPr>
          <w:rPr>
            <w:rFonts w:ascii="Cambria Math" w:hAnsi="Cambria Math"/>
          </w:rPr>
          <m:t>∩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FN</m:t>
            </m:r>
          </m:e>
        </m:ba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</m:oMath>
      <w:r>
        <w:t xml:space="preserve">. Si </w:t>
      </w:r>
      <m:oMath>
        <m:r>
          <w:rPr>
            <w:rFonts w:ascii="Cambria Math" w:hAnsi="Cambria Math"/>
          </w:rPr>
          <m:t>I</m:t>
        </m:r>
      </m:oMath>
      <w:r>
        <w:t xml:space="preserve"> es el incentro del triángulo </w:t>
      </w:r>
      <m:oMath>
        <m:r>
          <w:rPr>
            <w:rFonts w:ascii="Cambria Math" w:hAnsi="Cambria Math"/>
          </w:rPr>
          <m:t>ABC</m:t>
        </m:r>
      </m:oMath>
      <w:r>
        <w:t xml:space="preserve">,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 xml:space="preserve">, </w:t>
      </w:r>
      <m:oMath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MI</m:t>
            </m:r>
          </m:e>
        </m:bar>
        <m:r>
          <m:rPr>
            <m:sty m:val="p"/>
          </m:rPr>
          <w:rPr>
            <w:rFonts w:ascii="Cambria Math" w:hAnsi="Cambria Math"/>
          </w:rPr>
          <m:t>∥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NC</m:t>
            </m:r>
          </m:e>
        </m:bar>
      </m:oMath>
      <w:r>
        <w:t xml:space="preserve">, calcule </w:t>
      </w:r>
      <m:oMath>
        <m:r>
          <w:rPr>
            <w:rFonts w:ascii="Cambria Math" w:hAnsi="Cambria Math"/>
          </w:rPr>
          <m:t>MN</m:t>
        </m: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20</m:t>
        </m:r>
      </m:oMath>
      <w:r>
        <w:tab/>
        <w:t>B)</w:t>
      </w:r>
      <m:oMath>
        <m:r>
          <w:rPr>
            <w:rFonts w:ascii="Cambria Math" w:hAnsi="Cambria Math"/>
          </w:rPr>
          <m:t>18</m:t>
        </m:r>
      </m:oMath>
      <w:r>
        <w:tab/>
        <w:t>C)</w:t>
      </w:r>
      <m:oMath>
        <m:r>
          <w:rPr>
            <w:rFonts w:ascii="Cambria Math" w:hAnsi="Cambria Math"/>
          </w:rPr>
          <m:t>16</m:t>
        </m:r>
      </m:oMath>
      <w:r>
        <w:br/>
        <w:t>D)</w:t>
      </w:r>
      <m:oMath>
        <m:r>
          <w:rPr>
            <w:rFonts w:ascii="Cambria Math" w:hAnsi="Cambria Math"/>
          </w:rPr>
          <m:t>12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10</m:t>
        </m:r>
      </m:oMath>
      <w:r>
        <w:br/>
      </w:r>
    </w:p>
    <w:p w14:paraId="07E984E5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 se traza la mediana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BM</m:t>
            </m:r>
          </m:e>
        </m:bar>
      </m:oMath>
      <w:r>
        <w:t xml:space="preserve">, y en los triángulos </w:t>
      </w:r>
      <m:oMath>
        <m:r>
          <w:rPr>
            <w:rFonts w:ascii="Cambria Math" w:hAnsi="Cambria Math"/>
          </w:rPr>
          <m:t>AMB</m:t>
        </m:r>
      </m:oMath>
      <w:r>
        <w:t xml:space="preserve"> y </w:t>
      </w:r>
      <m:oMath>
        <m:r>
          <w:rPr>
            <w:rFonts w:ascii="Cambria Math" w:hAnsi="Cambria Math"/>
          </w:rPr>
          <m:t>MBC</m:t>
        </m:r>
      </m:oMath>
      <w:r>
        <w:t xml:space="preserve"> se trazan las </w:t>
      </w:r>
      <w:r>
        <w:t xml:space="preserve">bisectrices interiores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MN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MD</m:t>
            </m:r>
          </m:e>
        </m:bar>
      </m:oMath>
      <w:r>
        <w:t xml:space="preserve">, respectivamente, de modo que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AD</m:t>
            </m:r>
          </m:e>
        </m:bar>
        <m:r>
          <m:rPr>
            <m:sty m:val="p"/>
          </m:rPr>
          <w:rPr>
            <w:rFonts w:ascii="Cambria Math" w:hAnsi="Cambria Math"/>
          </w:rPr>
          <m:t>∩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BM</m:t>
            </m:r>
          </m:e>
        </m:ba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</m:oMath>
      <w:r>
        <w:t xml:space="preserve">. Calcule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AP</m:t>
            </m:r>
          </m:num>
          <m:den>
            <m:r>
              <w:rPr>
                <w:rFonts w:ascii="Cambria Math" w:hAnsi="Cambria Math"/>
              </w:rPr>
              <m:t>PD</m:t>
            </m:r>
          </m:den>
        </m:f>
      </m:oMath>
      <w:r>
        <w:t xml:space="preserve">, si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AN</m:t>
            </m:r>
          </m:num>
          <m:den>
            <m:r>
              <w:rPr>
                <w:rFonts w:ascii="Cambria Math" w:hAnsi="Cambria Math"/>
              </w:rPr>
              <m:t>BN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3</m:t>
        </m:r>
      </m:oMath>
      <w:r>
        <w:tab/>
        <w:t>B)</w:t>
      </w:r>
      <m:oMath>
        <m:r>
          <w:rPr>
            <w:rFonts w:ascii="Cambria Math" w:hAnsi="Cambria Math"/>
          </w:rPr>
          <m:t>2</m:t>
        </m:r>
      </m:oMath>
      <w:r>
        <w:tab/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ab/>
      </w:r>
      <w:r>
        <w:tab/>
        <w:t>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br/>
      </w:r>
    </w:p>
    <w:p w14:paraId="249BFCCA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 se traza la bisectriz interior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BD</m:t>
            </m:r>
          </m:e>
        </m:bar>
      </m:oMath>
      <w:r>
        <w:t xml:space="preserve"> y la mediana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BM</m:t>
            </m:r>
          </m:e>
        </m:bar>
      </m:oMath>
      <w:r>
        <w:t xml:space="preserve">. Si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y </w:t>
      </w:r>
      <m:oMath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, calcule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DM</m:t>
            </m:r>
          </m:num>
          <m:den>
            <m:r>
              <w:rPr>
                <w:rFonts w:ascii="Cambria Math" w:hAnsi="Cambria Math"/>
              </w:rPr>
              <m:t>AC</m:t>
            </m:r>
          </m:den>
        </m:f>
      </m:oMath>
      <w:r>
        <w:t>.</w:t>
      </w:r>
      <w:r>
        <w:br/>
        <w:t>A)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ab/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ab/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ab/>
      </w:r>
      <w:r>
        <w:tab/>
        <w:t>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br/>
      </w:r>
    </w:p>
    <w:p w14:paraId="0F3DA2AF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693"/>
        </w:tabs>
      </w:pPr>
      <w:r>
        <w:t xml:space="preserve">En un triángulo rectángulo </w:t>
      </w:r>
      <m:oMath>
        <m:r>
          <w:rPr>
            <w:rFonts w:ascii="Cambria Math" w:hAnsi="Cambria Math"/>
          </w:rPr>
          <m:t>ABC</m:t>
        </m:r>
      </m:oMath>
      <w:r>
        <w:t xml:space="preserve"> recto en </w:t>
      </w:r>
      <m:oMath>
        <m:r>
          <w:rPr>
            <w:rFonts w:ascii="Cambria Math" w:hAnsi="Cambria Math"/>
          </w:rPr>
          <m:t>B</m:t>
        </m:r>
      </m:oMath>
      <w:r>
        <w:t xml:space="preserve"> se traza la bisectriz interior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BD</m:t>
            </m:r>
          </m:e>
        </m:bar>
      </m:oMath>
      <w:r>
        <w:t xml:space="preserve">. Por </w:t>
      </w:r>
      <m:oMath>
        <m:r>
          <w:rPr>
            <w:rFonts w:ascii="Cambria Math" w:hAnsi="Cambria Math"/>
          </w:rPr>
          <m:t>D</m:t>
        </m:r>
      </m:oMath>
      <w:r>
        <w:t xml:space="preserve"> se levanta una perpendicular al segmento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 que interseca 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</m:oMath>
      <w:r>
        <w:t xml:space="preserve"> en </w:t>
      </w:r>
      <m:oMath>
        <m:r>
          <w:rPr>
            <w:rFonts w:ascii="Cambria Math" w:hAnsi="Cambria Math"/>
          </w:rPr>
          <m:t>M</m:t>
        </m:r>
      </m:oMath>
      <w:r>
        <w:t xml:space="preserve">. Si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 xml:space="preserve"> y </w:t>
      </w:r>
      <m:oMath>
        <m:r>
          <w:rPr>
            <w:rFonts w:ascii="Cambria Math" w:hAnsi="Cambria Math"/>
          </w:rPr>
          <m:t>DC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</m:oMath>
      <w:r>
        <w:t xml:space="preserve">, entonces la medida del perímetro del triángulo </w:t>
      </w:r>
      <m:oMath>
        <m:r>
          <w:rPr>
            <w:rFonts w:ascii="Cambria Math" w:hAnsi="Cambria Math"/>
          </w:rPr>
          <m:t>BMD</m:t>
        </m:r>
      </m:oMath>
      <w:r>
        <w:t xml:space="preserve"> es:</w:t>
      </w:r>
      <w:r>
        <w:br/>
        <w:t>A)</w:t>
      </w:r>
      <m:oMath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ab/>
        <w:t>B)</w:t>
      </w:r>
      <m:oMath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br/>
        <w:t>C)</w:t>
      </w:r>
      <m:oMath>
        <m:r>
          <w:rPr>
            <w:rFonts w:ascii="Cambria Math" w:hAnsi="Cambria Math"/>
          </w:rPr>
          <m:t>34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ab/>
        <w:t>D)</w:t>
      </w:r>
      <m:oMath>
        <m:r>
          <w:rPr>
            <w:rFonts w:ascii="Cambria Math" w:hAnsi="Cambria Math"/>
          </w:rPr>
          <m:t>38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br/>
        <w:t>E)</w:t>
      </w:r>
      <m:oMath>
        <m:r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br/>
      </w:r>
    </w:p>
    <w:p w14:paraId="4A96CA1F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, se trazan las bisectrices interiores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BD</m:t>
            </m:r>
          </m:e>
        </m:bar>
      </m:oMath>
      <w:r>
        <w:t xml:space="preserve">,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DE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DF</m:t>
            </m:r>
          </m:e>
        </m:bar>
      </m:oMath>
      <w:r>
        <w:t xml:space="preserve"> de los ángulos </w:t>
      </w:r>
      <m:oMath>
        <m:r>
          <w:rPr>
            <w:rFonts w:ascii="Cambria Math" w:hAnsi="Cambria Math"/>
          </w:rPr>
          <m:t>ABC</m:t>
        </m:r>
      </m:oMath>
      <w:r>
        <w:t xml:space="preserve">, </w:t>
      </w:r>
      <m:oMath>
        <m:r>
          <w:rPr>
            <w:rFonts w:ascii="Cambria Math" w:hAnsi="Cambria Math"/>
          </w:rPr>
          <m:t>ADB</m:t>
        </m:r>
      </m:oMath>
      <w:r>
        <w:t xml:space="preserve"> y </w:t>
      </w:r>
      <m:oMath>
        <m:r>
          <w:rPr>
            <w:rFonts w:ascii="Cambria Math" w:hAnsi="Cambria Math"/>
          </w:rPr>
          <m:t>BDC</m:t>
        </m:r>
      </m:oMath>
      <w:r>
        <w:t xml:space="preserve">, respectivamente, </w:t>
      </w:r>
      <m:oMath>
        <m:r>
          <w:rPr>
            <w:rFonts w:ascii="Cambria Math" w:hAnsi="Cambria Math"/>
          </w:rPr>
          <m:t>D</m:t>
        </m:r>
      </m:oMath>
      <w:r>
        <w:t xml:space="preserve">, </w:t>
      </w:r>
      <m:oMath>
        <m:r>
          <w:rPr>
            <w:rFonts w:ascii="Cambria Math" w:hAnsi="Cambria Math"/>
          </w:rPr>
          <m:t>E</m:t>
        </m:r>
      </m:oMath>
      <w:r>
        <w:t xml:space="preserve"> y </w:t>
      </w:r>
      <m:oMath>
        <m:r>
          <w:rPr>
            <w:rFonts w:ascii="Cambria Math" w:hAnsi="Cambria Math"/>
          </w:rPr>
          <m:t>F</m:t>
        </m:r>
      </m:oMath>
      <w:r>
        <w:t xml:space="preserve"> puntos del triángulo. Si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BC</m:t>
        </m:r>
      </m:oMath>
      <w:r>
        <w:t xml:space="preserve">, </w:t>
      </w:r>
      <m:oMath>
        <m:r>
          <w:rPr>
            <w:rFonts w:ascii="Cambria Math" w:hAnsi="Cambria Math"/>
          </w:rPr>
          <m:t>BF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 xml:space="preserve"> y </w:t>
      </w:r>
      <m:oMath>
        <m:r>
          <w:rPr>
            <w:rFonts w:ascii="Cambria Math" w:hAnsi="Cambria Math"/>
          </w:rPr>
          <m:t>AE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. Calcule </w:t>
      </w:r>
      <m:oMath>
        <m:r>
          <w:rPr>
            <w:rFonts w:ascii="Cambria Math" w:hAnsi="Cambria Math"/>
          </w:rPr>
          <m:t>AB</m:t>
        </m: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6</m:t>
        </m:r>
      </m:oMath>
      <w:r>
        <w:tab/>
        <w:t>B)</w:t>
      </w:r>
      <m:oMath>
        <m:r>
          <w:rPr>
            <w:rFonts w:ascii="Cambria Math" w:hAnsi="Cambria Math"/>
          </w:rPr>
          <m:t>11</m:t>
        </m:r>
      </m:oMath>
      <w:r>
        <w:tab/>
        <w:t>C)</w:t>
      </w:r>
      <m:oMath>
        <m:r>
          <w:rPr>
            <w:rFonts w:ascii="Cambria Math" w:hAnsi="Cambria Math"/>
          </w:rPr>
          <m:t>18</m:t>
        </m:r>
      </m:oMath>
      <w:r>
        <w:br/>
        <w:t>D)</w:t>
      </w:r>
      <m:oMath>
        <m:r>
          <w:rPr>
            <w:rFonts w:ascii="Cambria Math" w:hAnsi="Cambria Math"/>
          </w:rPr>
          <m:t>20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15</m:t>
        </m:r>
      </m:oMath>
      <w:r>
        <w:br/>
      </w:r>
    </w:p>
    <w:p w14:paraId="15D4EA18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Se tiene un triángulo rectángulo </w:t>
      </w:r>
      <m:oMath>
        <m:r>
          <w:rPr>
            <w:rFonts w:ascii="Cambria Math" w:hAnsi="Cambria Math"/>
          </w:rPr>
          <m:t>ABC</m:t>
        </m:r>
      </m:oMath>
      <w:r>
        <w:t xml:space="preserve"> en el cual se trazan la mediana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CM</m:t>
            </m:r>
          </m:e>
        </m:bar>
      </m:oMath>
      <w:r>
        <w:t xml:space="preserve"> y la bisectriz interior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AN</m:t>
            </m:r>
          </m:e>
        </m:bar>
      </m:oMath>
      <w:r>
        <w:t xml:space="preserve">, tal que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AN</m:t>
            </m:r>
          </m:e>
        </m:bar>
        <m:r>
          <m:rPr>
            <m:sty m:val="p"/>
          </m:rPr>
          <w:rPr>
            <w:rFonts w:ascii="Cambria Math" w:hAnsi="Cambria Math"/>
          </w:rPr>
          <m:t>∩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CM</m:t>
            </m:r>
          </m:e>
        </m:ba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</m:oMath>
      <w:r>
        <w:t xml:space="preserve">. Halle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BCA</m:t>
        </m:r>
      </m:oMath>
      <w:r>
        <w:t xml:space="preserve">, si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AP</m:t>
            </m:r>
          </m:num>
          <m:den>
            <m:r>
              <w:rPr>
                <w:rFonts w:ascii="Cambria Math" w:hAnsi="Cambria Math"/>
              </w:rPr>
              <m:t>PN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.</w:t>
      </w:r>
      <w:r>
        <w:br/>
        <w:t>A)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37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  <w:t>C)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37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  <w:t>D)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</w:r>
      <w:r>
        <w:tab/>
        <w:t>E)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</w:r>
    </w:p>
    <w:p w14:paraId="2425649A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693"/>
        </w:tabs>
      </w:pPr>
      <w:r>
        <w:t xml:space="preserve">En una circunferencia de diámetro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CE</m:t>
            </m:r>
          </m:e>
        </m:bar>
      </m:oMath>
      <w:r>
        <w:t xml:space="preserve">, las cuerdas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BE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 se intersectan en </w:t>
      </w:r>
      <m:oMath>
        <m:r>
          <w:rPr>
            <w:rFonts w:ascii="Cambria Math" w:hAnsi="Cambria Math"/>
          </w:rPr>
          <m:t>F</m:t>
        </m:r>
      </m:oMath>
      <w:r>
        <w:t xml:space="preserve">, el diámetro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BD</m:t>
            </m:r>
          </m:e>
        </m:bar>
      </m:oMath>
      <w:r>
        <w:t xml:space="preserve"> interseca en </w:t>
      </w:r>
      <m:oMath>
        <m:r>
          <w:rPr>
            <w:rFonts w:ascii="Cambria Math" w:hAnsi="Cambria Math"/>
          </w:rPr>
          <m:t>G</m:t>
        </m:r>
      </m:oMath>
      <w:r>
        <w:t xml:space="preserve"> 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. Calcule </w:t>
      </w:r>
      <m:oMath>
        <m:r>
          <w:rPr>
            <w:rFonts w:ascii="Cambria Math" w:hAnsi="Cambria Math"/>
          </w:rPr>
          <m:t>GC</m:t>
        </m:r>
      </m:oMath>
      <w:r>
        <w:t xml:space="preserve">, si </w:t>
      </w:r>
      <m:oMath>
        <m:r>
          <w:rPr>
            <w:rFonts w:ascii="Cambria Math" w:hAnsi="Cambria Math"/>
          </w:rPr>
          <m:t>AF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FG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 xml:space="preserve"> y 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BE</m:t>
        </m:r>
      </m:oMath>
      <w:r>
        <w:t>.</w:t>
      </w:r>
      <w:r>
        <w:br/>
        <w:t>A)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>
        <w:tab/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ab</m:t>
            </m:r>
          </m:num>
          <m:den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den>
        </m:f>
      </m:oMath>
      <w:r>
        <w:br/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2ab</m:t>
            </m:r>
          </m:num>
          <m:den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den>
        </m:f>
      </m:oMath>
      <w:r>
        <w:tab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</m:den>
        </m:f>
      </m:oMath>
      <w:r>
        <w:br/>
        <w:t>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</m:den>
        </m:f>
      </m:oMath>
      <w:r>
        <w:br/>
      </w:r>
    </w:p>
    <w:p w14:paraId="49911F2B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Se tiene un triángulo rectángulo </w:t>
      </w:r>
      <m:oMath>
        <m:r>
          <w:rPr>
            <w:rFonts w:ascii="Cambria Math" w:hAnsi="Cambria Math"/>
          </w:rPr>
          <m:t>ABC</m:t>
        </m:r>
      </m:oMath>
      <w:r>
        <w:t xml:space="preserve"> recto en </w:t>
      </w:r>
      <m:oMath>
        <m:r>
          <w:rPr>
            <w:rFonts w:ascii="Cambria Math" w:hAnsi="Cambria Math"/>
          </w:rPr>
          <m:t>C</m:t>
        </m:r>
      </m:oMath>
      <w:r>
        <w:t xml:space="preserve">, en el cual se traza la bisectriz interior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CD</m:t>
            </m:r>
          </m:e>
        </m:bar>
      </m:oMath>
      <w:r>
        <w:t xml:space="preserve">. Si </w:t>
      </w:r>
      <m:oMath>
        <m:r>
          <w:rPr>
            <w:rFonts w:ascii="Cambria Math" w:hAnsi="Cambria Math"/>
          </w:rPr>
          <m:t>r</m:t>
        </m:r>
      </m:oMath>
      <w:r>
        <w:t xml:space="preserve"> es el inradio de dicho triángulo y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calcule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45</m:t>
        </m:r>
      </m:oMath>
      <w:r>
        <w:tab/>
        <w:t>B)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</m:oMath>
      <w:r>
        <w:tab/>
        <w:t>C)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</m:oMath>
      <w:r>
        <w:br/>
        <w:t>D)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</m:oMath>
      <w:r>
        <w:br/>
        <w:t xml:space="preserve">A)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45</m:t>
        </m:r>
      </m:oMath>
      <w:r>
        <w:t xml:space="preserve"> B)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</m:oMath>
      <w:r>
        <w:t xml:space="preserve"> C)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</m:oMath>
      <w:r>
        <w:t xml:space="preserve"> D)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 xml:space="preserve"> E)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</m:oMath>
    </w:p>
    <w:p w14:paraId="5F658970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lastRenderedPageBreak/>
        <w:t xml:space="preserve">En un triángulo acutángulo </w:t>
      </w:r>
      <m:oMath>
        <m:r>
          <w:rPr>
            <w:rFonts w:ascii="Cambria Math" w:hAnsi="Cambria Math"/>
          </w:rPr>
          <m:t>ABC</m:t>
        </m:r>
      </m:oMath>
      <w:r>
        <w:t xml:space="preserve"> de ortocentro </w:t>
      </w:r>
      <m:oMath>
        <m:r>
          <w:rPr>
            <w:rFonts w:ascii="Cambria Math" w:hAnsi="Cambria Math"/>
          </w:rPr>
          <m:t>O</m:t>
        </m:r>
      </m:oMath>
      <w:r>
        <w:t xml:space="preserve">, la prolongación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BO</m:t>
            </m:r>
          </m:e>
        </m:bar>
      </m:oMath>
      <w:r>
        <w:t xml:space="preserve"> interseca a la circunferencia circunscrita en el punto </w:t>
      </w:r>
      <m:oMath>
        <m:r>
          <w:rPr>
            <w:rFonts w:ascii="Cambria Math" w:hAnsi="Cambria Math"/>
          </w:rPr>
          <m:t>F</m:t>
        </m:r>
      </m:oMath>
      <w:r>
        <w:t xml:space="preserve">; luego, al prolongar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FA</m:t>
            </m:r>
          </m:e>
        </m:bar>
      </m:oMath>
      <w:r>
        <w:t xml:space="preserve"> interseca 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CO</m:t>
            </m:r>
          </m:e>
        </m:bar>
      </m:oMath>
      <w:r>
        <w:t xml:space="preserve"> en el punto </w:t>
      </w:r>
      <m:oMath>
        <m:r>
          <w:rPr>
            <w:rFonts w:ascii="Cambria Math" w:hAnsi="Cambria Math"/>
          </w:rPr>
          <m:t>D</m:t>
        </m:r>
      </m:oMath>
      <w:r>
        <w:t xml:space="preserve">. Si </w:t>
      </w:r>
      <m:oMath>
        <m:r>
          <w:rPr>
            <w:rFonts w:ascii="Cambria Math" w:hAnsi="Cambria Math"/>
          </w:rPr>
          <m:t>AF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cm</m:t>
        </m:r>
      </m:oMath>
      <w:r>
        <w:t xml:space="preserve">,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cm</m:t>
        </m:r>
      </m:oMath>
      <w:r>
        <w:t xml:space="preserve"> y </w:t>
      </w:r>
      <m:oMath>
        <m:r>
          <w:rPr>
            <w:rFonts w:ascii="Cambria Math" w:hAnsi="Cambria Math"/>
          </w:rPr>
          <m:t>DO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cm</m:t>
        </m:r>
      </m:oMath>
      <w:r>
        <w:t xml:space="preserve">. Calcule </w:t>
      </w:r>
      <m:oMath>
        <m:r>
          <w:rPr>
            <w:rFonts w:ascii="Cambria Math" w:hAnsi="Cambria Math"/>
          </w:rPr>
          <m:t>OC</m:t>
        </m: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cm</m:t>
        </m:r>
      </m:oMath>
      <w:r>
        <w:tab/>
        <w:t>B)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cm</m:t>
        </m:r>
      </m:oMath>
      <w:r>
        <w:tab/>
        <w:t>C)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cm</m:t>
        </m:r>
      </m:oMath>
      <w:r>
        <w:br/>
        <w:t>D)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cm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cm</m:t>
        </m:r>
      </m:oMath>
      <w:r>
        <w:br/>
      </w:r>
    </w:p>
    <w:p w14:paraId="55567F34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, la circunferencia inscrita es tangente 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</m:oMath>
      <w:r>
        <w:t xml:space="preserve"> en </w:t>
      </w:r>
      <m:oMath>
        <m:r>
          <w:rPr>
            <w:rFonts w:ascii="Cambria Math" w:hAnsi="Cambria Math"/>
          </w:rPr>
          <m:t>M</m:t>
        </m:r>
      </m:oMath>
      <w:r>
        <w:t xml:space="preserve">. Luego, se traza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MN</m:t>
            </m:r>
          </m:e>
        </m:bar>
        <m:r>
          <m:rPr>
            <m:sty m:val="p"/>
          </m:rPr>
          <w:rPr>
            <w:rFonts w:ascii="Cambria Math" w:hAnsi="Cambria Math"/>
          </w:rPr>
          <m:t>∥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>
        <w:t xml:space="preserve">. Si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 xml:space="preserve">,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, halle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AN</m:t>
            </m:r>
          </m:e>
        </m:bar>
      </m:oMath>
      <w:r>
        <w:t xml:space="preserve">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>.</w:t>
      </w:r>
      <w:r>
        <w:br/>
        <w:t>A)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ab/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ab/>
      </w:r>
      <w:r>
        <w:tab/>
        <w:t>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br/>
      </w:r>
    </w:p>
    <w:p w14:paraId="725ACED8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, se traza la mediana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BM</m:t>
            </m:r>
          </m:e>
        </m:bar>
      </m:oMath>
      <w:r>
        <w:t xml:space="preserve"> y las cevianas interiores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AD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CE</m:t>
            </m:r>
          </m:e>
        </m:bar>
      </m:oMath>
      <w:r>
        <w:t xml:space="preserve">, concurrentes con dicha mediana, tal que </w:t>
      </w:r>
      <m:oMath>
        <m:r>
          <w:rPr>
            <w:rFonts w:ascii="Cambria Math" w:hAnsi="Cambria Math"/>
          </w:rPr>
          <m:t>AE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, </w:t>
      </w:r>
      <m:oMath>
        <m:r>
          <w:rPr>
            <w:rFonts w:ascii="Cambria Math" w:hAnsi="Cambria Math"/>
          </w:rPr>
          <m:t>CD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y </w:t>
      </w:r>
      <m:oMath>
        <m:r>
          <w:rPr>
            <w:rFonts w:ascii="Cambria Math" w:hAnsi="Cambria Math"/>
          </w:rPr>
          <m:t>BE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Halle </w:t>
      </w:r>
      <m:oMath>
        <m:r>
          <w:rPr>
            <w:rFonts w:ascii="Cambria Math" w:hAnsi="Cambria Math"/>
          </w:rPr>
          <m:t>BM</m:t>
        </m: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2</m:t>
        </m:r>
      </m:oMath>
      <w:r>
        <w:tab/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ab/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br/>
        <w:t>D)</w:t>
      </w:r>
      <m:oMath>
        <m:r>
          <w:rPr>
            <w:rFonts w:ascii="Cambria Math" w:hAnsi="Cambria Math"/>
          </w:rPr>
          <m:t>3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4</m:t>
        </m:r>
      </m:oMath>
      <w:r>
        <w:br/>
      </w:r>
    </w:p>
    <w:p w14:paraId="20BE3652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, cuyo circuncentro es </w:t>
      </w:r>
      <m:oMath>
        <m:r>
          <w:rPr>
            <w:rFonts w:ascii="Cambria Math" w:hAnsi="Cambria Math"/>
          </w:rPr>
          <m:t>O</m:t>
        </m:r>
      </m:oMath>
      <w:r>
        <w:t xml:space="preserve">, su circunradio mide </w:t>
      </w:r>
      <m:oMath>
        <m:r>
          <w:rPr>
            <w:rFonts w:ascii="Cambria Math" w:hAnsi="Cambria Math"/>
          </w:rPr>
          <m:t>6</m:t>
        </m:r>
      </m:oMath>
      <w:r>
        <w:t xml:space="preserve">. La bisectriz interior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BM</m:t>
            </m:r>
          </m:e>
        </m:bar>
      </m:oMath>
      <w:r>
        <w:t xml:space="preserve"> interseca 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OH</m:t>
            </m:r>
          </m:e>
        </m:bar>
      </m:oMath>
      <w:r>
        <w:t xml:space="preserve"> en </w:t>
      </w:r>
      <m:oMath>
        <m:r>
          <w:rPr>
            <w:rFonts w:ascii="Cambria Math" w:hAnsi="Cambria Math"/>
          </w:rPr>
          <m:t>F</m:t>
        </m:r>
      </m:oMath>
      <w:r>
        <w:t xml:space="preserve">,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BH</m:t>
            </m:r>
          </m:e>
        </m:bar>
      </m:oMath>
      <w:r>
        <w:t xml:space="preserve">: altura. Si </w:t>
      </w:r>
      <m:oMath>
        <m:r>
          <w:rPr>
            <w:rFonts w:ascii="Cambria Math" w:hAnsi="Cambria Math"/>
          </w:rPr>
          <m:t>BH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y </w:t>
      </w:r>
      <m:oMath>
        <m:r>
          <w:rPr>
            <w:rFonts w:ascii="Cambria Math" w:hAnsi="Cambria Math"/>
          </w:rPr>
          <m:t>OF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calcule </w:t>
      </w:r>
      <m:oMath>
        <m:r>
          <w:rPr>
            <w:rFonts w:ascii="Cambria Math" w:hAnsi="Cambria Math"/>
          </w:rPr>
          <m:t>HF</m:t>
        </m:r>
      </m:oMath>
      <w:r>
        <w:t>.</w:t>
      </w:r>
      <w:r>
        <w:br/>
        <w:t>A)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ab/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ab/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ab/>
      </w:r>
      <w:r>
        <w:tab/>
        <w:t>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br/>
      </w:r>
    </w:p>
    <w:p w14:paraId="3C36B963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, se ubican los puntos </w:t>
      </w:r>
      <m:oMath>
        <m:r>
          <w:rPr>
            <w:rFonts w:ascii="Cambria Math" w:hAnsi="Cambria Math"/>
          </w:rPr>
          <m:t>M</m:t>
        </m:r>
      </m:oMath>
      <w:r>
        <w:t xml:space="preserve"> y </w:t>
      </w:r>
      <m:oMath>
        <m:r>
          <w:rPr>
            <w:rFonts w:ascii="Cambria Math" w:hAnsi="Cambria Math"/>
          </w:rPr>
          <m:t>N</m:t>
        </m:r>
      </m:oMath>
      <w:r>
        <w:t xml:space="preserve"> en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</m:oMath>
      <w:r>
        <w:t xml:space="preserve">, de modo que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MN</m:t>
            </m:r>
          </m:e>
        </m:bar>
      </m:oMath>
      <w:r>
        <w:t xml:space="preserve"> interseca a la prolongación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 en </w:t>
      </w:r>
      <m:oMath>
        <m:r>
          <w:rPr>
            <w:rFonts w:ascii="Cambria Math" w:hAnsi="Cambria Math"/>
          </w:rPr>
          <m:t>Q</m:t>
        </m:r>
      </m:oMath>
      <w:r>
        <w:t xml:space="preserve">; además, </w:t>
      </w:r>
      <m:oMath>
        <m:r>
          <w:rPr>
            <w:rFonts w:ascii="Cambria Math" w:hAnsi="Cambria Math"/>
          </w:rPr>
          <m:t>AM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y </w:t>
      </w:r>
      <m:oMath>
        <m:r>
          <w:rPr>
            <w:rFonts w:ascii="Cambria Math" w:hAnsi="Cambria Math"/>
          </w:rPr>
          <m:t>BN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Calcule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MN</m:t>
            </m:r>
          </m:num>
          <m:den>
            <m:r>
              <w:rPr>
                <w:rFonts w:ascii="Cambria Math" w:hAnsi="Cambria Math"/>
              </w:rPr>
              <m:t>NQ</m:t>
            </m:r>
          </m:den>
        </m:f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2</m:t>
        </m:r>
      </m:oMath>
      <w:r>
        <w:tab/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  <w:t>C)</w:t>
      </w:r>
      <m:oMath>
        <m:r>
          <w:rPr>
            <w:rFonts w:ascii="Cambria Math" w:hAnsi="Cambria Math"/>
          </w:rPr>
          <m:t>3</m:t>
        </m:r>
      </m:oMath>
      <w:r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</w:r>
      <w:r>
        <w:tab/>
        <w:t>E)</w:t>
      </w:r>
      <m:oMath>
        <m:r>
          <w:rPr>
            <w:rFonts w:ascii="Cambria Math" w:hAnsi="Cambria Math"/>
          </w:rPr>
          <m:t>4</m:t>
        </m:r>
      </m:oMath>
      <w:r>
        <w:br/>
        <w:t xml:space="preserve">A) </w:t>
      </w:r>
      <m:oMath>
        <m:r>
          <w:rPr>
            <w:rFonts w:ascii="Cambria Math" w:hAnsi="Cambria Math"/>
          </w:rPr>
          <m:t>2</m:t>
        </m:r>
      </m:oMath>
      <w:r>
        <w:t xml:space="preserve"> 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C) </w:t>
      </w:r>
      <m:oMath>
        <m:r>
          <w:rPr>
            <w:rFonts w:ascii="Cambria Math" w:hAnsi="Cambria Math"/>
          </w:rPr>
          <m:t>3</m:t>
        </m:r>
      </m:oMath>
      <w:r>
        <w:t xml:space="preserve"> 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E) </w:t>
      </w:r>
      <m:oMath>
        <m:r>
          <w:rPr>
            <w:rFonts w:ascii="Cambria Math" w:hAnsi="Cambria Math"/>
          </w:rPr>
          <m:t>4</m:t>
        </m:r>
      </m:oMath>
    </w:p>
    <w:p w14:paraId="1A72DD63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, se ubican los puntos </w:t>
      </w:r>
      <m:oMath>
        <m:r>
          <w:rPr>
            <w:rFonts w:ascii="Cambria Math" w:hAnsi="Cambria Math"/>
          </w:rPr>
          <m:t>M</m:t>
        </m:r>
      </m:oMath>
      <w:r>
        <w:t xml:space="preserve"> y </w:t>
      </w:r>
      <m:oMath>
        <m:r>
          <w:rPr>
            <w:rFonts w:ascii="Cambria Math" w:hAnsi="Cambria Math"/>
          </w:rPr>
          <m:t>N</m:t>
        </m:r>
      </m:oMath>
      <w:r>
        <w:t xml:space="preserve"> en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</m:oMath>
      <w:r>
        <w:t xml:space="preserve">, respectivamente, tal que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MN</m:t>
            </m:r>
          </m:e>
        </m:bar>
      </m:oMath>
      <w:r>
        <w:t xml:space="preserve"> interseca a la prolongación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 en </w:t>
      </w:r>
      <m:oMath>
        <m:r>
          <w:rPr>
            <w:rFonts w:ascii="Cambria Math" w:hAnsi="Cambria Math"/>
          </w:rPr>
          <m:t>Q</m:t>
        </m:r>
      </m:oMath>
      <w:r>
        <w:t xml:space="preserve">; luego, se traza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MR</m:t>
            </m:r>
          </m:e>
        </m:bar>
        <m:r>
          <m:rPr>
            <m:sty m:val="p"/>
          </m:rPr>
          <w:rPr>
            <w:rFonts w:ascii="Cambria Math" w:hAnsi="Cambria Math"/>
          </w:rPr>
          <m:t>∥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</m:oMath>
      <w:r>
        <w:t xml:space="preserve">, además, </w:t>
      </w:r>
      <m:oMath>
        <m:r>
          <w:rPr>
            <w:rFonts w:ascii="Cambria Math" w:hAnsi="Cambria Math"/>
          </w:rPr>
          <m:t>AR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RQ</m:t>
        </m:r>
      </m:oMath>
      <w:r>
        <w:t xml:space="preserve">. Si </w:t>
      </w:r>
      <m:oMath>
        <m:r>
          <w:rPr>
            <w:rFonts w:ascii="Cambria Math" w:hAnsi="Cambria Math"/>
          </w:rPr>
          <m:t>AM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, </w:t>
      </w:r>
      <m:oMath>
        <m:r>
          <w:rPr>
            <w:rFonts w:ascii="Cambria Math" w:hAnsi="Cambria Math"/>
          </w:rPr>
          <m:t>MB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y </w:t>
      </w:r>
      <m:oMath>
        <m:r>
          <w:rPr>
            <w:rFonts w:ascii="Cambria Math" w:hAnsi="Cambria Math"/>
          </w:rPr>
          <m:t>MN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 xml:space="preserve">, calcule </w:t>
      </w:r>
      <m:oMath>
        <m:r>
          <w:rPr>
            <w:rFonts w:ascii="Cambria Math" w:hAnsi="Cambria Math"/>
          </w:rPr>
          <m:t>NQ</m:t>
        </m: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3</m:t>
        </m:r>
      </m:oMath>
      <w:r>
        <w:tab/>
        <w:t>B)</w:t>
      </w:r>
      <m:oMath>
        <m:r>
          <w:rPr>
            <w:rFonts w:ascii="Cambria Math" w:hAnsi="Cambria Math"/>
          </w:rPr>
          <m:t>4</m:t>
        </m:r>
      </m:oMath>
      <w:r>
        <w:tab/>
        <w:t>C)</w:t>
      </w:r>
      <m:oMath>
        <m:r>
          <w:rPr>
            <w:rFonts w:ascii="Cambria Math" w:hAnsi="Cambria Math"/>
          </w:rPr>
          <m:t>5</m:t>
        </m:r>
      </m:oMath>
      <w:r>
        <w:br/>
        <w:t>D)</w:t>
      </w:r>
      <m:oMath>
        <m:r>
          <w:rPr>
            <w:rFonts w:ascii="Cambria Math" w:hAnsi="Cambria Math"/>
          </w:rPr>
          <m:t>6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9</m:t>
        </m:r>
      </m:oMath>
      <w:r>
        <w:br/>
      </w:r>
    </w:p>
    <w:p w14:paraId="43A3F150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, se traza la ceviana interior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BD</m:t>
            </m:r>
          </m:e>
        </m:bar>
      </m:oMath>
      <w:r>
        <w:t xml:space="preserve"> tal que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, </w:t>
      </w:r>
      <m:oMath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 xml:space="preserve">,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y </w:t>
      </w:r>
      <m:oMath>
        <m:r>
          <w:rPr>
            <w:rFonts w:ascii="Cambria Math" w:hAnsi="Cambria Math"/>
          </w:rPr>
          <m:t>CD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 xml:space="preserve">. En los triángulos </w:t>
      </w:r>
      <m:oMath>
        <m:r>
          <w:rPr>
            <w:rFonts w:ascii="Cambria Math" w:hAnsi="Cambria Math"/>
          </w:rPr>
          <m:t>ABD</m:t>
        </m:r>
      </m:oMath>
      <w:r>
        <w:t xml:space="preserve"> y </w:t>
      </w:r>
      <m:oMath>
        <m:r>
          <w:rPr>
            <w:rFonts w:ascii="Cambria Math" w:hAnsi="Cambria Math"/>
          </w:rPr>
          <m:t>BCD</m:t>
        </m:r>
      </m:oMath>
      <w:r>
        <w:t xml:space="preserve"> se trazan las bisectrices interiores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AM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CN</m:t>
            </m:r>
          </m:e>
        </m:bar>
      </m:oMath>
      <w:r>
        <w:t xml:space="preserve">, halle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MN</m:t>
            </m:r>
          </m:num>
          <m:den>
            <m:r>
              <w:rPr>
                <w:rFonts w:ascii="Cambria Math" w:hAnsi="Cambria Math"/>
              </w:rPr>
              <m:t>DM</m:t>
            </m:r>
          </m:den>
        </m:f>
      </m:oMath>
      <w:r>
        <w:t>.</w:t>
      </w:r>
      <w:r>
        <w:br/>
        <w:t>A)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ab/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ab/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ab/>
      </w:r>
      <w:r>
        <w:tab/>
        <w:t>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br/>
      </w:r>
    </w:p>
    <w:p w14:paraId="036D5572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la prolongación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AD</m:t>
            </m:r>
          </m:e>
        </m:bar>
      </m:oMath>
      <w:r>
        <w:t xml:space="preserve"> de un rombo </w:t>
      </w:r>
      <m:oMath>
        <m:r>
          <w:rPr>
            <w:rFonts w:ascii="Cambria Math" w:hAnsi="Cambria Math"/>
          </w:rPr>
          <m:t>ABCD</m:t>
        </m:r>
      </m:oMath>
      <w:r>
        <w:t xml:space="preserve">, se ubica </w:t>
      </w:r>
      <m:oMath>
        <m:r>
          <w:rPr>
            <w:rFonts w:ascii="Cambria Math" w:hAnsi="Cambria Math"/>
          </w:rPr>
          <m:t>E</m:t>
        </m:r>
      </m:oMath>
      <w:r>
        <w:t xml:space="preserve">, tal que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BE</m:t>
            </m:r>
          </m:e>
        </m:bar>
      </m:oMath>
      <w:r>
        <w:t xml:space="preserve"> interseca 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CD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 en </w:t>
      </w:r>
      <m:oMath>
        <m:r>
          <w:rPr>
            <w:rFonts w:ascii="Cambria Math" w:hAnsi="Cambria Math"/>
          </w:rPr>
          <m:t>M</m:t>
        </m:r>
      </m:oMath>
      <w:r>
        <w:t xml:space="preserve"> y </w:t>
      </w:r>
      <m:oMath>
        <m:r>
          <w:rPr>
            <w:rFonts w:ascii="Cambria Math" w:hAnsi="Cambria Math"/>
          </w:rPr>
          <m:t>N</m:t>
        </m:r>
      </m:oMath>
      <w:r>
        <w:t xml:space="preserve">, respectivamente; además,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N</m:t>
        </m:r>
      </m:oMath>
      <w:r>
        <w:t xml:space="preserve">, </w:t>
      </w:r>
      <m:oMath>
        <m:r>
          <w:rPr>
            <w:rFonts w:ascii="Cambria Math" w:hAnsi="Cambria Math"/>
          </w:rPr>
          <m:t>M</m:t>
        </m:r>
      </m:oMath>
      <w:r>
        <w:t xml:space="preserve"> y </w:t>
      </w:r>
      <m:oMath>
        <m:r>
          <w:rPr>
            <w:rFonts w:ascii="Cambria Math" w:hAnsi="Cambria Math"/>
          </w:rPr>
          <m:t>E</m:t>
        </m:r>
      </m:oMath>
      <w:r>
        <w:t xml:space="preserve"> forman una cuaterna armónica. Si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CE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</m:t>
        </m:r>
      </m:oMath>
      <w:r>
        <w:t xml:space="preserve">, halle </w:t>
      </w:r>
      <m:oMath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DE</m:t>
        </m: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18</m:t>
        </m:r>
      </m:oMath>
      <w:r>
        <w:tab/>
        <w:t>B)</w:t>
      </w:r>
      <m:oMath>
        <m:r>
          <w:rPr>
            <w:rFonts w:ascii="Cambria Math" w:hAnsi="Cambria Math"/>
          </w:rPr>
          <m:t>12</m:t>
        </m:r>
      </m:oMath>
      <w:r>
        <w:tab/>
        <w:t>C)</w:t>
      </w:r>
      <m:oMath>
        <m:r>
          <w:rPr>
            <w:rFonts w:ascii="Cambria Math" w:hAnsi="Cambria Math"/>
          </w:rPr>
          <m:t>9</m:t>
        </m:r>
      </m:oMath>
      <w:r>
        <w:br/>
        <w:t>D)</w:t>
      </w:r>
      <m:oMath>
        <m:r>
          <w:rPr>
            <w:rFonts w:ascii="Cambria Math" w:hAnsi="Cambria Math"/>
          </w:rPr>
          <m:t>6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br/>
      </w:r>
    </w:p>
    <w:p w14:paraId="14739F8D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, se ubican </w:t>
      </w:r>
      <m:oMath>
        <m:r>
          <w:rPr>
            <w:rFonts w:ascii="Cambria Math" w:hAnsi="Cambria Math"/>
          </w:rPr>
          <m:t>M</m:t>
        </m:r>
      </m:oMath>
      <w:r>
        <w:t xml:space="preserve"> y </w:t>
      </w:r>
      <m:oMath>
        <m:r>
          <w:rPr>
            <w:rFonts w:ascii="Cambria Math" w:hAnsi="Cambria Math"/>
          </w:rPr>
          <m:t>N</m:t>
        </m:r>
      </m:oMath>
      <w:r>
        <w:t xml:space="preserve">, respectivamente, tal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AM</m:t>
            </m:r>
          </m:num>
          <m:den>
            <m:r>
              <w:rPr>
                <w:rFonts w:ascii="Cambria Math" w:hAnsi="Cambria Math"/>
              </w:rPr>
              <m:t>CN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</m:oMath>
      <w:r>
        <w:t xml:space="preserve">. Si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MN</m:t>
            </m:r>
          </m:e>
        </m:bar>
      </m:oMath>
      <w:r>
        <w:t xml:space="preserve"> interseca a la prolongación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 en </w:t>
      </w:r>
      <m:oMath>
        <m:r>
          <w:rPr>
            <w:rFonts w:ascii="Cambria Math" w:hAnsi="Cambria Math"/>
          </w:rPr>
          <m:t>D</m:t>
        </m:r>
      </m:oMath>
      <w:r>
        <w:t xml:space="preserve">, tal que </w:t>
      </w:r>
      <m:oMath>
        <m:r>
          <w:rPr>
            <w:rFonts w:ascii="Cambria Math" w:hAnsi="Cambria Math"/>
          </w:rPr>
          <m:t>BN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AD</m:t>
        </m:r>
      </m:oMath>
      <w:r>
        <w:t xml:space="preserve">, halle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BM</m:t>
            </m:r>
          </m:num>
          <m:den>
            <m:r>
              <w:rPr>
                <w:rFonts w:ascii="Cambria Math" w:hAnsi="Cambria Math"/>
              </w:rPr>
              <m:t>CD</m:t>
            </m:r>
          </m:den>
        </m:f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k</m:t>
        </m:r>
      </m:oMath>
      <w:r>
        <w:tab/>
        <w:t>B)</w:t>
      </w:r>
      <m:oMath>
        <m:r>
          <w:rPr>
            <w:rFonts w:ascii="Cambria Math" w:hAnsi="Cambria Math"/>
          </w:rPr>
          <m:t>2k</m:t>
        </m:r>
      </m:oMath>
      <w:r>
        <w:tab/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br/>
        <w:t>D)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ab/>
      </w:r>
      <w:r>
        <w:tab/>
        <w:t>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br/>
      </w:r>
    </w:p>
    <w:p w14:paraId="32BCB359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isósceles </w:t>
      </w:r>
      <m:oMath>
        <m:r>
          <w:rPr>
            <w:rFonts w:ascii="Cambria Math" w:hAnsi="Cambria Math"/>
          </w:rPr>
          <m:t>ABC</m:t>
        </m:r>
      </m:oMath>
      <w:r>
        <w:t xml:space="preserve"> de base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, se traza una recta transversal que interseca 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>
        <w:t xml:space="preserve">,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</m:oMath>
      <w:r>
        <w:t xml:space="preserve"> y a la prolongación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 en </w:t>
      </w:r>
      <m:oMath>
        <m:r>
          <w:rPr>
            <w:rFonts w:ascii="Cambria Math" w:hAnsi="Cambria Math"/>
          </w:rPr>
          <m:t>M</m:t>
        </m:r>
      </m:oMath>
      <w:r>
        <w:t xml:space="preserve">, </w:t>
      </w:r>
      <m:oMath>
        <m:r>
          <w:rPr>
            <w:rFonts w:ascii="Cambria Math" w:hAnsi="Cambria Math"/>
          </w:rPr>
          <m:t>N</m:t>
        </m:r>
      </m:oMath>
      <w:r>
        <w:t xml:space="preserve"> y </w:t>
      </w:r>
      <m:oMath>
        <m:r>
          <w:rPr>
            <w:rFonts w:ascii="Cambria Math" w:hAnsi="Cambria Math"/>
          </w:rPr>
          <m:t>D</m:t>
        </m:r>
      </m:oMath>
      <w:r>
        <w:t xml:space="preserve">, respectivamente. Si </w:t>
      </w:r>
      <m:oMath>
        <m:r>
          <w:rPr>
            <w:rFonts w:ascii="Cambria Math" w:hAnsi="Cambria Math"/>
          </w:rPr>
          <m:t>AM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BN</m:t>
        </m:r>
      </m:oMath>
      <w:r>
        <w:t xml:space="preserve">, 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</m:oMath>
      <w:r>
        <w:t xml:space="preserve"> y </w:t>
      </w:r>
      <m:oMath>
        <m:r>
          <w:rPr>
            <w:rFonts w:ascii="Cambria Math" w:hAnsi="Cambria Math"/>
          </w:rPr>
          <m:t>CD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</m:oMath>
      <w:r>
        <w:t xml:space="preserve">, halle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BN</m:t>
            </m:r>
          </m:num>
          <m:den>
            <m:r>
              <w:rPr>
                <w:rFonts w:ascii="Cambria Math" w:hAnsi="Cambria Math"/>
              </w:rPr>
              <m:t>NC</m:t>
            </m:r>
          </m:den>
        </m:f>
      </m:oMath>
      <w:r>
        <w:t>.</w:t>
      </w:r>
      <w:r>
        <w:br/>
        <w:t>A)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>
        <w:tab/>
        <w:t>B)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rad>
      </m:oMath>
      <w:r>
        <w:tab/>
        <w:t>C)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rad>
      </m:oMath>
      <w:r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ab/>
      </w:r>
      <w:r>
        <w:tab/>
        <w:t>E)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rad>
      </m:oMath>
      <w:r>
        <w:br/>
      </w:r>
    </w:p>
    <w:p w14:paraId="0C392FFB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>Se tiene un triángulo rectángulo, el segmento que une al incentro y al baricentro de dicho triángulo es paralelo a uno de los catetos. Calcule una de las medidas angulares interiores.</w:t>
      </w:r>
      <w:r>
        <w:br/>
        <w:t>A)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  <w:t>B)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37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  <w:t>C)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37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</w:r>
      <w:r>
        <w:tab/>
        <w:t>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br/>
      </w:r>
    </w:p>
    <w:p w14:paraId="08F27113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, sobre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</m:oMath>
      <w:r>
        <w:t xml:space="preserve"> se ubican </w:t>
      </w:r>
      <m:oMath>
        <m:r>
          <w:rPr>
            <w:rFonts w:ascii="Cambria Math" w:hAnsi="Cambria Math"/>
          </w:rPr>
          <m:t>D</m:t>
        </m:r>
      </m:oMath>
      <w:r>
        <w:t xml:space="preserve"> y </w:t>
      </w:r>
      <m:oMath>
        <m:r>
          <w:rPr>
            <w:rFonts w:ascii="Cambria Math" w:hAnsi="Cambria Math"/>
          </w:rPr>
          <m:t>E</m:t>
        </m:r>
      </m:oMath>
      <w:r>
        <w:t xml:space="preserve">, respectivamente, tal que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DE</m:t>
            </m:r>
          </m:e>
        </m:bar>
      </m:oMath>
      <w:r>
        <w:t xml:space="preserve"> interseca 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 en </w:t>
      </w:r>
      <m:oMath>
        <m:r>
          <w:rPr>
            <w:rFonts w:ascii="Cambria Math" w:hAnsi="Cambria Math"/>
          </w:rPr>
          <m:t>F</m:t>
        </m:r>
      </m:oMath>
      <w:r>
        <w:t xml:space="preserve">. Si </w:t>
      </w:r>
      <m:oMath>
        <m:r>
          <w:rPr>
            <w:rFonts w:ascii="Cambria Math" w:hAnsi="Cambria Math"/>
          </w:rPr>
          <m:t>EF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, </w:t>
      </w:r>
      <m:oMath>
        <m:r>
          <w:rPr>
            <w:rFonts w:ascii="Cambria Math" w:hAnsi="Cambria Math"/>
          </w:rPr>
          <m:t>CE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y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AF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BE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calcule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ACB</m:t>
        </m:r>
      </m:oMath>
      <w:r>
        <w:t>.</w:t>
      </w:r>
      <w:r>
        <w:br/>
        <w:t>A)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  <w:t>B)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74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  <w:t>C)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76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  <w:t>D)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</w:r>
      <w:r>
        <w:tab/>
        <w:t>E)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</w:r>
    </w:p>
    <w:p w14:paraId="57E8A4EA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escaleno </w:t>
      </w:r>
      <m:oMath>
        <m:r>
          <w:rPr>
            <w:rFonts w:ascii="Cambria Math" w:hAnsi="Cambria Math"/>
          </w:rPr>
          <m:t>ABC</m:t>
        </m:r>
      </m:oMath>
      <w:r>
        <w:t xml:space="preserve">, se trazan las cevianas concurrentes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AD</m:t>
            </m:r>
          </m:e>
        </m:bar>
      </m:oMath>
      <w:r>
        <w:t xml:space="preserve">,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BE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CF</m:t>
            </m:r>
          </m:e>
        </m:bar>
      </m:oMath>
      <w:r>
        <w:t xml:space="preserve">, tal que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BEF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BED</m:t>
        </m:r>
      </m:oMath>
      <w:r>
        <w:t xml:space="preserve">. Calcule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BEC</m:t>
        </m:r>
      </m:oMath>
      <w:r>
        <w:t>.</w:t>
      </w:r>
      <w:r>
        <w:br/>
        <w:t>A)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  <w:t>B)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  <w:t>C)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  <w:t>D)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</w:r>
      <w:r>
        <w:tab/>
        <w:t>E)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</w:r>
    </w:p>
    <w:p w14:paraId="130B9BFF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trapezoide </w:t>
      </w:r>
      <m:oMath>
        <m:r>
          <w:rPr>
            <w:rFonts w:ascii="Cambria Math" w:hAnsi="Cambria Math"/>
          </w:rPr>
          <m:t>ABCD</m:t>
        </m:r>
      </m:oMath>
      <w:r>
        <w:t xml:space="preserve">, se traza una recta que contiene a los puntos medios de las diagonales, que interseca 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CD</m:t>
            </m:r>
          </m:e>
        </m:bar>
      </m:oMath>
      <w:r>
        <w:t xml:space="preserve"> en </w:t>
      </w:r>
      <m:oMath>
        <m:r>
          <w:rPr>
            <w:rFonts w:ascii="Cambria Math" w:hAnsi="Cambria Math"/>
          </w:rPr>
          <m:t>M</m:t>
        </m:r>
      </m:oMath>
      <w:r>
        <w:t xml:space="preserve"> y </w:t>
      </w:r>
      <m:oMath>
        <m:r>
          <w:rPr>
            <w:rFonts w:ascii="Cambria Math" w:hAnsi="Cambria Math"/>
          </w:rPr>
          <m:t>N</m:t>
        </m:r>
      </m:oMath>
      <w:r>
        <w:t xml:space="preserve">, respectivamente. Si </w:t>
      </w:r>
      <m:oMath>
        <m:r>
          <w:rPr>
            <w:rFonts w:ascii="Cambria Math" w:hAnsi="Cambria Math"/>
          </w:rPr>
          <m:t>AM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, </w:t>
      </w:r>
      <m:oMath>
        <m:r>
          <w:rPr>
            <w:rFonts w:ascii="Cambria Math" w:hAnsi="Cambria Math"/>
          </w:rPr>
          <m:t>BM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y </w:t>
      </w:r>
      <m:oMath>
        <m:r>
          <w:rPr>
            <w:rFonts w:ascii="Cambria Math" w:hAnsi="Cambria Math"/>
          </w:rPr>
          <m:t>DN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 xml:space="preserve">, calcule </w:t>
      </w:r>
      <m:oMath>
        <m:r>
          <w:rPr>
            <w:rFonts w:ascii="Cambria Math" w:hAnsi="Cambria Math"/>
          </w:rPr>
          <m:t>CN</m:t>
        </m: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4</m:t>
        </m:r>
      </m:oMath>
      <w:r>
        <w:tab/>
        <w:t>B)</w:t>
      </w:r>
      <m:oMath>
        <m:r>
          <w:rPr>
            <w:rFonts w:ascii="Cambria Math" w:hAnsi="Cambria Math"/>
          </w:rPr>
          <m:t>7</m:t>
        </m:r>
      </m:oMath>
      <w:r>
        <w:tab/>
        <w:t>C)</w:t>
      </w:r>
      <m:oMath>
        <m:r>
          <w:rPr>
            <w:rFonts w:ascii="Cambria Math" w:hAnsi="Cambria Math"/>
          </w:rPr>
          <m:t>9</m:t>
        </m:r>
      </m:oMath>
      <w:r>
        <w:br/>
        <w:t>D)</w:t>
      </w:r>
      <m:oMath>
        <m:r>
          <w:rPr>
            <w:rFonts w:ascii="Cambria Math" w:hAnsi="Cambria Math"/>
          </w:rPr>
          <m:t>12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16</m:t>
        </m:r>
      </m:oMath>
      <w:r>
        <w:br/>
      </w:r>
    </w:p>
    <w:p w14:paraId="3F6C4A32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lastRenderedPageBreak/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, la circunferencia exinscrita es tangente 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 y a las prolongaciones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BA</m:t>
            </m:r>
          </m:e>
        </m:bar>
      </m:oMath>
      <w:r>
        <w:t xml:space="preserve"> en </w:t>
      </w:r>
      <m:oMath>
        <m:r>
          <w:rPr>
            <w:rFonts w:ascii="Cambria Math" w:hAnsi="Cambria Math"/>
          </w:rPr>
          <m:t>Q</m:t>
        </m:r>
      </m:oMath>
      <w:r>
        <w:t xml:space="preserve">, </w:t>
      </w:r>
      <m:oMath>
        <m:r>
          <w:rPr>
            <w:rFonts w:ascii="Cambria Math" w:hAnsi="Cambria Math"/>
          </w:rPr>
          <m:t>M</m:t>
        </m:r>
      </m:oMath>
      <w:r>
        <w:t xml:space="preserve"> y </w:t>
      </w:r>
      <m:oMath>
        <m:r>
          <w:rPr>
            <w:rFonts w:ascii="Cambria Math" w:hAnsi="Cambria Math"/>
          </w:rPr>
          <m:t>N</m:t>
        </m:r>
      </m:oMath>
      <w:r>
        <w:t xml:space="preserve">, respectivamente; donde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BQ</m:t>
            </m:r>
          </m:e>
        </m:bar>
        <m:r>
          <m:rPr>
            <m:sty m:val="p"/>
          </m:rPr>
          <w:rPr>
            <w:rFonts w:ascii="Cambria Math" w:hAnsi="Cambria Math"/>
          </w:rPr>
          <m:t>∩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MN</m:t>
            </m:r>
          </m:e>
        </m:ba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</m:oMath>
      <w:r>
        <w:t xml:space="preserve">,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CN</m:t>
            </m:r>
          </m:e>
        </m:bar>
        <m:r>
          <m:rPr>
            <m:sty m:val="p"/>
          </m:rPr>
          <w:rPr>
            <w:rFonts w:ascii="Cambria Math" w:hAnsi="Cambria Math"/>
          </w:rPr>
          <m:t>∩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AM</m:t>
            </m:r>
          </m:e>
        </m:ba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</m:oMath>
      <w:r>
        <w:t xml:space="preserve">,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CT</m:t>
            </m:r>
          </m:e>
        </m:bar>
        <m:r>
          <m:rPr>
            <m:sty m:val="p"/>
          </m:rPr>
          <w:rPr>
            <w:rFonts w:ascii="Cambria Math" w:hAnsi="Cambria Math"/>
          </w:rPr>
          <m:t>∩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AM</m:t>
            </m:r>
          </m:e>
        </m:ba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</m:oMath>
      <w:r>
        <w:t xml:space="preserve">, </w:t>
      </w:r>
      <m:oMath>
        <m:r>
          <w:rPr>
            <w:rFonts w:ascii="Cambria Math" w:hAnsi="Cambria Math"/>
          </w:rPr>
          <m:t>AL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y </w:t>
      </w:r>
      <m:oMath>
        <m:r>
          <w:rPr>
            <w:rFonts w:ascii="Cambria Math" w:hAnsi="Cambria Math"/>
          </w:rPr>
          <m:t>LP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Calcule </w:t>
      </w:r>
      <m:oMath>
        <m:r>
          <w:rPr>
            <w:rFonts w:ascii="Cambria Math" w:hAnsi="Cambria Math"/>
          </w:rPr>
          <m:t>PM</m:t>
        </m: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2</m:t>
        </m:r>
      </m:oMath>
      <w:r>
        <w:tab/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  <w:t>C)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ab/>
      </w:r>
      <w:r>
        <w:tab/>
        <w:t>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br/>
      </w:r>
    </w:p>
    <w:p w14:paraId="7CB485E8" w14:textId="77777777" w:rsidR="00087F64" w:rsidRDefault="00087F64" w:rsidP="00087F6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, se traza romboide </w:t>
      </w:r>
      <m:oMath>
        <m:r>
          <w:rPr>
            <w:rFonts w:ascii="Cambria Math" w:hAnsi="Cambria Math"/>
          </w:rPr>
          <m:t>AMNP</m:t>
        </m:r>
      </m:oMath>
      <w:r>
        <w:t xml:space="preserve"> (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∈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>
        <w:t xml:space="preserve"> y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</m:oMath>
      <w:r>
        <w:t xml:space="preserve">), tal que </w:t>
      </w:r>
      <m:oMath>
        <m:r>
          <w:rPr>
            <w:rFonts w:ascii="Cambria Math" w:hAnsi="Cambria Math"/>
          </w:rPr>
          <m:t>AM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MB</m:t>
        </m:r>
      </m:oMath>
      <w:r>
        <w:t xml:space="preserve"> y </w:t>
      </w:r>
      <m:oMath>
        <m:r>
          <w:rPr>
            <w:rFonts w:ascii="Cambria Math" w:hAnsi="Cambria Math"/>
          </w:rPr>
          <m:t>AP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PC</m:t>
        </m:r>
      </m:oMath>
      <w:r>
        <w:t xml:space="preserve">; en la prolongación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PN</m:t>
            </m:r>
          </m:e>
        </m:bar>
      </m:oMath>
      <w:r>
        <w:t xml:space="preserve"> se ubica </w:t>
      </w:r>
      <m:oMath>
        <m:r>
          <w:rPr>
            <w:rFonts w:ascii="Cambria Math" w:hAnsi="Cambria Math"/>
          </w:rPr>
          <m:t>T</m:t>
        </m:r>
      </m:oMath>
      <w:r>
        <w:t xml:space="preserve">,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AN</m:t>
            </m:r>
          </m:e>
        </m:bar>
        <m:r>
          <m:rPr>
            <m:sty m:val="p"/>
          </m:rPr>
          <w:rPr>
            <w:rFonts w:ascii="Cambria Math" w:hAnsi="Cambria Math"/>
          </w:rPr>
          <m:t>∩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CT</m:t>
            </m:r>
          </m:e>
        </m:ba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MN</m:t>
            </m:r>
          </m:e>
        </m:bar>
        <m:r>
          <m:rPr>
            <m:sty m:val="p"/>
          </m:rPr>
          <w:rPr>
            <w:rFonts w:ascii="Cambria Math" w:hAnsi="Cambria Math"/>
          </w:rPr>
          <m:t>∩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TC</m:t>
            </m:r>
          </m:e>
        </m:ba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</m:oMath>
      <w:r>
        <w:t xml:space="preserve">, </w:t>
      </w:r>
      <m:oMath>
        <m:r>
          <w:rPr>
            <w:rFonts w:ascii="Cambria Math" w:hAnsi="Cambria Math"/>
          </w:rPr>
          <m:t>LR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y </w:t>
      </w:r>
      <m:oMath>
        <m:r>
          <w:rPr>
            <w:rFonts w:ascii="Cambria Math" w:hAnsi="Cambria Math"/>
          </w:rPr>
          <m:t>RC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Calcule </w:t>
      </w:r>
      <m:oMath>
        <m:r>
          <w:rPr>
            <w:rFonts w:ascii="Cambria Math" w:hAnsi="Cambria Math"/>
          </w:rPr>
          <m:t>TL</m:t>
        </m: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10</m:t>
        </m:r>
      </m:oMath>
      <w:r>
        <w:tab/>
        <w:t>B)</w:t>
      </w:r>
      <m:oMath>
        <m:r>
          <w:rPr>
            <w:rFonts w:ascii="Cambria Math" w:hAnsi="Cambria Math"/>
          </w:rPr>
          <m:t>6</m:t>
        </m:r>
      </m:oMath>
      <w:r>
        <w:tab/>
        <w:t>C)</w:t>
      </w:r>
      <m:oMath>
        <m:r>
          <w:rPr>
            <w:rFonts w:ascii="Cambria Math" w:hAnsi="Cambria Math"/>
          </w:rPr>
          <m:t>8</m:t>
        </m:r>
      </m:oMath>
      <w:r>
        <w:br/>
        <w:t>D)</w:t>
      </w:r>
      <m:oMath>
        <m:r>
          <w:rPr>
            <w:rFonts w:ascii="Cambria Math" w:hAnsi="Cambria Math"/>
          </w:rPr>
          <m:t>7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5</m:t>
        </m:r>
      </m:oMath>
    </w:p>
    <w:p w14:paraId="7A20AE97" w14:textId="77777777" w:rsidR="00087F64" w:rsidRDefault="00087F64" w:rsidP="00087F64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</w:p>
    <w:p w14:paraId="30BE9E7C" w14:textId="3481FF02" w:rsidR="00087F64" w:rsidRPr="00087F64" w:rsidRDefault="00087F64" w:rsidP="00087F64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  <w:jc w:val="center"/>
        <w:rPr>
          <w:sz w:val="32"/>
          <w:szCs w:val="32"/>
        </w:rPr>
      </w:pPr>
      <w:r w:rsidRPr="00087F64">
        <w:rPr>
          <w:b/>
          <w:bCs/>
          <w:sz w:val="32"/>
          <w:szCs w:val="32"/>
        </w:rPr>
        <w:t>SEMEJANZA</w:t>
      </w:r>
    </w:p>
    <w:p w14:paraId="0C4E9CC7" w14:textId="77777777" w:rsidR="00087F64" w:rsidRPr="00087F64" w:rsidRDefault="00087F64" w:rsidP="00087F64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</w:p>
    <w:p w14:paraId="4891CCB5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acutángulo </w:t>
      </w:r>
      <m:oMath>
        <m:r>
          <w:rPr>
            <w:rFonts w:ascii="Cambria Math" w:hAnsi="Cambria Math"/>
          </w:rPr>
          <m:t>ABC</m:t>
        </m:r>
      </m:oMath>
      <w:r>
        <w:t xml:space="preserve">, se trazan las alturas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AM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BN</m:t>
            </m:r>
          </m:e>
        </m:bar>
      </m:oMath>
      <w:r>
        <w:t xml:space="preserve">, las cuales se intersectan en </w:t>
      </w:r>
      <m:oMath>
        <m:r>
          <w:rPr>
            <w:rFonts w:ascii="Cambria Math" w:hAnsi="Cambria Math"/>
          </w:rPr>
          <m:t>O</m:t>
        </m:r>
      </m:oMath>
      <w:r>
        <w:t xml:space="preserve">. Si </w:t>
      </w:r>
      <m:oMath>
        <m:r>
          <w:rPr>
            <w:rFonts w:ascii="Cambria Math" w:hAnsi="Cambria Math"/>
          </w:rPr>
          <m:t>AN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, </w:t>
      </w:r>
      <m:oMath>
        <m:r>
          <w:rPr>
            <w:rFonts w:ascii="Cambria Math" w:hAnsi="Cambria Math"/>
          </w:rPr>
          <m:t>ON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y </w:t>
      </w:r>
      <m:oMath>
        <m:r>
          <w:rPr>
            <w:rFonts w:ascii="Cambria Math" w:hAnsi="Cambria Math"/>
          </w:rPr>
          <m:t>OB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, calcule </w:t>
      </w:r>
      <m:oMath>
        <m:r>
          <w:rPr>
            <w:rFonts w:ascii="Cambria Math" w:hAnsi="Cambria Math"/>
          </w:rPr>
          <m:t>NC</m:t>
        </m: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7</m:t>
        </m:r>
      </m:oMath>
      <w:r>
        <w:tab/>
        <w:t>B)</w:t>
      </w:r>
      <m:oMath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ab/>
        <w:t>C)</w:t>
      </w:r>
      <m:oMath>
        <m:r>
          <w:rPr>
            <w:rFonts w:ascii="Cambria Math" w:hAnsi="Cambria Math"/>
          </w:rPr>
          <m:t>8</m:t>
        </m:r>
      </m:oMath>
      <w:r>
        <w:br/>
        <w:t>D)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9</m:t>
        </m:r>
      </m:oMath>
      <w:r>
        <w:br/>
      </w:r>
    </w:p>
    <w:p w14:paraId="1C6706C2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Se tiene un triángulo rectángulo </w:t>
      </w:r>
      <m:oMath>
        <m:r>
          <w:rPr>
            <w:rFonts w:ascii="Cambria Math" w:hAnsi="Cambria Math"/>
          </w:rPr>
          <m:t>ABC</m:t>
        </m:r>
      </m:oMath>
      <w:r>
        <w:t xml:space="preserve">, recto en </w:t>
      </w:r>
      <m:oMath>
        <m:r>
          <w:rPr>
            <w:rFonts w:ascii="Cambria Math" w:hAnsi="Cambria Math"/>
          </w:rPr>
          <m:t>B</m:t>
        </m:r>
      </m:oMath>
      <w:r>
        <w:t xml:space="preserve">. Se ubican </w:t>
      </w:r>
      <m:oMath>
        <m:r>
          <w:rPr>
            <w:rFonts w:ascii="Cambria Math" w:hAnsi="Cambria Math"/>
          </w:rPr>
          <m:t>M</m:t>
        </m:r>
      </m:oMath>
      <w:r>
        <w:t xml:space="preserve">, </w:t>
      </w:r>
      <m:oMath>
        <m:r>
          <w:rPr>
            <w:rFonts w:ascii="Cambria Math" w:hAnsi="Cambria Math"/>
          </w:rPr>
          <m:t>N</m:t>
        </m:r>
      </m:oMath>
      <w:r>
        <w:t xml:space="preserve"> y </w:t>
      </w:r>
      <m:oMath>
        <m:r>
          <w:rPr>
            <w:rFonts w:ascii="Cambria Math" w:hAnsi="Cambria Math"/>
          </w:rPr>
          <m:t>P</m:t>
        </m:r>
      </m:oMath>
      <w:r>
        <w:t xml:space="preserve"> sobre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>
        <w:t xml:space="preserve">,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, respectivamente, tal que </w:t>
      </w:r>
      <m:oMath>
        <m:r>
          <w:rPr>
            <w:rFonts w:ascii="Cambria Math" w:hAnsi="Cambria Math"/>
          </w:rPr>
          <m:t>MBNP</m:t>
        </m:r>
      </m:oMath>
      <w:r>
        <w:t xml:space="preserve"> es un cuadrado. Si </w:t>
      </w:r>
      <m:oMath>
        <m:r>
          <w:rPr>
            <w:rFonts w:ascii="Cambria Math" w:hAnsi="Cambria Math"/>
          </w:rPr>
          <m:t>AM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y </w:t>
      </w:r>
      <m:oMath>
        <m:r>
          <w:rPr>
            <w:rFonts w:ascii="Cambria Math" w:hAnsi="Cambria Math"/>
          </w:rPr>
          <m:t>NC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, calcule </w:t>
      </w:r>
      <m:oMath>
        <m:r>
          <w:rPr>
            <w:rFonts w:ascii="Cambria Math" w:hAnsi="Cambria Math"/>
          </w:rPr>
          <m:t>BP</m:t>
        </m: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2</m:t>
        </m:r>
      </m:oMath>
      <w:r>
        <w:tab/>
        <w:t>B)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ab/>
        <w:t>C)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br/>
        <w:t>D)</w:t>
      </w:r>
      <m:oMath>
        <m:r>
          <w:rPr>
            <w:rFonts w:ascii="Cambria Math" w:hAnsi="Cambria Math"/>
          </w:rPr>
          <m:t>3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4</m:t>
        </m:r>
      </m:oMath>
      <w:r>
        <w:br/>
      </w:r>
    </w:p>
    <w:p w14:paraId="377B137F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rectángulo </w:t>
      </w:r>
      <m:oMath>
        <m:r>
          <w:rPr>
            <w:rFonts w:ascii="Cambria Math" w:hAnsi="Cambria Math"/>
          </w:rPr>
          <m:t>ABC</m:t>
        </m:r>
      </m:oMath>
      <w:r>
        <w:t xml:space="preserve">, recto en </w:t>
      </w:r>
      <m:oMath>
        <m:r>
          <w:rPr>
            <w:rFonts w:ascii="Cambria Math" w:hAnsi="Cambria Math"/>
          </w:rPr>
          <m:t>B</m:t>
        </m:r>
      </m:oMath>
      <w:r>
        <w:t xml:space="preserve">, se traza una recta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>
        <w:t xml:space="preserve"> no secante al triángulo y se traza la bisectriz interior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BD</m:t>
            </m:r>
          </m:e>
        </m:bar>
      </m:oMath>
      <w:r>
        <w:t xml:space="preserve">,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BCA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37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. Si </w:t>
      </w:r>
      <m:oMath>
        <m:r>
          <w:rPr>
            <w:rFonts w:ascii="Cambria Math" w:hAnsi="Cambria Math"/>
          </w:rPr>
          <m:t>C</m:t>
        </m:r>
      </m:oMath>
      <w:r>
        <w:t xml:space="preserve"> dista de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>
        <w:t xml:space="preserve"> </w:t>
      </w:r>
      <m:oMath>
        <m:r>
          <w:rPr>
            <w:rFonts w:ascii="Cambria Math" w:hAnsi="Cambria Math"/>
          </w:rPr>
          <m:t>42</m:t>
        </m:r>
      </m:oMath>
      <w:r>
        <w:t xml:space="preserve">, ¿cuánto dista </w:t>
      </w:r>
      <m:oMath>
        <m:r>
          <w:rPr>
            <w:rFonts w:ascii="Cambria Math" w:hAnsi="Cambria Math"/>
          </w:rPr>
          <m:t>D</m:t>
        </m:r>
      </m:oMath>
      <w:r>
        <w:t xml:space="preserve"> de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>
        <w:t>?</w:t>
      </w:r>
      <w:r>
        <w:br/>
        <w:t>A)</w:t>
      </w:r>
      <m:oMath>
        <m:r>
          <w:rPr>
            <w:rFonts w:ascii="Cambria Math" w:hAnsi="Cambria Math"/>
          </w:rPr>
          <m:t>28</m:t>
        </m:r>
      </m:oMath>
      <w:r>
        <w:tab/>
        <w:t>B)</w:t>
      </w:r>
      <m:oMath>
        <m:r>
          <w:rPr>
            <w:rFonts w:ascii="Cambria Math" w:hAnsi="Cambria Math"/>
          </w:rPr>
          <m:t>27</m:t>
        </m:r>
      </m:oMath>
      <w:r>
        <w:tab/>
        <w:t>C)</w:t>
      </w:r>
      <m:oMath>
        <m:r>
          <w:rPr>
            <w:rFonts w:ascii="Cambria Math" w:hAnsi="Cambria Math"/>
          </w:rPr>
          <m:t>18</m:t>
        </m:r>
      </m:oMath>
      <w:r>
        <w:br/>
        <w:t>D)</w:t>
      </w:r>
      <m:oMath>
        <m:r>
          <w:rPr>
            <w:rFonts w:ascii="Cambria Math" w:hAnsi="Cambria Math"/>
          </w:rPr>
          <m:t>12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9</m:t>
        </m:r>
      </m:oMath>
      <w:r>
        <w:br/>
      </w:r>
    </w:p>
    <w:p w14:paraId="07A7D2DF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Se tiene un triángulo rectángulo </w:t>
      </w:r>
      <m:oMath>
        <m:r>
          <w:rPr>
            <w:rFonts w:ascii="Cambria Math" w:hAnsi="Cambria Math"/>
          </w:rPr>
          <m:t>ABC</m:t>
        </m:r>
      </m:oMath>
      <w:r>
        <w:t xml:space="preserve"> recto en </w:t>
      </w:r>
      <m:oMath>
        <m:r>
          <w:rPr>
            <w:rFonts w:ascii="Cambria Math" w:hAnsi="Cambria Math"/>
          </w:rPr>
          <m:t>B</m:t>
        </m:r>
      </m:oMath>
      <w:r>
        <w:t xml:space="preserve">, en el cual se traza la ceviana interior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AD</m:t>
            </m:r>
          </m:e>
        </m:bar>
      </m:oMath>
      <w:r>
        <w:t xml:space="preserve">, de modo que </w:t>
      </w:r>
      <m:oMath>
        <m:r>
          <w:rPr>
            <w:rFonts w:ascii="Cambria Math" w:hAnsi="Cambria Math"/>
          </w:rPr>
          <m:t>CD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y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DCA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DAB</m:t>
        </m:r>
      </m:oMath>
      <w:r>
        <w:t xml:space="preserve">. Calcule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BCA</m:t>
        </m:r>
      </m:oMath>
      <w:r>
        <w:t>.</w:t>
      </w:r>
      <w:r>
        <w:br/>
        <w:t>A)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37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  <w:t>B)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  <w:t>C)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  <w:t>D)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</w:r>
      <w:r>
        <w:tab/>
        <w:t>E)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</w:r>
    </w:p>
    <w:p w14:paraId="4C515F6C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Se da un triángulo </w:t>
      </w:r>
      <m:oMath>
        <m:r>
          <w:rPr>
            <w:rFonts w:ascii="Cambria Math" w:hAnsi="Cambria Math"/>
          </w:rPr>
          <m:t>ABC</m:t>
        </m:r>
      </m:oMath>
      <w:r>
        <w:t xml:space="preserve"> cuyos lados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</m:oMath>
      <w:r>
        <w:t xml:space="preserve"> miden </w:t>
      </w:r>
      <m:oMath>
        <m:r>
          <w:rPr>
            <w:rFonts w:ascii="Cambria Math" w:hAnsi="Cambria Math"/>
          </w:rPr>
          <m:t>8</m:t>
        </m:r>
      </m:oMath>
      <w:r>
        <w:t xml:space="preserve"> y </w:t>
      </w:r>
      <m:oMath>
        <m:r>
          <w:rPr>
            <w:rFonts w:ascii="Cambria Math" w:hAnsi="Cambria Math"/>
          </w:rPr>
          <m:t>6</m:t>
        </m:r>
      </m:oMath>
      <w:r>
        <w:t xml:space="preserve">, respectivamente. Sobre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>
        <w:t xml:space="preserve"> se toma el punto </w:t>
      </w:r>
      <m:oMath>
        <m:r>
          <w:rPr>
            <w:rFonts w:ascii="Cambria Math" w:hAnsi="Cambria Math"/>
          </w:rPr>
          <m:t>D</m:t>
        </m:r>
      </m:oMath>
      <w:r>
        <w:t xml:space="preserve">, tal que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BAC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BCD</m:t>
        </m:r>
      </m:oMath>
      <w:r>
        <w:t xml:space="preserve">, entonces </w:t>
      </w:r>
      <m:oMath>
        <m:r>
          <w:rPr>
            <w:rFonts w:ascii="Cambria Math" w:hAnsi="Cambria Math"/>
          </w:rPr>
          <m:t>AD</m:t>
        </m:r>
      </m:oMath>
      <w:r>
        <w:t xml:space="preserve"> es:</w:t>
      </w:r>
      <w:r>
        <w:br/>
        <w:t>A)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ab/>
        <w:t>B)</w:t>
      </w:r>
      <m:oMath>
        <m:r>
          <w:rPr>
            <w:rFonts w:ascii="Cambria Math" w:hAnsi="Cambria Math"/>
          </w:rPr>
          <m:t>4</m:t>
        </m:r>
      </m:oMath>
      <w:r>
        <w:tab/>
        <w:t>C)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br/>
        <w:t>D)</w:t>
      </w:r>
      <m:oMath>
        <m:r>
          <w:rPr>
            <w:rFonts w:ascii="Cambria Math" w:hAnsi="Cambria Math"/>
          </w:rPr>
          <m:t>5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br/>
      </w:r>
    </w:p>
    <w:p w14:paraId="68C684BA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, sobre la prolongación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 se toma el punto </w:t>
      </w:r>
      <m:oMath>
        <m:r>
          <w:rPr>
            <w:rFonts w:ascii="Cambria Math" w:hAnsi="Cambria Math"/>
          </w:rPr>
          <m:t>D</m:t>
        </m:r>
      </m:oMath>
      <w:r>
        <w:t xml:space="preserve"> de tal forma que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BAC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CDB</m:t>
        </m:r>
      </m:oMath>
      <w:r>
        <w:t xml:space="preserve">. Si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BAC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ACB</m:t>
        </m:r>
      </m:oMath>
      <w:r>
        <w:t xml:space="preserve">, </w:t>
      </w:r>
      <m:oMath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  <w:r>
        <w:t xml:space="preserve"> y </w:t>
      </w:r>
      <w:r>
        <w:br/>
      </w:r>
      <m:oMathPara>
        <m:oMath>
          <m:r>
            <w:rPr>
              <w:rFonts w:ascii="Cambria Math" w:hAnsi="Cambria Math"/>
            </w:rPr>
            <m:t>CD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10</m:t>
              </m:r>
            </m:e>
          </m:d>
          <m:r>
            <w:br/>
          </m:r>
        </m:oMath>
      </m:oMathPara>
      <w:r>
        <w:t xml:space="preserve">, halle </w:t>
      </w:r>
      <m:oMath>
        <m:r>
          <w:rPr>
            <w:rFonts w:ascii="Cambria Math" w:hAnsi="Cambria Math"/>
          </w:rPr>
          <m:t>AC</m:t>
        </m: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10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ab/>
        <w:t>B)</w:t>
      </w:r>
      <m:oMath>
        <m:r>
          <w:rPr>
            <w:rFonts w:ascii="Cambria Math" w:hAnsi="Cambria Math"/>
          </w:rPr>
          <m:t>20</m:t>
        </m:r>
      </m:oMath>
      <w:r>
        <w:tab/>
        <w:t>C)</w:t>
      </w:r>
      <m:oMath>
        <m:r>
          <w:rPr>
            <w:rFonts w:ascii="Cambria Math" w:hAnsi="Cambria Math"/>
          </w:rPr>
          <m:t>12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br/>
        <w:t>D)</w:t>
      </w:r>
      <m:oMath>
        <m:r>
          <w:rPr>
            <w:rFonts w:ascii="Cambria Math" w:hAnsi="Cambria Math"/>
          </w:rPr>
          <m:t>22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13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br/>
      </w:r>
    </w:p>
    <w:p w14:paraId="22DED340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Sea </w:t>
      </w:r>
      <m:oMath>
        <m:r>
          <w:rPr>
            <w:rFonts w:ascii="Cambria Math" w:hAnsi="Cambria Math"/>
          </w:rPr>
          <m:t>ABCD</m:t>
        </m:r>
      </m:oMath>
      <w:r>
        <w:t xml:space="preserve"> un cuadrilátero inscrito en una circunferencia de radio </w:t>
      </w:r>
      <m:oMath>
        <m:r>
          <w:rPr>
            <w:rFonts w:ascii="Cambria Math" w:hAnsi="Cambria Math"/>
          </w:rPr>
          <m:t>r</m:t>
        </m:r>
      </m:oMath>
      <w:r>
        <w:t xml:space="preserve"> y circunscrito a una circunferencia de radio </w:t>
      </w:r>
      <m:oMath>
        <m:r>
          <w:rPr>
            <w:rFonts w:ascii="Cambria Math" w:hAnsi="Cambria Math"/>
          </w:rPr>
          <m:t>R</m:t>
        </m:r>
      </m:oMath>
      <w:r>
        <w:t xml:space="preserve">. Si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BD</m:t>
            </m:r>
          </m:e>
        </m:bar>
      </m:oMath>
      <w:r>
        <w:t xml:space="preserve"> interseca 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 en </w:t>
      </w:r>
      <m:oMath>
        <m:r>
          <w:rPr>
            <w:rFonts w:ascii="Cambria Math" w:hAnsi="Cambria Math"/>
          </w:rPr>
          <m:t>I</m:t>
        </m:r>
      </m:oMath>
      <w:r>
        <w:t xml:space="preserve">,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BI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AI</m:t>
        </m:r>
      </m:oMath>
      <w:r>
        <w:t xml:space="preserve"> y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t xml:space="preserve">, calcule </w:t>
      </w:r>
      <m:oMath>
        <m:r>
          <w:rPr>
            <w:rFonts w:ascii="Cambria Math" w:hAnsi="Cambria Math"/>
          </w:rPr>
          <m:t>BC</m:t>
        </m:r>
      </m:oMath>
      <w:r>
        <w:t>.</w:t>
      </w:r>
      <w:r>
        <w:br/>
        <w:t>A)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ab/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ab/>
      </w:r>
      <w:r>
        <w:tab/>
        <w:t>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br/>
      </w:r>
    </w:p>
    <w:p w14:paraId="595B0581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, se traza la ceviana interior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BD</m:t>
            </m:r>
          </m:e>
        </m:bar>
      </m:oMath>
      <w:r>
        <w:t xml:space="preserve">, tal que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ABD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ACB</m:t>
        </m:r>
      </m:oMath>
      <w:r>
        <w:t xml:space="preserve">,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y </w:t>
      </w:r>
      <m:oMath>
        <m:r>
          <w:rPr>
            <w:rFonts w:ascii="Cambria Math" w:hAnsi="Cambria Math"/>
          </w:rPr>
          <m:t>CD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. Calcule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BC</m:t>
            </m:r>
          </m:num>
          <m:den>
            <m:r>
              <w:rPr>
                <w:rFonts w:ascii="Cambria Math" w:hAnsi="Cambria Math"/>
              </w:rPr>
              <m:t>BD</m:t>
            </m:r>
          </m:den>
        </m:f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2</m:t>
        </m:r>
      </m:oMath>
      <w:r>
        <w:tab/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ab/>
      </w:r>
      <w:r>
        <w:tab/>
        <w:t>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br/>
      </w:r>
    </w:p>
    <w:p w14:paraId="13EF1C1A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693"/>
        </w:tabs>
      </w:pPr>
      <w:r>
        <w:t xml:space="preserve">Se tienen </w:t>
      </w:r>
      <m:oMath>
        <m:r>
          <w:rPr>
            <w:rFonts w:ascii="Cambria Math" w:hAnsi="Cambria Math"/>
          </w:rPr>
          <m:t>2</m:t>
        </m:r>
      </m:oMath>
      <w:r>
        <w:t xml:space="preserve"> circunferencias tangentes exteriores, tangentes en </w:t>
      </w:r>
      <m:oMath>
        <m:r>
          <w:rPr>
            <w:rFonts w:ascii="Cambria Math" w:hAnsi="Cambria Math"/>
          </w:rPr>
          <m:t>M</m:t>
        </m:r>
      </m:oMath>
      <w:r>
        <w:t xml:space="preserve">, cuyos radios miden </w:t>
      </w:r>
      <m:oMath>
        <m:r>
          <w:rPr>
            <w:rFonts w:ascii="Cambria Math" w:hAnsi="Cambria Math"/>
          </w:rPr>
          <m:t>a</m:t>
        </m:r>
      </m:oMath>
      <w:r>
        <w:t xml:space="preserve"> y </w:t>
      </w:r>
      <m:oMath>
        <m:r>
          <w:rPr>
            <w:rFonts w:ascii="Cambria Math" w:hAnsi="Cambria Math"/>
          </w:rPr>
          <m:t>b</m:t>
        </m:r>
      </m:oMath>
      <w:r>
        <w:t xml:space="preserve">. Halle la distancia de </w:t>
      </w:r>
      <m:oMath>
        <m:r>
          <w:rPr>
            <w:rFonts w:ascii="Cambria Math" w:hAnsi="Cambria Math"/>
          </w:rPr>
          <m:t>M</m:t>
        </m:r>
      </m:oMath>
      <w:r>
        <w:t xml:space="preserve"> hacia una de las rectas tangentes comunes exteriores.</w:t>
      </w:r>
      <w:r>
        <w:br/>
        <w:t>A)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>
        <w:tab/>
        <w:t>B)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2ab</m:t>
            </m:r>
          </m:e>
        </m:rad>
      </m:oMath>
      <w:r>
        <w:br/>
        <w:t>C)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>
        <w:tab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ab</m:t>
            </m:r>
          </m:num>
          <m:den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den>
        </m:f>
      </m:oMath>
      <w:r>
        <w:br/>
        <w:t>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2ab</m:t>
            </m:r>
          </m:num>
          <m:den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den>
        </m:f>
      </m:oMath>
      <w:r>
        <w:br/>
      </w:r>
    </w:p>
    <w:p w14:paraId="5715DD0C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Por el vértice </w:t>
      </w:r>
      <m:oMath>
        <m:r>
          <w:rPr>
            <w:rFonts w:ascii="Cambria Math" w:hAnsi="Cambria Math"/>
          </w:rPr>
          <m:t>A</m:t>
        </m:r>
      </m:oMath>
      <w:r>
        <w:t xml:space="preserve"> de un triángulo </w:t>
      </w:r>
      <m:oMath>
        <m:r>
          <w:rPr>
            <w:rFonts w:ascii="Cambria Math" w:hAnsi="Cambria Math"/>
          </w:rPr>
          <m:t>ABC</m:t>
        </m:r>
      </m:oMath>
      <w:r>
        <w:t xml:space="preserve"> inscrito en una circunferencia, se traza una paralela a la tangente de la circunferencia en el punto </w:t>
      </w:r>
      <m:oMath>
        <m:r>
          <w:rPr>
            <w:rFonts w:ascii="Cambria Math" w:hAnsi="Cambria Math"/>
          </w:rPr>
          <m:t>B</m:t>
        </m:r>
      </m:oMath>
      <w:r>
        <w:t xml:space="preserve">; dicha paralela interseca a la prolongación del lado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</m:oMath>
      <w:r>
        <w:t xml:space="preserve"> en el punto </w:t>
      </w:r>
      <m:oMath>
        <m:r>
          <w:rPr>
            <w:rFonts w:ascii="Cambria Math" w:hAnsi="Cambria Math"/>
          </w:rPr>
          <m:t>E</m:t>
        </m:r>
      </m:oMath>
      <w:r>
        <w:t xml:space="preserve">. Si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y </w:t>
      </w:r>
      <m:oMath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calcule </w:t>
      </w:r>
      <m:oMath>
        <m:r>
          <w:rPr>
            <w:rFonts w:ascii="Cambria Math" w:hAnsi="Cambria Math"/>
          </w:rPr>
          <m:t>CE</m:t>
        </m: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6</m:t>
        </m:r>
      </m:oMath>
      <w:r>
        <w:tab/>
        <w:t>B)</w:t>
      </w:r>
      <m:oMath>
        <m:r>
          <w:rPr>
            <w:rFonts w:ascii="Cambria Math" w:hAnsi="Cambria Math"/>
          </w:rPr>
          <m:t>8</m:t>
        </m:r>
      </m:oMath>
      <w:r>
        <w:tab/>
        <w:t>C)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br/>
        <w:t>D)</w:t>
      </w:r>
      <m:oMath>
        <m:r>
          <w:rPr>
            <w:rFonts w:ascii="Cambria Math" w:hAnsi="Cambria Math"/>
          </w:rPr>
          <m:t>12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16</m:t>
        </m:r>
      </m:oMath>
      <w:r>
        <w:br/>
      </w:r>
    </w:p>
    <w:p w14:paraId="7CCDF9C3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una circunferencia de centro </w:t>
      </w:r>
      <m:oMath>
        <m:r>
          <w:rPr>
            <w:rFonts w:ascii="Cambria Math" w:hAnsi="Cambria Math"/>
          </w:rPr>
          <m:t>O</m:t>
        </m:r>
      </m:oMath>
      <w:r>
        <w:t xml:space="preserve"> y radio igual a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</m:oMath>
      <w:r>
        <w:t xml:space="preserve">, se ubican los puntos consecutivos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y </w:t>
      </w:r>
      <m:oMath>
        <m:r>
          <w:rPr>
            <w:rFonts w:ascii="Cambria Math" w:hAnsi="Cambria Math"/>
          </w:rPr>
          <m:t>D</m:t>
        </m:r>
      </m:oMath>
      <w:r>
        <w:t xml:space="preserve">, tal que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AD</m:t>
            </m:r>
          </m:e>
        </m:bar>
      </m:oMath>
      <w:r>
        <w:t xml:space="preserve"> es diámetro. Desde </w:t>
      </w:r>
      <m:oMath>
        <m:r>
          <w:rPr>
            <w:rFonts w:ascii="Cambria Math" w:hAnsi="Cambria Math"/>
          </w:rPr>
          <m:t>B</m:t>
        </m:r>
      </m:oMath>
      <w:r>
        <w:t xml:space="preserve"> se traza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BH</m:t>
            </m:r>
          </m:e>
        </m:bar>
      </m:oMath>
      <w:r>
        <w:t xml:space="preserve"> perpendicular a la prolongación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, </w:t>
      </w:r>
      <m:oMath>
        <m:r>
          <w:rPr>
            <w:rFonts w:ascii="Cambria Math" w:hAnsi="Cambria Math"/>
          </w:rPr>
          <m:t>H</m:t>
        </m:r>
      </m:oMath>
      <w:r>
        <w:t xml:space="preserve"> en dicha prolongación. Si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BH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, calcule la distancia de </w:t>
      </w:r>
      <m:oMath>
        <m:r>
          <w:rPr>
            <w:rFonts w:ascii="Cambria Math" w:hAnsi="Cambria Math"/>
          </w:rPr>
          <m:t>C</m:t>
        </m:r>
      </m:oMath>
      <w:r>
        <w:t xml:space="preserve"> 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pertenece a la mediatriz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OD</m:t>
            </m:r>
          </m:e>
        </m:bar>
      </m:oMath>
      <w:r>
        <w:t>.</w:t>
      </w:r>
      <w:r>
        <w:br/>
        <w:t>A)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ab/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ab/>
      </w:r>
      <w:r>
        <w:tab/>
        <w:t>E)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br/>
      </w:r>
    </w:p>
    <w:p w14:paraId="04F396F8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,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, </w:t>
      </w:r>
      <m:oMath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 xml:space="preserve"> y 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. Calcule la distancia entre el incentro y el baricentro de </w:t>
      </w:r>
      <m:oMath>
        <m:r>
          <w:rPr>
            <w:rFonts w:ascii="Cambria Math" w:hAnsi="Cambria Math"/>
          </w:rPr>
          <m:t>ABC</m:t>
        </m: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1</m:t>
        </m:r>
      </m:oMath>
      <w:r>
        <w:tab/>
        <w:t>B)</w:t>
      </w:r>
      <m:oMath>
        <m:r>
          <w:rPr>
            <w:rFonts w:ascii="Cambria Math" w:hAnsi="Cambria Math"/>
          </w:rPr>
          <m:t>2</m:t>
        </m:r>
      </m:oMath>
      <w:r>
        <w:tab/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ab/>
      </w:r>
      <w:r>
        <w:tab/>
        <w:t>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br/>
      </w:r>
    </w:p>
    <w:p w14:paraId="0FF35594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lastRenderedPageBreak/>
        <w:t>En un triángulo, las longitudes de sus lados son números enteros consecutivos; además, la medida del mayor ángulo interior es el doble del menor ángulo interior. Halle el perímetro de la región triangular inicial.</w:t>
      </w:r>
      <w:r>
        <w:br/>
        <w:t>A)</w:t>
      </w:r>
      <m:oMath>
        <m:r>
          <w:rPr>
            <w:rFonts w:ascii="Cambria Math" w:hAnsi="Cambria Math"/>
          </w:rPr>
          <m:t>17</m:t>
        </m:r>
      </m:oMath>
      <w:r>
        <w:tab/>
        <w:t>B)</w:t>
      </w:r>
      <m:oMath>
        <m:r>
          <w:rPr>
            <w:rFonts w:ascii="Cambria Math" w:hAnsi="Cambria Math"/>
          </w:rPr>
          <m:t>18</m:t>
        </m:r>
      </m:oMath>
      <w:r>
        <w:tab/>
        <w:t>C)</w:t>
      </w:r>
      <m:oMath>
        <m:r>
          <w:rPr>
            <w:rFonts w:ascii="Cambria Math" w:hAnsi="Cambria Math"/>
          </w:rPr>
          <m:t>19</m:t>
        </m:r>
      </m:oMath>
      <w:r>
        <w:br/>
        <w:t>D)</w:t>
      </w:r>
      <m:oMath>
        <m:r>
          <w:rPr>
            <w:rFonts w:ascii="Cambria Math" w:hAnsi="Cambria Math"/>
          </w:rPr>
          <m:t>15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12</m:t>
        </m:r>
      </m:oMath>
      <w:r>
        <w:br/>
      </w:r>
    </w:p>
    <w:p w14:paraId="0526CC10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, se traza la ceviana interior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BD</m:t>
            </m:r>
          </m:e>
        </m:bar>
      </m:oMath>
      <w:r>
        <w:t xml:space="preserve">, tal que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ACB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ABD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y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. Halle el semiperímetro de la región </w:t>
      </w:r>
      <m:oMath>
        <m:r>
          <w:rPr>
            <w:rFonts w:ascii="Cambria Math" w:hAnsi="Cambria Math"/>
          </w:rPr>
          <m:t>ABC</m:t>
        </m: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ab/>
        <w:t>B)</w:t>
      </w:r>
      <m:oMath>
        <m:r>
          <w:rPr>
            <w:rFonts w:ascii="Cambria Math" w:hAnsi="Cambria Math"/>
          </w:rPr>
          <m:t>7</m:t>
        </m:r>
      </m:oMath>
      <w:r>
        <w:tab/>
        <w:t>C)</w:t>
      </w:r>
      <m:oMath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br/>
        <w:t>D)</w:t>
      </w:r>
      <m:oMath>
        <m:r>
          <w:rPr>
            <w:rFonts w:ascii="Cambria Math" w:hAnsi="Cambria Math"/>
          </w:rPr>
          <m:t>8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br/>
      </w:r>
    </w:p>
    <w:p w14:paraId="3C6F2541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, recto en </w:t>
      </w:r>
      <m:oMath>
        <m:r>
          <w:rPr>
            <w:rFonts w:ascii="Cambria Math" w:hAnsi="Cambria Math"/>
          </w:rPr>
          <m:t>B</m:t>
        </m:r>
      </m:oMath>
      <w:r>
        <w:t xml:space="preserve">, se traza la altura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BH</m:t>
            </m:r>
          </m:e>
        </m:bar>
      </m:oMath>
      <w:r>
        <w:t xml:space="preserve">; en los triángulos </w:t>
      </w:r>
      <m:oMath>
        <m:r>
          <w:rPr>
            <w:rFonts w:ascii="Cambria Math" w:hAnsi="Cambria Math"/>
          </w:rPr>
          <m:t>ABH</m:t>
        </m:r>
      </m:oMath>
      <w:r>
        <w:t xml:space="preserve"> y </w:t>
      </w:r>
      <m:oMath>
        <m:r>
          <w:rPr>
            <w:rFonts w:ascii="Cambria Math" w:hAnsi="Cambria Math"/>
          </w:rPr>
          <m:t>BHC</m:t>
        </m:r>
      </m:oMath>
      <w:r>
        <w:t xml:space="preserve"> se trazan las alturas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HM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HN</m:t>
            </m:r>
          </m:e>
        </m:bar>
      </m:oMath>
      <w:r>
        <w:t xml:space="preserve">, respectivamente; en los triángulos </w:t>
      </w:r>
      <m:oMath>
        <m:r>
          <w:rPr>
            <w:rFonts w:ascii="Cambria Math" w:hAnsi="Cambria Math"/>
          </w:rPr>
          <m:t>AMH</m:t>
        </m:r>
      </m:oMath>
      <w:r>
        <w:t xml:space="preserve"> y </w:t>
      </w:r>
      <m:oMath>
        <m:r>
          <w:rPr>
            <w:rFonts w:ascii="Cambria Math" w:hAnsi="Cambria Math"/>
          </w:rPr>
          <m:t>HNC</m:t>
        </m:r>
      </m:oMath>
      <w:r>
        <w:t xml:space="preserve"> se trazan las alturas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MF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NG</m:t>
            </m:r>
          </m:e>
        </m:bar>
      </m:oMath>
      <w:r>
        <w:t xml:space="preserve">, respectivamente; luego, en el triángulo </w:t>
      </w:r>
      <m:oMath>
        <m:r>
          <w:rPr>
            <w:rFonts w:ascii="Cambria Math" w:hAnsi="Cambria Math"/>
          </w:rPr>
          <m:t>HNG</m:t>
        </m:r>
      </m:oMath>
      <w:r>
        <w:t xml:space="preserve"> se traza la altura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GI</m:t>
            </m:r>
          </m:e>
        </m:bar>
      </m:oMath>
      <w:r>
        <w:t xml:space="preserve"> y en el triángulo </w:t>
      </w:r>
      <m:oMath>
        <m:r>
          <w:rPr>
            <w:rFonts w:ascii="Cambria Math" w:hAnsi="Cambria Math"/>
          </w:rPr>
          <m:t>HIG</m:t>
        </m:r>
      </m:oMath>
      <w:r>
        <w:t xml:space="preserve"> se traza la altura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IE</m:t>
            </m:r>
          </m:e>
        </m:bar>
      </m:oMath>
      <w:r>
        <w:t xml:space="preserve">. Si </w:t>
      </w:r>
      <m:oMath>
        <m:r>
          <w:rPr>
            <w:rFonts w:ascii="Cambria Math" w:hAnsi="Cambria Math"/>
          </w:rPr>
          <m:t>MF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t xml:space="preserve"> y </w:t>
      </w:r>
      <m:oMath>
        <m:r>
          <w:rPr>
            <w:rFonts w:ascii="Cambria Math" w:hAnsi="Cambria Math"/>
          </w:rPr>
          <m:t>GN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 xml:space="preserve">, calcule </w:t>
      </w:r>
      <m:oMath>
        <m:r>
          <w:rPr>
            <w:rFonts w:ascii="Cambria Math" w:hAnsi="Cambria Math"/>
          </w:rPr>
          <m:t>IE</m:t>
        </m:r>
      </m:oMath>
      <w:r>
        <w:t>.</w:t>
      </w:r>
      <w:r>
        <w:br/>
        <w:t>A)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>
        <w:tab/>
        <w:t>B)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>
        <w:tab/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ab</m:t>
            </m:r>
          </m:num>
          <m:den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den>
        </m:f>
      </m:oMath>
      <w:r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2ab</m:t>
            </m:r>
          </m:num>
          <m:den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den>
        </m:f>
      </m:oMath>
      <w:r>
        <w:tab/>
      </w:r>
      <w:r>
        <w:tab/>
        <w:t>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br/>
      </w:r>
    </w:p>
    <w:p w14:paraId="0EF5053C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, la mediatriz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 interseca a la circunferencia circunscrita en </w:t>
      </w:r>
      <m:oMath>
        <m:r>
          <w:rPr>
            <w:rFonts w:ascii="Cambria Math" w:hAnsi="Cambria Math"/>
          </w:rPr>
          <m:t>P</m:t>
        </m:r>
      </m:oMath>
      <w:r>
        <w:t xml:space="preserve">,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AP</m:t>
            </m:r>
          </m:e>
        </m:bar>
      </m:oMath>
      <w:r>
        <w:t xml:space="preserve"> interseca 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</m:oMath>
      <w:r>
        <w:t xml:space="preserve"> en </w:t>
      </w:r>
      <m:oMath>
        <m:r>
          <w:rPr>
            <w:rFonts w:ascii="Cambria Math" w:hAnsi="Cambria Math"/>
          </w:rPr>
          <m:t>D</m:t>
        </m:r>
      </m:oMath>
      <w:r>
        <w:t xml:space="preserve">, tal que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y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Halle </w:t>
      </w:r>
      <m:oMath>
        <m:r>
          <w:rPr>
            <w:rFonts w:ascii="Cambria Math" w:hAnsi="Cambria Math"/>
          </w:rPr>
          <m:t>PD</m:t>
        </m:r>
      </m:oMath>
      <w:r>
        <w:t>.</w:t>
      </w:r>
      <w:r>
        <w:br/>
        <w:t>A)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  <w:t>B)</w:t>
      </w:r>
      <m:oMath>
        <m:r>
          <w:rPr>
            <w:rFonts w:ascii="Cambria Math" w:hAnsi="Cambria Math"/>
          </w:rPr>
          <m:t>1</m:t>
        </m:r>
      </m:oMath>
      <w:r>
        <w:tab/>
        <w:t>C)</w:t>
      </w:r>
      <m:oMath>
        <m:r>
          <w:rPr>
            <w:rFonts w:ascii="Cambria Math" w:hAnsi="Cambria Math"/>
          </w:rPr>
          <m:t>2</m:t>
        </m:r>
      </m:oMath>
      <w:r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</w:r>
      <w:r>
        <w:tab/>
        <w:t>E)</w:t>
      </w:r>
      <m:oMath>
        <m:r>
          <w:rPr>
            <w:rFonts w:ascii="Cambria Math" w:hAnsi="Cambria Math"/>
          </w:rPr>
          <m:t>3</m:t>
        </m:r>
      </m:oMath>
      <w:r>
        <w:br/>
      </w:r>
    </w:p>
    <w:p w14:paraId="68D6815F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>En un triángulo, las longitudes de los lados están en progresión aritmética. Calcule la razón entre el inradio y la longitud de la altura relativa al lado intermedio.</w:t>
      </w:r>
      <w:r>
        <w:br/>
        <w:t>A)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ab/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ab/>
      </w:r>
      <w:r>
        <w:tab/>
        <w:t>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br/>
      </w:r>
    </w:p>
    <w:p w14:paraId="082E0AA8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cuadrado </w:t>
      </w:r>
      <m:oMath>
        <m:r>
          <w:rPr>
            <w:rFonts w:ascii="Cambria Math" w:hAnsi="Cambria Math"/>
          </w:rPr>
          <m:t>ABCD</m:t>
        </m:r>
      </m:oMath>
      <w:r>
        <w:t xml:space="preserve">, en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BD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CD</m:t>
            </m:r>
          </m:e>
        </m:bar>
      </m:oMath>
      <w:r>
        <w:t xml:space="preserve"> se ubican los puntos </w:t>
      </w:r>
      <m:oMath>
        <m:r>
          <w:rPr>
            <w:rFonts w:ascii="Cambria Math" w:hAnsi="Cambria Math"/>
          </w:rPr>
          <m:t>P</m:t>
        </m:r>
      </m:oMath>
      <w:r>
        <w:t xml:space="preserve"> y </w:t>
      </w:r>
      <m:oMath>
        <m:r>
          <w:rPr>
            <w:rFonts w:ascii="Cambria Math" w:hAnsi="Cambria Math"/>
          </w:rPr>
          <m:t>Q</m:t>
        </m:r>
      </m:oMath>
      <w:r>
        <w:t xml:space="preserve">, de manera que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APQ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; además, las prolongaciones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AP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DC</m:t>
            </m:r>
          </m:e>
        </m:bar>
      </m:oMath>
      <w:r>
        <w:t xml:space="preserve"> se intersecan en </w:t>
      </w:r>
      <m:oMath>
        <m:r>
          <w:rPr>
            <w:rFonts w:ascii="Cambria Math" w:hAnsi="Cambria Math"/>
          </w:rPr>
          <m:t>S</m:t>
        </m: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PS</m:t>
            </m:r>
          </m:e>
        </m:bar>
        <m:r>
          <m:rPr>
            <m:sty m:val="p"/>
          </m:rPr>
          <w:rPr>
            <w:rFonts w:ascii="Cambria Math" w:hAnsi="Cambria Math"/>
          </w:rPr>
          <m:t>∩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</m:oMath>
      <w:r>
        <w:t xml:space="preserve">. Si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PS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PM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16</m:t>
        </m:r>
      </m:oMath>
      <w:r>
        <w:t xml:space="preserve">, calcule </w:t>
      </w:r>
      <m:oMath>
        <m:r>
          <w:rPr>
            <w:rFonts w:ascii="Cambria Math" w:hAnsi="Cambria Math"/>
          </w:rPr>
          <m:t>AQ</m:t>
        </m: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16</m:t>
        </m:r>
      </m:oMath>
      <w:r>
        <w:tab/>
        <w:t>B)</w:t>
      </w:r>
      <m:oMath>
        <m:r>
          <w:rPr>
            <w:rFonts w:ascii="Cambria Math" w:hAnsi="Cambria Math"/>
          </w:rPr>
          <m:t>8</m:t>
        </m:r>
      </m:oMath>
      <w:r>
        <w:tab/>
        <w:t>C)</w:t>
      </w:r>
      <m:oMath>
        <m:r>
          <w:rPr>
            <w:rFonts w:ascii="Cambria Math" w:hAnsi="Cambria Math"/>
          </w:rPr>
          <m:t>4</m:t>
        </m:r>
      </m:oMath>
      <w:r>
        <w:br/>
        <w:t>D)</w:t>
      </w:r>
      <m:oMath>
        <m:r>
          <w:rPr>
            <w:rFonts w:ascii="Cambria Math" w:hAnsi="Cambria Math"/>
          </w:rPr>
          <m:t>6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br/>
      </w:r>
    </w:p>
    <w:p w14:paraId="695B8D25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Dado un triángulo </w:t>
      </w:r>
      <m:oMath>
        <m:r>
          <w:rPr>
            <w:rFonts w:ascii="Cambria Math" w:hAnsi="Cambria Math"/>
          </w:rPr>
          <m:t>ABC</m:t>
        </m:r>
      </m:oMath>
      <w:r>
        <w:t xml:space="preserve">, se ubican los puntos </w:t>
      </w:r>
      <m:oMath>
        <m:r>
          <w:rPr>
            <w:rFonts w:ascii="Cambria Math" w:hAnsi="Cambria Math"/>
          </w:rPr>
          <m:t>M</m:t>
        </m:r>
      </m:oMath>
      <w:r>
        <w:t xml:space="preserve"> y </w:t>
      </w:r>
      <m:oMath>
        <m:r>
          <w:rPr>
            <w:rFonts w:ascii="Cambria Math" w:hAnsi="Cambria Math"/>
          </w:rPr>
          <m:t>N</m:t>
        </m:r>
      </m:oMath>
      <w:r>
        <w:t xml:space="preserve"> en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</m:oMath>
      <w:r>
        <w:t xml:space="preserve">, respectivamente, tal que los ángulos </w:t>
      </w:r>
      <m:oMath>
        <m:r>
          <w:rPr>
            <w:rFonts w:ascii="Cambria Math" w:hAnsi="Cambria Math"/>
          </w:rPr>
          <m:t>BAC</m:t>
        </m:r>
      </m:oMath>
      <w:r>
        <w:t xml:space="preserve"> y </w:t>
      </w:r>
      <m:oMath>
        <m:r>
          <w:rPr>
            <w:rFonts w:ascii="Cambria Math" w:hAnsi="Cambria Math"/>
          </w:rPr>
          <m:t>MNC</m:t>
        </m:r>
      </m:oMath>
      <w:r>
        <w:t xml:space="preserve"> son suplementarios. Si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w:rPr>
            <w:rFonts w:ascii="Cambria Math" w:hAnsi="Cambria Math"/>
          </w:rPr>
          <m:t>NC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y 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 xml:space="preserve">, calcule la longitud de la proyección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>
        <w:t xml:space="preserve"> sobre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2</m:t>
        </m:r>
      </m:oMath>
      <w:r>
        <w:tab/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  <w:t>C)</w:t>
      </w:r>
      <m:oMath>
        <m:r>
          <w:rPr>
            <w:rFonts w:ascii="Cambria Math" w:hAnsi="Cambria Math"/>
          </w:rPr>
          <m:t>4</m:t>
        </m:r>
      </m:oMath>
      <w:r>
        <w:br/>
      </w:r>
      <w:r>
        <w:t>D)</w:t>
      </w:r>
      <m:oMath>
        <m:r>
          <w:rPr>
            <w:rFonts w:ascii="Cambria Math" w:hAnsi="Cambria Math"/>
          </w:rPr>
          <m:t>1</m:t>
        </m:r>
      </m:oMath>
      <w:r>
        <w:tab/>
      </w:r>
      <w:r>
        <w:tab/>
        <w:t>E)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br/>
      </w:r>
    </w:p>
    <w:p w14:paraId="7842B488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una circunferencia, por los extremos de una cuerda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>
        <w:t xml:space="preserve">, se trazan rectas tangentes y en el arco menor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>
        <w:t xml:space="preserve"> se ubica el punto </w:t>
      </w:r>
      <m:oMath>
        <m:r>
          <w:rPr>
            <w:rFonts w:ascii="Cambria Math" w:hAnsi="Cambria Math"/>
          </w:rPr>
          <m:t>P</m:t>
        </m:r>
      </m:oMath>
      <w:r>
        <w:t xml:space="preserve">; además, por dicho punto se traza la recta tangente que interseca a las otras dos en </w:t>
      </w:r>
      <m:oMath>
        <m:r>
          <w:rPr>
            <w:rFonts w:ascii="Cambria Math" w:hAnsi="Cambria Math"/>
          </w:rPr>
          <m:t>R</m:t>
        </m:r>
      </m:oMath>
      <w:r>
        <w:t xml:space="preserve"> y </w:t>
      </w:r>
      <m:oMath>
        <m:r>
          <w:rPr>
            <w:rFonts w:ascii="Cambria Math" w:hAnsi="Cambria Math"/>
          </w:rPr>
          <m:t>M</m:t>
        </m:r>
      </m:oMath>
      <w:r>
        <w:t xml:space="preserve">. Si las distancias de los puntos </w:t>
      </w:r>
      <m:oMath>
        <m:r>
          <w:rPr>
            <w:rFonts w:ascii="Cambria Math" w:hAnsi="Cambria Math"/>
          </w:rPr>
          <m:t>R</m:t>
        </m:r>
      </m:oMath>
      <w:r>
        <w:t xml:space="preserve"> y </w:t>
      </w:r>
      <m:oMath>
        <m:r>
          <w:rPr>
            <w:rFonts w:ascii="Cambria Math" w:hAnsi="Cambria Math"/>
          </w:rPr>
          <m:t>M</m:t>
        </m:r>
      </m:oMath>
      <w:r>
        <w:t xml:space="preserve"> a la cuerda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>
        <w:t xml:space="preserve"> miden </w:t>
      </w:r>
      <m:oMath>
        <m:r>
          <w:rPr>
            <w:rFonts w:ascii="Cambria Math" w:hAnsi="Cambria Math"/>
          </w:rPr>
          <m:t>4</m:t>
        </m:r>
      </m:oMath>
      <w:r>
        <w:t xml:space="preserve"> y </w:t>
      </w:r>
      <m:oMath>
        <m:r>
          <w:rPr>
            <w:rFonts w:ascii="Cambria Math" w:hAnsi="Cambria Math"/>
          </w:rPr>
          <m:t>9</m:t>
        </m:r>
      </m:oMath>
      <w:r>
        <w:t xml:space="preserve">, respectivamente, calcule la distancia de </w:t>
      </w:r>
      <m:oMath>
        <m:r>
          <w:rPr>
            <w:rFonts w:ascii="Cambria Math" w:hAnsi="Cambria Math"/>
          </w:rPr>
          <m:t>P</m:t>
        </m:r>
      </m:oMath>
      <w:r>
        <w:t xml:space="preserve"> 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>
        <w:t>.</w:t>
      </w:r>
      <w:r>
        <w:br/>
        <w:t>A)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36</m:t>
            </m:r>
          </m:num>
          <m:den>
            <m:r>
              <w:rPr>
                <w:rFonts w:ascii="Cambria Math" w:hAnsi="Cambria Math"/>
              </w:rPr>
              <m:t>13</m:t>
            </m:r>
          </m:den>
        </m:f>
      </m:oMath>
      <w:r>
        <w:tab/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18</m:t>
            </m:r>
          </m:num>
          <m:den>
            <m:r>
              <w:rPr>
                <w:rFonts w:ascii="Cambria Math" w:hAnsi="Cambria Math"/>
              </w:rPr>
              <m:t>13</m:t>
            </m:r>
          </m:den>
        </m:f>
      </m:oMath>
      <w:r>
        <w:tab/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72</m:t>
            </m:r>
          </m:num>
          <m:den>
            <m:r>
              <w:rPr>
                <w:rFonts w:ascii="Cambria Math" w:hAnsi="Cambria Math"/>
              </w:rPr>
              <m:t>13</m:t>
            </m:r>
          </m:den>
        </m:f>
      </m:oMath>
      <w:r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26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ab/>
      </w:r>
      <w:r>
        <w:tab/>
        <w:t>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br/>
      </w:r>
    </w:p>
    <w:p w14:paraId="3214BB6B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el lado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 de un triángulo </w:t>
      </w:r>
      <m:oMath>
        <m:r>
          <w:rPr>
            <w:rFonts w:ascii="Cambria Math" w:hAnsi="Cambria Math"/>
          </w:rPr>
          <m:t>ABC</m:t>
        </m:r>
      </m:oMath>
      <w:r>
        <w:t xml:space="preserve">, se ubica el punto </w:t>
      </w:r>
      <m:oMath>
        <m:r>
          <w:rPr>
            <w:rFonts w:ascii="Cambria Math" w:hAnsi="Cambria Math"/>
          </w:rPr>
          <m:t>M</m:t>
        </m:r>
      </m:oMath>
      <w:r>
        <w:t xml:space="preserve">, </w:t>
      </w:r>
      <m:oMath>
        <m:r>
          <w:rPr>
            <w:rFonts w:ascii="Cambria Math" w:hAnsi="Cambria Math"/>
          </w:rPr>
          <m:t>AM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MC</m:t>
        </m:r>
      </m:oMath>
      <w:r>
        <w:t xml:space="preserve">; la circunferencia circunscrita a </w:t>
      </w:r>
      <m:oMath>
        <m:r>
          <w:rPr>
            <w:rFonts w:ascii="Cambria Math" w:hAnsi="Cambria Math"/>
          </w:rPr>
          <m:t>BMC</m:t>
        </m:r>
      </m:oMath>
      <w:r>
        <w:t xml:space="preserve"> interseca 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>
        <w:t xml:space="preserve"> en </w:t>
      </w:r>
      <m:oMath>
        <m:r>
          <w:rPr>
            <w:rFonts w:ascii="Cambria Math" w:hAnsi="Cambria Math"/>
          </w:rPr>
          <m:t>P</m:t>
        </m:r>
      </m:oMath>
      <w:r>
        <w:t xml:space="preserve"> y la circunferencia circunscrita a </w:t>
      </w:r>
      <m:oMath>
        <m:r>
          <w:rPr>
            <w:rFonts w:ascii="Cambria Math" w:hAnsi="Cambria Math"/>
          </w:rPr>
          <m:t>BMA</m:t>
        </m:r>
      </m:oMath>
      <w:r>
        <w:t xml:space="preserve"> interseca 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</m:oMath>
      <w:r>
        <w:t xml:space="preserve"> en </w:t>
      </w:r>
      <m:oMath>
        <m:r>
          <w:rPr>
            <w:rFonts w:ascii="Cambria Math" w:hAnsi="Cambria Math"/>
          </w:rPr>
          <m:t>Q</m:t>
        </m:r>
      </m:oMath>
      <w:r>
        <w:t xml:space="preserve">. Si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AM</m:t>
        </m:r>
        <m:r>
          <m:rPr>
            <m:sty m:val="p"/>
          </m:rPr>
          <w:rPr>
            <w:rFonts w:ascii="Cambria Math" w:hAnsi="Cambria Math"/>
          </w:rPr>
          <m:t>)⋅(</m:t>
        </m:r>
        <m:r>
          <w:rPr>
            <w:rFonts w:ascii="Cambria Math" w:hAnsi="Cambria Math"/>
          </w:rPr>
          <m:t>MC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K</m:t>
        </m:r>
      </m:oMath>
      <w:r>
        <w:t xml:space="preserve">, calcule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PM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MQ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rad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K</m:t>
        </m:r>
      </m:oMath>
      <w:r>
        <w:tab/>
        <w:t>B)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</m:e>
        </m:rad>
      </m:oMath>
      <w:r>
        <w:tab/>
        <w:t>C)</w:t>
      </w:r>
      <m:oMath>
        <m:r>
          <w:rPr>
            <w:rFonts w:ascii="Cambria Math" w:hAnsi="Cambria Math"/>
          </w:rPr>
          <m:t>2K</m:t>
        </m:r>
      </m:oMath>
      <w:r>
        <w:br/>
        <w:t>D)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</m:e>
        </m:rad>
      </m:oMath>
      <w:r>
        <w:tab/>
      </w:r>
      <w:r>
        <w:tab/>
        <w:t>E)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2K</m:t>
            </m:r>
          </m:e>
        </m:rad>
      </m:oMath>
      <w:r>
        <w:br/>
      </w:r>
    </w:p>
    <w:p w14:paraId="6066D501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m:oMath>
        <m:r>
          <w:rPr>
            <w:rFonts w:ascii="Cambria Math" w:hAnsi="Cambria Math"/>
          </w:rPr>
          <m:t>ABCD</m:t>
        </m:r>
      </m:oMath>
      <w:r>
        <w:t xml:space="preserve"> es un cuadrilátero inscrito en una circunferencia de radio </w:t>
      </w:r>
      <m:oMath>
        <m:r>
          <w:rPr>
            <w:rFonts w:ascii="Cambria Math" w:hAnsi="Cambria Math"/>
          </w:rPr>
          <m:t>r</m:t>
        </m:r>
      </m:oMath>
      <w:r>
        <w:t xml:space="preserve"> y circunscrito a una circunferencia de radio </w:t>
      </w:r>
      <m:oMath>
        <m:r>
          <w:rPr>
            <w:rFonts w:ascii="Cambria Math" w:hAnsi="Cambria Math"/>
          </w:rPr>
          <m:t>R</m:t>
        </m:r>
      </m:oMath>
      <w:r>
        <w:t xml:space="preserve">. Si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BD</m:t>
            </m:r>
          </m:e>
        </m:bar>
      </m:oMath>
      <w:r>
        <w:t xml:space="preserve"> interseca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 en </w:t>
      </w:r>
      <m:oMath>
        <m:r>
          <w:rPr>
            <w:rFonts w:ascii="Cambria Math" w:hAnsi="Cambria Math"/>
          </w:rPr>
          <m:t>I</m:t>
        </m:r>
      </m:oMath>
      <w:r>
        <w:t xml:space="preserve">,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BI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AI</m:t>
        </m:r>
      </m:oMath>
      <w:r>
        <w:t xml:space="preserve"> y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cm</m:t>
        </m:r>
      </m:oMath>
      <w:r>
        <w:t xml:space="preserve">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. Calcule la longitud, en </w:t>
      </w:r>
      <m:oMath>
        <m:r>
          <w:rPr>
            <w:rFonts w:ascii="Cambria Math" w:hAnsi="Cambria Math"/>
          </w:rPr>
          <m:t>cm</m:t>
        </m:r>
      </m:oMath>
      <w:r>
        <w:t xml:space="preserve">,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</m:oMath>
      <w:r>
        <w:t>.</w:t>
      </w:r>
      <w:r>
        <w:br/>
        <w:t>A)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ab/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ab/>
      </w:r>
      <w:r>
        <w:tab/>
        <w:t>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br/>
      </w:r>
    </w:p>
    <w:p w14:paraId="64067F19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isósceles </w:t>
      </w:r>
      <m:oMath>
        <m:r>
          <w:rPr>
            <w:rFonts w:ascii="Cambria Math" w:hAnsi="Cambria Math"/>
          </w:rPr>
          <m:t>ABC</m:t>
        </m:r>
      </m:oMath>
      <w:r>
        <w:t xml:space="preserve"> de base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, calcule la distancia del ortocentro al incentro si 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 y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</m:t>
        </m: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2</m:t>
        </m:r>
      </m:oMath>
      <w:r>
        <w:tab/>
        <w:t>B)</w:t>
      </w:r>
      <m:oMath>
        <m:r>
          <w:rPr>
            <w:rFonts w:ascii="Cambria Math" w:hAnsi="Cambria Math"/>
          </w:rPr>
          <m:t>1</m:t>
        </m:r>
      </m:oMath>
      <w:r>
        <w:tab/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ab/>
      </w:r>
      <w:r>
        <w:tab/>
        <w:t>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br/>
      </w:r>
    </w:p>
    <w:p w14:paraId="6846C5F6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, recto en </w:t>
      </w:r>
      <m:oMath>
        <m:r>
          <w:rPr>
            <w:rFonts w:ascii="Cambria Math" w:hAnsi="Cambria Math"/>
          </w:rPr>
          <m:t>B</m:t>
        </m:r>
      </m:oMath>
      <w:r>
        <w:t xml:space="preserve">, se trazan las bisectrices interiores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AM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CN</m:t>
            </m:r>
          </m:e>
        </m:bar>
      </m:oMath>
      <w:r>
        <w:t xml:space="preserve">, tal que se intersecan en </w:t>
      </w:r>
      <m:oMath>
        <m:r>
          <w:rPr>
            <w:rFonts w:ascii="Cambria Math" w:hAnsi="Cambria Math"/>
          </w:rPr>
          <m:t>I</m:t>
        </m:r>
      </m:oMath>
      <w:r>
        <w:t xml:space="preserve">; además,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AN</m:t>
            </m:r>
          </m:num>
          <m:den>
            <m:r>
              <w:rPr>
                <w:rFonts w:ascii="Cambria Math" w:hAnsi="Cambria Math"/>
              </w:rPr>
              <m:t>CM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</m:oMath>
      <w:r>
        <w:t xml:space="preserve">. Halle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AH</m:t>
            </m:r>
          </m:num>
          <m:den>
            <m:r>
              <w:rPr>
                <w:rFonts w:ascii="Cambria Math" w:hAnsi="Cambria Math"/>
              </w:rPr>
              <m:t>HC</m:t>
            </m:r>
          </m:den>
        </m:f>
      </m:oMath>
      <w:r>
        <w:t xml:space="preserve">, si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IH</m:t>
            </m:r>
          </m:e>
        </m:bar>
        <m:r>
          <m:rPr>
            <m:sty m:val="p"/>
          </m:rPr>
          <w:rPr>
            <w:rFonts w:ascii="Cambria Math" w:hAnsi="Cambria Math"/>
          </w:rPr>
          <m:t>⟂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,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∈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k</m:t>
        </m:r>
      </m:oMath>
      <w:r>
        <w:tab/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tab/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ab/>
      </w:r>
      <w:r>
        <w:tab/>
        <w:t>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br/>
      </w:r>
    </w:p>
    <w:p w14:paraId="7E254D13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693"/>
        </w:tabs>
      </w:pPr>
      <w:r>
        <w:t xml:space="preserve">Desde un punto exterior a una circunferencia se trazan los segmentos tangentes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PA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PB</m:t>
            </m:r>
          </m:e>
        </m:bar>
      </m:oMath>
      <w:r>
        <w:t xml:space="preserve">, </w:t>
      </w:r>
      <m:oMath>
        <m:r>
          <w:rPr>
            <w:rFonts w:ascii="Cambria Math" w:hAnsi="Cambria Math"/>
          </w:rPr>
          <m:t>A</m:t>
        </m:r>
      </m:oMath>
      <w:r>
        <w:t xml:space="preserve"> y </w:t>
      </w:r>
      <m:oMath>
        <m:r>
          <w:rPr>
            <w:rFonts w:ascii="Cambria Math" w:hAnsi="Cambria Math"/>
          </w:rPr>
          <m:t>B</m:t>
        </m:r>
      </m:oMath>
      <w:r>
        <w:t xml:space="preserve"> son puntos de tangencia, y en la prolongación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BP</m:t>
            </m:r>
          </m:e>
        </m:bar>
      </m:oMath>
      <w:r>
        <w:t xml:space="preserve"> se ubica </w:t>
      </w:r>
      <m:oMath>
        <m:r>
          <w:rPr>
            <w:rFonts w:ascii="Cambria Math" w:hAnsi="Cambria Math"/>
          </w:rPr>
          <m:t>C</m:t>
        </m:r>
      </m:oMath>
      <w:r>
        <w:t xml:space="preserve"> y se traza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CH</m:t>
            </m:r>
          </m:e>
        </m:bar>
        <m:r>
          <m:rPr>
            <m:sty m:val="p"/>
          </m:rPr>
          <w:rPr>
            <w:rFonts w:ascii="Cambria Math" w:hAnsi="Cambria Math"/>
          </w:rPr>
          <m:t>⟂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>
        <w:t xml:space="preserve">,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∈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>
        <w:t xml:space="preserve">,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BM</m:t>
            </m:r>
          </m:e>
        </m:bar>
      </m:oMath>
      <w:r>
        <w:t xml:space="preserve">, tal que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AP</m:t>
            </m:r>
          </m:e>
        </m:bar>
      </m:oMath>
      <w:r>
        <w:t xml:space="preserve">,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BM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CH</m:t>
            </m:r>
          </m:e>
        </m:bar>
      </m:oMath>
      <w:r>
        <w:t xml:space="preserve"> son concurrentes en </w:t>
      </w:r>
      <m:oMath>
        <m:r>
          <w:rPr>
            <w:rFonts w:ascii="Cambria Math" w:hAnsi="Cambria Math"/>
          </w:rPr>
          <m:t>N</m:t>
        </m:r>
      </m:oMath>
      <w:r>
        <w:t xml:space="preserve">. Si </w:t>
      </w:r>
      <m:oMath>
        <m:r>
          <w:rPr>
            <w:rFonts w:ascii="Cambria Math" w:hAnsi="Cambria Math"/>
          </w:rPr>
          <m:t>CP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</m:oMath>
      <w:r>
        <w:t xml:space="preserve"> y </w:t>
      </w:r>
      <m:oMath>
        <m:r>
          <w:rPr>
            <w:rFonts w:ascii="Cambria Math" w:hAnsi="Cambria Math"/>
          </w:rPr>
          <m:t>PB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</m:oMath>
      <w:r>
        <w:t xml:space="preserve">, halle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AE</m:t>
            </m:r>
          </m:e>
        </m:bar>
      </m:oMath>
      <w:r>
        <w:t xml:space="preserve">,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AN</m:t>
            </m:r>
          </m:e>
        </m:bar>
        <m:r>
          <m:rPr>
            <m:sty m:val="p"/>
          </m:rPr>
          <w:rPr>
            <w:rFonts w:ascii="Cambria Math" w:hAnsi="Cambria Math"/>
          </w:rPr>
          <m:t>∩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MH</m:t>
            </m:r>
          </m:e>
        </m:bar>
      </m:oMath>
      <w:r>
        <w:t>.</w:t>
      </w:r>
      <w:r>
        <w:br/>
        <w:t>A)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ab/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>
        <w:br/>
        <w:t>C)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r>
          <w:rPr>
            <w:rFonts w:ascii="Cambria Math" w:hAnsi="Cambria Math"/>
          </w:rPr>
          <m:t>n</m:t>
        </m:r>
      </m:oMath>
      <w:r>
        <w:tab/>
        <w:t>D)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d>
        <m:r>
          <w:rPr>
            <w:rFonts w:ascii="Cambria Math" w:hAnsi="Cambria Math"/>
          </w:rPr>
          <m:t>m</m:t>
        </m:r>
      </m:oMath>
      <w:r>
        <w:br/>
      </w:r>
      <w:r>
        <w:lastRenderedPageBreak/>
        <w:t>E)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d>
        <m:r>
          <w:rPr>
            <w:rFonts w:ascii="Cambria Math" w:hAnsi="Cambria Math"/>
          </w:rPr>
          <m:t>n</m:t>
        </m:r>
      </m:oMath>
      <w:r>
        <w:br/>
      </w:r>
    </w:p>
    <w:p w14:paraId="780AC284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</w:t>
      </w:r>
      <m:oMath>
        <m:r>
          <w:rPr>
            <w:rFonts w:ascii="Cambria Math" w:hAnsi="Cambria Math"/>
          </w:rPr>
          <m:t>ABC</m:t>
        </m:r>
      </m:oMath>
      <w:r>
        <w:t xml:space="preserve">, se trazan las cevianas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BD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AE</m:t>
            </m:r>
          </m:e>
        </m:bar>
      </m:oMath>
      <w:r>
        <w:t xml:space="preserve">, tal que </w:t>
      </w:r>
      <m:oMath>
        <m:r>
          <w:rPr>
            <w:rFonts w:ascii="Cambria Math" w:hAnsi="Cambria Math"/>
          </w:rPr>
          <m:t>I</m:t>
        </m:r>
      </m:oMath>
      <w:r>
        <w:t xml:space="preserve"> y </w:t>
      </w:r>
      <m:oMath>
        <m:r>
          <w:rPr>
            <w:rFonts w:ascii="Cambria Math" w:hAnsi="Cambria Math"/>
          </w:rPr>
          <m:t>G</m:t>
        </m:r>
      </m:oMath>
      <w:r>
        <w:t xml:space="preserve"> son incentro y baricentro de </w:t>
      </w:r>
      <m:oMath>
        <m:r>
          <w:rPr>
            <w:rFonts w:ascii="Cambria Math" w:hAnsi="Cambria Math"/>
          </w:rPr>
          <m:t>ABD</m:t>
        </m:r>
      </m:oMath>
      <w:r>
        <w:t xml:space="preserve"> y </w:t>
      </w:r>
      <m:oMath>
        <m:r>
          <w:rPr>
            <w:rFonts w:ascii="Cambria Math" w:hAnsi="Cambria Math"/>
          </w:rPr>
          <m:t>BDC</m:t>
        </m:r>
      </m:oMath>
      <w:r>
        <w:t xml:space="preserve">, respectivamente. Si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ABD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ACB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IG</m:t>
            </m:r>
          </m:e>
        </m:bar>
        <m:r>
          <m:rPr>
            <m:sty m:val="p"/>
          </m:rPr>
          <w:rPr>
            <w:rFonts w:ascii="Cambria Math" w:hAnsi="Cambria Math"/>
          </w:rPr>
          <m:t>∥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,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y </w:t>
      </w:r>
      <m:oMath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, calcule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EC</m:t>
            </m:r>
          </m:num>
          <m:den>
            <m:r>
              <w:rPr>
                <w:rFonts w:ascii="Cambria Math" w:hAnsi="Cambria Math"/>
              </w:rPr>
              <m:t>EB</m:t>
            </m:r>
          </m:den>
        </m:f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1</m:t>
        </m:r>
      </m:oMath>
      <w:r>
        <w:tab/>
        <w:t>B)</w:t>
      </w:r>
      <m:oMath>
        <m:r>
          <w:rPr>
            <w:rFonts w:ascii="Cambria Math" w:hAnsi="Cambria Math"/>
          </w:rPr>
          <m:t>2</m:t>
        </m:r>
      </m:oMath>
      <w:r>
        <w:tab/>
        <w:t>C)</w:t>
      </w:r>
      <m:oMath>
        <m:r>
          <w:rPr>
            <w:rFonts w:ascii="Cambria Math" w:hAnsi="Cambria Math"/>
          </w:rPr>
          <m:t>3</m:t>
        </m:r>
      </m:oMath>
      <w:r>
        <w:br/>
        <w:t>D)</w:t>
      </w:r>
      <m:oMath>
        <m:r>
          <w:rPr>
            <w:rFonts w:ascii="Cambria Math" w:hAnsi="Cambria Math"/>
          </w:rPr>
          <m:t>4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5</m:t>
        </m:r>
      </m:oMath>
      <w:r>
        <w:br/>
      </w:r>
    </w:p>
    <w:p w14:paraId="4FD54274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trapecio rectángulo </w:t>
      </w:r>
      <m:oMath>
        <m:r>
          <w:rPr>
            <w:rFonts w:ascii="Cambria Math" w:hAnsi="Cambria Math"/>
          </w:rPr>
          <m:t>ABCD</m:t>
        </m:r>
      </m:oMath>
      <w:r>
        <w:t xml:space="preserve">, recto en </w:t>
      </w:r>
      <m:oMath>
        <m:r>
          <w:rPr>
            <w:rFonts w:ascii="Cambria Math" w:hAnsi="Cambria Math"/>
          </w:rPr>
          <m:t>A</m:t>
        </m:r>
      </m:oMath>
      <w:r>
        <w:t xml:space="preserve"> y </w:t>
      </w:r>
      <m:oMath>
        <m:r>
          <w:rPr>
            <w:rFonts w:ascii="Cambria Math" w:hAnsi="Cambria Math"/>
          </w:rPr>
          <m:t>B</m:t>
        </m:r>
      </m:oMath>
      <w:r>
        <w:t xml:space="preserve">, se traza una semicircunferencia de diámetro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>
        <w:t xml:space="preserve">, la cual es tangente 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CD</m:t>
            </m:r>
          </m:e>
        </m:bar>
      </m:oMath>
      <w:r>
        <w:t xml:space="preserve"> en </w:t>
      </w:r>
      <m:oMath>
        <m:r>
          <w:rPr>
            <w:rFonts w:ascii="Cambria Math" w:hAnsi="Cambria Math"/>
          </w:rPr>
          <m:t>T</m:t>
        </m:r>
      </m:oMath>
      <w:r>
        <w:t xml:space="preserve">. Si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y </w:t>
      </w:r>
      <m:oMath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calcule </w:t>
      </w:r>
      <m:oMath>
        <m:r>
          <w:rPr>
            <w:rFonts w:ascii="Cambria Math" w:hAnsi="Cambria Math"/>
          </w:rPr>
          <m:t>ET</m:t>
        </m:r>
      </m:oMath>
      <w:r>
        <w:t xml:space="preserve">, </w:t>
      </w:r>
      <m:oMath>
        <m:r>
          <w:rPr>
            <w:rFonts w:ascii="Cambria Math" w:hAnsi="Cambria Math"/>
          </w:rPr>
          <m:t>E</m:t>
        </m:r>
      </m:oMath>
      <w:r>
        <w:t xml:space="preserve">: punto de intersección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BD</m:t>
            </m:r>
          </m:e>
        </m:bar>
      </m:oMath>
      <w:r>
        <w:t>.</w:t>
      </w:r>
      <w:r>
        <w:br/>
        <w:t>A)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ab/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  <w:t>C)</w:t>
      </w:r>
      <m:oMath>
        <m:r>
          <w:rPr>
            <w:rFonts w:ascii="Cambria Math" w:hAnsi="Cambria Math"/>
          </w:rPr>
          <m:t>2</m:t>
        </m:r>
      </m:oMath>
      <w:r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ab/>
      </w:r>
      <w:r>
        <w:tab/>
        <w:t>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br/>
      </w:r>
    </w:p>
    <w:p w14:paraId="436349C3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isósceles, </w:t>
      </w:r>
      <m:oMath>
        <m:r>
          <w:rPr>
            <w:rFonts w:ascii="Cambria Math" w:hAnsi="Cambria Math"/>
          </w:rPr>
          <m:t>R</m:t>
        </m:r>
      </m:oMath>
      <w:r>
        <w:t xml:space="preserve"> es radio de la circunferencia inscrita y </w:t>
      </w:r>
      <m:oMath>
        <m:r>
          <w:rPr>
            <w:rFonts w:ascii="Cambria Math" w:hAnsi="Cambria Math"/>
          </w:rPr>
          <m:t>r</m:t>
        </m:r>
      </m:oMath>
      <w:r>
        <w:t xml:space="preserve"> el radio de la circunferencia tangente a la primera circunferencia y tangente a los lados laterales. Halle la longitud de la altura relativa a la base.</w:t>
      </w:r>
      <w:r>
        <w:br/>
        <w:t>A)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Rr</m:t>
            </m:r>
          </m:num>
          <m:den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r</m:t>
            </m:r>
          </m:den>
        </m:f>
      </m:oMath>
      <w:r>
        <w:tab/>
        <w:t>B)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Rr</m:t>
            </m:r>
          </m:e>
        </m:rad>
      </m:oMath>
      <w:r>
        <w:tab/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r</m:t>
            </m:r>
          </m:den>
        </m:f>
      </m:oMath>
      <w:r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r</m:t>
            </m:r>
          </m:den>
        </m:f>
      </m:oMath>
      <w:r>
        <w:tab/>
      </w:r>
      <w:r>
        <w:tab/>
        <w:t>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r</m:t>
            </m:r>
          </m:den>
        </m:f>
      </m:oMath>
      <w:r>
        <w:br/>
      </w:r>
    </w:p>
    <w:p w14:paraId="53118DB6" w14:textId="77777777" w:rsidR="00032663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cuadrilátero bicéntrico </w:t>
      </w:r>
      <m:oMath>
        <m:r>
          <w:rPr>
            <w:rFonts w:ascii="Cambria Math" w:hAnsi="Cambria Math"/>
          </w:rPr>
          <m:t>ABCD</m:t>
        </m:r>
      </m:oMath>
      <w:r>
        <w:t xml:space="preserve">, la circunferencia inscrita es tangente 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AD</m:t>
            </m:r>
          </m:e>
        </m:bar>
      </m:oMath>
      <w:r>
        <w:t xml:space="preserve"> en </w:t>
      </w:r>
      <m:oMath>
        <m:r>
          <w:rPr>
            <w:rFonts w:ascii="Cambria Math" w:hAnsi="Cambria Math"/>
          </w:rPr>
          <m:t>T</m:t>
        </m:r>
      </m:oMath>
      <w:r>
        <w:t xml:space="preserve">. Si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 xml:space="preserve">, </w:t>
      </w:r>
      <m:oMath>
        <m:r>
          <w:rPr>
            <w:rFonts w:ascii="Cambria Math" w:hAnsi="Cambria Math"/>
          </w:rPr>
          <m:t>CD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 y </w:t>
      </w:r>
      <m:oMath>
        <m:r>
          <w:rPr>
            <w:rFonts w:ascii="Cambria Math" w:hAnsi="Cambria Math"/>
          </w:rPr>
          <m:t>AT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, calcule </w:t>
      </w:r>
      <m:oMath>
        <m:r>
          <w:rPr>
            <w:rFonts w:ascii="Cambria Math" w:hAnsi="Cambria Math"/>
          </w:rPr>
          <m:t>BC</m:t>
        </m: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</m:oMath>
      <w:r>
        <w:tab/>
        <w:t>B)</w:t>
      </w:r>
      <m:oMath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</m:oMath>
      <w:r>
        <w:tab/>
        <w:t>C)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br/>
        <w:t>D)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</m:oMath>
      <w:r>
        <w:br/>
      </w:r>
    </w:p>
    <w:p w14:paraId="63767115" w14:textId="2BDCFBD8" w:rsidR="00B91969" w:rsidRDefault="00CA2CD8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triángulo obtusángulo </w:t>
      </w:r>
      <m:oMath>
        <m:r>
          <w:rPr>
            <w:rFonts w:ascii="Cambria Math" w:hAnsi="Cambria Math"/>
          </w:rPr>
          <m:t>ABC</m:t>
        </m:r>
      </m:oMath>
      <w:r>
        <w:t xml:space="preserve"> (obtuso en </w:t>
      </w:r>
      <m:oMath>
        <m:r>
          <w:rPr>
            <w:rFonts w:ascii="Cambria Math" w:hAnsi="Cambria Math"/>
          </w:rPr>
          <m:t>A</m:t>
        </m:r>
      </m:oMath>
      <w:r>
        <w:t xml:space="preserve">), en la prolongación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BA</m:t>
            </m:r>
          </m:e>
        </m:bar>
      </m:oMath>
      <w:r>
        <w:t xml:space="preserve"> se ubica un punto </w:t>
      </w:r>
      <m:oMath>
        <m:r>
          <w:rPr>
            <w:rFonts w:ascii="Cambria Math" w:hAnsi="Cambria Math"/>
          </w:rPr>
          <m:t>T</m:t>
        </m:r>
      </m:oMath>
      <w:r>
        <w:t xml:space="preserve">, luego se traza la ceviana interior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AM</m:t>
            </m:r>
          </m:e>
        </m:bar>
      </m:oMath>
      <w:r>
        <w:t xml:space="preserve">, tal que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 es bisectriz del ángulo </w:t>
      </w:r>
      <m:oMath>
        <m:r>
          <w:rPr>
            <w:rFonts w:ascii="Cambria Math" w:hAnsi="Cambria Math"/>
          </w:rPr>
          <m:t>MAT</m:t>
        </m:r>
      </m:oMath>
      <w:r>
        <w:t xml:space="preserve"> y la mediatriz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 interseca 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MC</m:t>
            </m:r>
          </m:e>
        </m:bar>
      </m:oMath>
      <w:r>
        <w:t xml:space="preserve"> en </w:t>
      </w:r>
      <m:oMath>
        <m:r>
          <w:rPr>
            <w:rFonts w:ascii="Cambria Math" w:hAnsi="Cambria Math"/>
          </w:rPr>
          <m:t>Q</m:t>
        </m:r>
      </m:oMath>
      <w:r>
        <w:t xml:space="preserve">. Calcule </w:t>
      </w:r>
      <m:oMath>
        <m:r>
          <w:rPr>
            <w:rFonts w:ascii="Cambria Math" w:hAnsi="Cambria Math"/>
          </w:rPr>
          <m:t>QC</m:t>
        </m:r>
      </m:oMath>
      <w:r>
        <w:t xml:space="preserve">, si </w:t>
      </w:r>
      <m:oMath>
        <m:r>
          <w:rPr>
            <w:rFonts w:ascii="Cambria Math" w:hAnsi="Cambria Math"/>
          </w:rPr>
          <m:t>BM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y </w:t>
      </w:r>
      <m:oMath>
        <m:r>
          <w:rPr>
            <w:rFonts w:ascii="Cambria Math" w:hAnsi="Cambria Math"/>
          </w:rPr>
          <m:t>MQ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5</m:t>
        </m:r>
      </m:oMath>
      <w:r>
        <w:tab/>
        <w:t>B)</w:t>
      </w:r>
      <m:oMath>
        <m:r>
          <w:rPr>
            <w:rFonts w:ascii="Cambria Math" w:hAnsi="Cambria Math"/>
          </w:rPr>
          <m:t>6</m:t>
        </m:r>
      </m:oMath>
      <w:r>
        <w:tab/>
        <w:t>C)</w:t>
      </w:r>
      <m:oMath>
        <m:r>
          <w:rPr>
            <w:rFonts w:ascii="Cambria Math" w:hAnsi="Cambria Math"/>
          </w:rPr>
          <m:t>5</m:t>
        </m:r>
      </m:oMath>
      <w:r>
        <w:br/>
        <w:t>D)</w:t>
      </w:r>
      <m:oMath>
        <m:r>
          <w:rPr>
            <w:rFonts w:ascii="Cambria Math" w:hAnsi="Cambria Math"/>
          </w:rPr>
          <m:t>6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10</m:t>
        </m:r>
      </m:oMath>
      <w:r>
        <w:br/>
      </w:r>
    </w:p>
    <w:p w14:paraId="57B66416" w14:textId="77777777" w:rsidR="00B91969" w:rsidRDefault="00B91969">
      <w:pPr>
        <w:rPr>
          <w:rFonts w:ascii="Century Gothic" w:hAnsi="Century Gothic"/>
          <w:sz w:val="20"/>
          <w:szCs w:val="20"/>
        </w:rPr>
      </w:pPr>
      <w:r>
        <w:br w:type="page"/>
      </w:r>
    </w:p>
    <w:p w14:paraId="776E3399" w14:textId="77777777" w:rsidR="00B91969" w:rsidRDefault="00B91969" w:rsidP="000B1294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lastRenderedPageBreak/>
        <w:t>CLAVES</w:t>
      </w:r>
      <w:r>
        <w:br/>
        <w:t>1) -</w:t>
      </w:r>
      <w:r>
        <w:tab/>
        <w:t>2) -</w:t>
      </w:r>
      <w:r>
        <w:tab/>
        <w:t>3) -</w:t>
      </w:r>
      <w:r>
        <w:br/>
        <w:t>4) -</w:t>
      </w:r>
      <w:r>
        <w:tab/>
        <w:t>5) -</w:t>
      </w:r>
      <w:r>
        <w:tab/>
        <w:t>6) -</w:t>
      </w:r>
      <w:r>
        <w:br/>
        <w:t>7) -</w:t>
      </w:r>
      <w:r>
        <w:tab/>
        <w:t>8) -</w:t>
      </w:r>
      <w:r>
        <w:tab/>
        <w:t>9) -</w:t>
      </w:r>
      <w:r>
        <w:br/>
        <w:t>10) -</w:t>
      </w:r>
      <w:r>
        <w:tab/>
        <w:t>11) -</w:t>
      </w:r>
      <w:r>
        <w:tab/>
        <w:t>12) -</w:t>
      </w:r>
      <w:r>
        <w:br/>
        <w:t>13) -</w:t>
      </w:r>
      <w:r>
        <w:tab/>
        <w:t>14) -</w:t>
      </w:r>
      <w:r>
        <w:tab/>
        <w:t>15) -</w:t>
      </w:r>
      <w:r>
        <w:br/>
        <w:t>16) -</w:t>
      </w:r>
      <w:r>
        <w:tab/>
        <w:t>17) -</w:t>
      </w:r>
      <w:r>
        <w:tab/>
        <w:t>18) -</w:t>
      </w:r>
      <w:r>
        <w:br/>
        <w:t>19) -</w:t>
      </w:r>
      <w:r>
        <w:tab/>
        <w:t>20) -</w:t>
      </w:r>
      <w:r>
        <w:tab/>
        <w:t>21) -</w:t>
      </w:r>
      <w:r>
        <w:br/>
        <w:t>22) -</w:t>
      </w:r>
      <w:r>
        <w:tab/>
        <w:t>23) -</w:t>
      </w:r>
      <w:r>
        <w:tab/>
        <w:t>24) -</w:t>
      </w:r>
      <w:r>
        <w:br/>
        <w:t>25) -</w:t>
      </w:r>
      <w:r>
        <w:tab/>
        <w:t>26) -</w:t>
      </w:r>
      <w:r>
        <w:tab/>
        <w:t>27) -</w:t>
      </w:r>
      <w:r>
        <w:br/>
        <w:t>28) -</w:t>
      </w:r>
      <w:r>
        <w:tab/>
        <w:t>29) -</w:t>
      </w:r>
      <w:r>
        <w:tab/>
        <w:t>30) -</w:t>
      </w:r>
    </w:p>
    <w:p w14:paraId="0B3C8592" w14:textId="0B2A78F0" w:rsidR="00032663" w:rsidRPr="00B91969" w:rsidRDefault="00032663" w:rsidP="00B91969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835"/>
          <w:tab w:val="left" w:pos="5669"/>
        </w:tabs>
        <w:rPr>
          <w:b/>
        </w:rPr>
      </w:pPr>
    </w:p>
    <w:sectPr w:rsidR="00032663" w:rsidRPr="00B91969" w:rsidSect="00D010AA">
      <w:pgSz w:w="11906" w:h="16838"/>
      <w:pgMar w:top="720" w:right="720" w:bottom="720" w:left="709" w:header="708" w:footer="708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398F79A0-2A3E-49CD-920A-E51D11D7C824}"/>
    <w:embedBold r:id="rId2" w:fontKey="{41673D0B-E5F9-42D4-AC10-4188785607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Bold r:id="rId3" w:subsetted="1" w:fontKey="{87CE5EB7-CA07-437B-B922-5C578ED772A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4AB82F6-BC01-49ED-AD24-3469B209878B}"/>
    <w:embedItalic r:id="rId5" w:fontKey="{A60403BA-938B-48AE-BEB1-FE7963347C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4643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47DE98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101777CD"/>
    <w:multiLevelType w:val="multilevel"/>
    <w:tmpl w:val="7D0E1CB4"/>
    <w:lvl w:ilvl="0">
      <w:start w:val="1"/>
      <w:numFmt w:val="decimal"/>
      <w:pStyle w:val="Estiloplantilla"/>
      <w:lvlText w:val="%1."/>
      <w:lvlJc w:val="left"/>
      <w:pPr>
        <w:ind w:left="1778" w:hanging="360"/>
      </w:pPr>
      <w:rPr>
        <w:rFonts w:ascii="Century Gothic" w:eastAsiaTheme="minorEastAsia" w:hAnsi="Century Gothic" w:cstheme="minorBidi" w:hint="default"/>
        <w:i w:val="0"/>
        <w:noProof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</w:rPr>
    </w:lvl>
  </w:abstractNum>
  <w:num w:numId="1" w16cid:durableId="1038621911">
    <w:abstractNumId w:val="2"/>
  </w:num>
  <w:num w:numId="2" w16cid:durableId="998121144">
    <w:abstractNumId w:val="0"/>
  </w:num>
  <w:num w:numId="3" w16cid:durableId="3855731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6025223">
    <w:abstractNumId w:val="2"/>
  </w:num>
  <w:num w:numId="5" w16cid:durableId="994408490">
    <w:abstractNumId w:val="2"/>
  </w:num>
  <w:num w:numId="6" w16cid:durableId="1134253227">
    <w:abstractNumId w:val="2"/>
  </w:num>
  <w:num w:numId="7" w16cid:durableId="1888756011">
    <w:abstractNumId w:val="2"/>
  </w:num>
  <w:num w:numId="8" w16cid:durableId="1964726945">
    <w:abstractNumId w:val="2"/>
  </w:num>
  <w:num w:numId="9" w16cid:durableId="478815084">
    <w:abstractNumId w:val="2"/>
  </w:num>
  <w:num w:numId="10" w16cid:durableId="669060714">
    <w:abstractNumId w:val="2"/>
  </w:num>
  <w:num w:numId="11" w16cid:durableId="1656183551">
    <w:abstractNumId w:val="2"/>
  </w:num>
  <w:num w:numId="12" w16cid:durableId="638341234">
    <w:abstractNumId w:val="2"/>
  </w:num>
  <w:num w:numId="13" w16cid:durableId="771126159">
    <w:abstractNumId w:val="2"/>
  </w:num>
  <w:num w:numId="14" w16cid:durableId="1744835118">
    <w:abstractNumId w:val="2"/>
  </w:num>
  <w:num w:numId="15" w16cid:durableId="192306123">
    <w:abstractNumId w:val="2"/>
  </w:num>
  <w:num w:numId="16" w16cid:durableId="1599751335">
    <w:abstractNumId w:val="2"/>
  </w:num>
  <w:num w:numId="17" w16cid:durableId="1730835346">
    <w:abstractNumId w:val="2"/>
  </w:num>
  <w:num w:numId="18" w16cid:durableId="1003437892">
    <w:abstractNumId w:val="2"/>
  </w:num>
  <w:num w:numId="19" w16cid:durableId="1245992463">
    <w:abstractNumId w:val="2"/>
  </w:num>
  <w:num w:numId="20" w16cid:durableId="437718232">
    <w:abstractNumId w:val="0"/>
  </w:num>
  <w:num w:numId="21" w16cid:durableId="12477647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12"/>
    <w:rsid w:val="00021AC2"/>
    <w:rsid w:val="00032663"/>
    <w:rsid w:val="000400CF"/>
    <w:rsid w:val="00087F64"/>
    <w:rsid w:val="000A1CA8"/>
    <w:rsid w:val="000B1294"/>
    <w:rsid w:val="001071C3"/>
    <w:rsid w:val="00121C4C"/>
    <w:rsid w:val="00122B76"/>
    <w:rsid w:val="00140BDE"/>
    <w:rsid w:val="001F1D4F"/>
    <w:rsid w:val="002301F2"/>
    <w:rsid w:val="00275D28"/>
    <w:rsid w:val="002A7647"/>
    <w:rsid w:val="00346CBF"/>
    <w:rsid w:val="00360709"/>
    <w:rsid w:val="004234EB"/>
    <w:rsid w:val="0044421D"/>
    <w:rsid w:val="0044603F"/>
    <w:rsid w:val="005D0BBB"/>
    <w:rsid w:val="00640F97"/>
    <w:rsid w:val="00681435"/>
    <w:rsid w:val="0069068A"/>
    <w:rsid w:val="006934FA"/>
    <w:rsid w:val="006C3884"/>
    <w:rsid w:val="007C03E8"/>
    <w:rsid w:val="008172D2"/>
    <w:rsid w:val="009155D1"/>
    <w:rsid w:val="0097777E"/>
    <w:rsid w:val="00A826AD"/>
    <w:rsid w:val="00A84E12"/>
    <w:rsid w:val="00B149FA"/>
    <w:rsid w:val="00B91969"/>
    <w:rsid w:val="00BC1DE2"/>
    <w:rsid w:val="00BC4087"/>
    <w:rsid w:val="00BD27D0"/>
    <w:rsid w:val="00C76318"/>
    <w:rsid w:val="00CA2CD8"/>
    <w:rsid w:val="00CB0B4C"/>
    <w:rsid w:val="00D010AA"/>
    <w:rsid w:val="00D23F20"/>
    <w:rsid w:val="00DB5925"/>
    <w:rsid w:val="00DF3D05"/>
    <w:rsid w:val="00E35AA9"/>
    <w:rsid w:val="00EA042E"/>
    <w:rsid w:val="00EB2A27"/>
    <w:rsid w:val="00EB32F9"/>
    <w:rsid w:val="00EF360A"/>
    <w:rsid w:val="00F3590D"/>
    <w:rsid w:val="00FA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2C6688"/>
  <w15:docId w15:val="{EBE605C0-B8A9-4942-9A12-DDB0B1450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4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E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E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E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E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E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E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E12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A84E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E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E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E12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1F1D4F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1F1D4F"/>
    <w:rPr>
      <w:sz w:val="24"/>
      <w:szCs w:val="24"/>
      <w:lang w:val="en-US"/>
    </w:rPr>
  </w:style>
  <w:style w:type="paragraph" w:customStyle="1" w:styleId="Estiloplantilla">
    <w:name w:val="Estilo_plantilla"/>
    <w:basedOn w:val="Prrafodelista"/>
    <w:link w:val="EstiloplantillaCar"/>
    <w:qFormat/>
    <w:rsid w:val="00D010AA"/>
    <w:pPr>
      <w:numPr>
        <w:numId w:val="1"/>
      </w:numPr>
      <w:tabs>
        <w:tab w:val="left" w:pos="2127"/>
        <w:tab w:val="left" w:pos="3828"/>
      </w:tabs>
      <w:spacing w:after="0"/>
      <w:ind w:left="283" w:hanging="425"/>
    </w:pPr>
    <w:rPr>
      <w:rFonts w:ascii="Century Gothic" w:hAnsi="Century Gothic"/>
      <w:sz w:val="20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23F20"/>
  </w:style>
  <w:style w:type="character" w:customStyle="1" w:styleId="EstiloplantillaCar">
    <w:name w:val="Estilo_plantilla Car"/>
    <w:basedOn w:val="PrrafodelistaCar"/>
    <w:link w:val="Estiloplantilla"/>
    <w:rsid w:val="00D010AA"/>
    <w:rPr>
      <w:rFonts w:ascii="Century Gothic" w:hAnsi="Century Gothic"/>
      <w:sz w:val="20"/>
      <w:szCs w:val="20"/>
    </w:rPr>
  </w:style>
  <w:style w:type="paragraph" w:customStyle="1" w:styleId="Estiloplantilla2">
    <w:name w:val="Estilo_plantilla_2"/>
    <w:basedOn w:val="Estiloplantilla"/>
    <w:link w:val="Estiloplantilla2Car"/>
    <w:qFormat/>
    <w:rsid w:val="00D010AA"/>
    <w:pPr>
      <w:tabs>
        <w:tab w:val="clear" w:pos="2127"/>
        <w:tab w:val="clear" w:pos="3828"/>
        <w:tab w:val="left" w:pos="2694"/>
      </w:tabs>
    </w:pPr>
  </w:style>
  <w:style w:type="character" w:customStyle="1" w:styleId="Estiloplantilla2Car">
    <w:name w:val="Estilo_plantilla_2 Car"/>
    <w:basedOn w:val="EstiloplantillaCar"/>
    <w:link w:val="Estiloplantilla2"/>
    <w:rsid w:val="00D010AA"/>
    <w:rPr>
      <w:rFonts w:ascii="Century Gothic" w:hAnsi="Century Gothic"/>
      <w:sz w:val="20"/>
      <w:szCs w:val="2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2301</Words>
  <Characters>12656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5</cp:revision>
  <dcterms:created xsi:type="dcterms:W3CDTF">2026-06-19T14:41:00Z</dcterms:created>
  <dcterms:modified xsi:type="dcterms:W3CDTF">2026-06-19T14:45:00Z</dcterms:modified>
</cp:coreProperties>
</file>