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5A1" w:rsidRPr="00B73923" w:rsidRDefault="00C71203" w:rsidP="00C7120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73923">
        <w:rPr>
          <w:rFonts w:ascii="Times New Roman" w:hAnsi="Times New Roman" w:cs="Times New Roman"/>
          <w:color w:val="000000" w:themeColor="text1"/>
          <w:sz w:val="20"/>
          <w:szCs w:val="20"/>
        </w:rPr>
        <w:t>Table 1: Econometric results of the nudging experiment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630"/>
        <w:gridCol w:w="62"/>
        <w:gridCol w:w="755"/>
        <w:gridCol w:w="682"/>
        <w:gridCol w:w="539"/>
        <w:gridCol w:w="539"/>
        <w:gridCol w:w="539"/>
        <w:gridCol w:w="544"/>
        <w:gridCol w:w="62"/>
        <w:gridCol w:w="583"/>
        <w:gridCol w:w="672"/>
        <w:gridCol w:w="62"/>
        <w:gridCol w:w="721"/>
        <w:gridCol w:w="539"/>
        <w:gridCol w:w="539"/>
        <w:gridCol w:w="599"/>
        <w:gridCol w:w="62"/>
        <w:gridCol w:w="685"/>
        <w:gridCol w:w="750"/>
        <w:gridCol w:w="539"/>
        <w:gridCol w:w="721"/>
        <w:gridCol w:w="534"/>
      </w:tblGrid>
      <w:tr w:rsidR="00544318" w:rsidRPr="00C07CCA" w:rsidTr="00544318">
        <w:tc>
          <w:tcPr>
            <w:tcW w:w="63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2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Driver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544318" w:rsidRPr="00C07CCA" w:rsidRDefault="00544318" w:rsidP="000B490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88" w:type="pct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Intermediate outcomes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5" w:type="pct"/>
            <w:gridSpan w:val="10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Final outcomes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B4902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82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Food expenditure shares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4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Calorie distribution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0" w:type="pct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Calorie distribution among occasions</w:t>
            </w:r>
          </w:p>
        </w:tc>
      </w:tr>
      <w:tr w:rsidR="00544318" w:rsidRPr="00C07CCA" w:rsidTr="00544318">
        <w:tc>
          <w:tcPr>
            <w:tcW w:w="63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color w:val="000000" w:themeColor="text1"/>
                <w:sz w:val="14"/>
                <w:szCs w:val="14"/>
              </w:rPr>
            </w:pPr>
            <w:r w:rsidRPr="00544318">
              <w:rPr>
                <w:sz w:val="14"/>
                <w:szCs w:val="14"/>
              </w:rPr>
              <w:t>WIDMP</w:t>
            </w:r>
          </w:p>
        </w:tc>
        <w:tc>
          <w:tcPr>
            <w:tcW w:w="24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bCs/>
                <w:color w:val="000000" w:themeColor="text1"/>
                <w:sz w:val="14"/>
                <w:szCs w:val="14"/>
              </w:rPr>
              <w:t>Starch</w:t>
            </w:r>
          </w:p>
        </w:tc>
        <w:tc>
          <w:tcPr>
            <w:tcW w:w="262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bCs/>
                <w:color w:val="000000" w:themeColor="text1"/>
                <w:sz w:val="14"/>
                <w:szCs w:val="14"/>
              </w:rPr>
              <w:t>Nonveg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bCs/>
                <w:color w:val="000000" w:themeColor="text1"/>
                <w:sz w:val="14"/>
                <w:szCs w:val="14"/>
              </w:rPr>
              <w:t>Pulses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bCs/>
                <w:color w:val="000000" w:themeColor="text1"/>
                <w:sz w:val="14"/>
                <w:szCs w:val="14"/>
              </w:rPr>
              <w:t>Dairy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bCs/>
                <w:color w:val="000000" w:themeColor="text1"/>
                <w:sz w:val="14"/>
                <w:szCs w:val="14"/>
              </w:rPr>
              <w:t>Veg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sz w:val="14"/>
                <w:szCs w:val="14"/>
              </w:rPr>
              <w:t>Saving</w:t>
            </w:r>
          </w:p>
        </w:tc>
        <w:tc>
          <w:tcPr>
            <w:tcW w:w="24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2A62D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Rice/cap</w:t>
            </w:r>
          </w:p>
        </w:tc>
        <w:tc>
          <w:tcPr>
            <w:tcW w:w="258" w:type="pct"/>
            <w:tcBorders>
              <w:bottom w:val="single" w:sz="4" w:space="0" w:color="auto"/>
            </w:tcBorders>
            <w:vAlign w:val="bottom"/>
          </w:tcPr>
          <w:p w:rsidR="00544318" w:rsidRPr="00C07CCA" w:rsidRDefault="00544318" w:rsidP="002A62D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544318">
              <w:rPr>
                <w:rFonts w:ascii="Times New Roman" w:hAnsi="Times New Roman" w:cs="Times New Roman"/>
                <w:sz w:val="14"/>
                <w:szCs w:val="14"/>
              </w:rPr>
              <w:t>HDDS</w:t>
            </w:r>
          </w:p>
        </w:tc>
        <w:tc>
          <w:tcPr>
            <w:tcW w:w="24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sz w:val="14"/>
                <w:szCs w:val="14"/>
              </w:rPr>
            </w:pPr>
          </w:p>
        </w:tc>
        <w:tc>
          <w:tcPr>
            <w:tcW w:w="27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sz w:val="14"/>
                <w:szCs w:val="14"/>
              </w:rPr>
            </w:pPr>
            <w:r w:rsidRPr="00544318">
              <w:rPr>
                <w:sz w:val="14"/>
                <w:szCs w:val="14"/>
              </w:rPr>
              <w:t>Cal/capita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bCs/>
                <w:sz w:val="14"/>
                <w:szCs w:val="14"/>
              </w:rPr>
              <w:t>carbs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bCs/>
                <w:sz w:val="14"/>
                <w:szCs w:val="14"/>
              </w:rPr>
              <w:t>protein</w:t>
            </w:r>
          </w:p>
        </w:tc>
        <w:tc>
          <w:tcPr>
            <w:tcW w:w="230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sz w:val="14"/>
                <w:szCs w:val="14"/>
              </w:rPr>
            </w:pPr>
            <w:r w:rsidRPr="00C07CCA">
              <w:rPr>
                <w:bCs/>
                <w:sz w:val="14"/>
                <w:szCs w:val="14"/>
              </w:rPr>
              <w:t>fat</w:t>
            </w:r>
          </w:p>
        </w:tc>
        <w:tc>
          <w:tcPr>
            <w:tcW w:w="24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sz w:val="14"/>
                <w:szCs w:val="14"/>
              </w:rPr>
            </w:pPr>
          </w:p>
        </w:tc>
        <w:tc>
          <w:tcPr>
            <w:tcW w:w="263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sz w:val="14"/>
                <w:szCs w:val="14"/>
              </w:rPr>
            </w:pPr>
            <w:r w:rsidRPr="00C07CCA">
              <w:rPr>
                <w:bCs/>
                <w:sz w:val="14"/>
                <w:szCs w:val="14"/>
              </w:rPr>
              <w:t>Breakfast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sz w:val="14"/>
                <w:szCs w:val="14"/>
              </w:rPr>
            </w:pPr>
            <w:r w:rsidRPr="00C07CCA">
              <w:rPr>
                <w:bCs/>
                <w:sz w:val="14"/>
                <w:szCs w:val="14"/>
              </w:rPr>
              <w:t>AM snack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sz w:val="14"/>
                <w:szCs w:val="14"/>
              </w:rPr>
            </w:pPr>
            <w:r w:rsidRPr="00C07CCA">
              <w:rPr>
                <w:bCs/>
                <w:sz w:val="14"/>
                <w:szCs w:val="14"/>
              </w:rPr>
              <w:t>Lunch</w:t>
            </w:r>
          </w:p>
        </w:tc>
        <w:tc>
          <w:tcPr>
            <w:tcW w:w="27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sz w:val="14"/>
                <w:szCs w:val="14"/>
              </w:rPr>
            </w:pPr>
            <w:r w:rsidRPr="00C07CCA">
              <w:rPr>
                <w:bCs/>
                <w:sz w:val="14"/>
                <w:szCs w:val="14"/>
              </w:rPr>
              <w:t>PM snack</w:t>
            </w:r>
          </w:p>
        </w:tc>
        <w:tc>
          <w:tcPr>
            <w:tcW w:w="205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bCs/>
                <w:sz w:val="14"/>
                <w:szCs w:val="14"/>
              </w:rPr>
            </w:pPr>
            <w:r w:rsidRPr="00C07CCA">
              <w:rPr>
                <w:bCs/>
                <w:sz w:val="14"/>
                <w:szCs w:val="14"/>
              </w:rPr>
              <w:t>Dinner</w:t>
            </w:r>
          </w:p>
        </w:tc>
      </w:tr>
      <w:tr w:rsidR="00544318" w:rsidRPr="00C07CCA" w:rsidTr="00544318">
        <w:tc>
          <w:tcPr>
            <w:tcW w:w="63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Weekend</w:t>
            </w:r>
          </w:p>
        </w:tc>
        <w:tc>
          <w:tcPr>
            <w:tcW w:w="24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tcBorders>
              <w:top w:val="single" w:sz="4" w:space="0" w:color="auto"/>
            </w:tcBorders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Morning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Kolkata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632CDE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BCC1</w:t>
            </w:r>
            <w:r w:rsidR="00632CD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: ingredients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632CDE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BCC2</w:t>
            </w:r>
            <w:r w:rsidR="00632CD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: ingredients, dishes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632CDE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BCC3</w:t>
            </w:r>
            <w:r w:rsidR="00632CD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: ingredients, dishes, occasions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08188C" w:rsidP="0008188C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08188C"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</w:rPr>
              <w:t>Per capita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b</w:t>
            </w:r>
            <w:r w:rsidR="00544318"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udget constraint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90210A" w:rsidRDefault="00544318" w:rsidP="00B73923">
            <w:pPr>
              <w:rPr>
                <w:rFonts w:ascii="Times New Roman" w:hAnsi="Times New Roman" w:cs="Times New Roman"/>
                <w:color w:val="000000"/>
                <w:sz w:val="14"/>
                <w:szCs w:val="14"/>
                <w:vertAlign w:val="superscript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Self-reported h</w:t>
            </w: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unger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level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B73923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Husband’s hunger level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B7392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B73923" w:rsidRPr="00C07CCA" w:rsidRDefault="00B73923" w:rsidP="00B7392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B73923" w:rsidRPr="00C07CCA" w:rsidRDefault="00B73923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58" w:type="pct"/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</w:tr>
      <w:tr w:rsidR="00B73923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Wife’s hunger level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B7392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B73923" w:rsidRPr="00C07CCA" w:rsidRDefault="00B73923" w:rsidP="00B7392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B73923" w:rsidRPr="00C07CCA" w:rsidRDefault="00B73923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58" w:type="pct"/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B73923" w:rsidRPr="00C07CCA" w:rsidRDefault="00B73923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n.a.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Husband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n.a</w:t>
            </w:r>
            <w:proofErr w:type="spellEnd"/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Wife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n.a.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Husband education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(at least high school)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Wife education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(at least high school)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C07CCA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Husband fulltime job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E04144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Wife is h</w:t>
            </w: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ousewife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Wife involved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in all food preparation activities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E04144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Household has r</w:t>
            </w: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efrigerator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544318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Income per capita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544318" w:rsidRPr="00C07CCA" w:rsidRDefault="00544318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544318" w:rsidRPr="00C07CCA" w:rsidRDefault="00544318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08188C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08188C"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</w:rPr>
              <w:t>Weekly per capita food budget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</w:t>
            </w:r>
            <w:bookmarkStart w:id="0" w:name="_GoBack"/>
            <w:bookmarkEnd w:id="0"/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20***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9F2E5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08188C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Husband trusts nutrition labels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08188C" w:rsidRPr="00C07CCA" w:rsidRDefault="0008188C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08188C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Wife trusts nutrition labels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08188C" w:rsidRPr="00C07CCA" w:rsidRDefault="0008188C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08188C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0B4902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Household size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08188C" w:rsidRPr="00C07CCA" w:rsidRDefault="0008188C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08188C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C07CCA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Household has children &lt;5y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08188C" w:rsidRPr="00C07CCA" w:rsidRDefault="0008188C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08188C" w:rsidRPr="00C07CCA" w:rsidTr="00544318">
        <w:tc>
          <w:tcPr>
            <w:tcW w:w="63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C07CCA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Household has seniors &gt;65y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08188C" w:rsidRPr="00C07CCA" w:rsidRDefault="0008188C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08188C" w:rsidRPr="00C07CCA" w:rsidTr="00544318">
        <w:tc>
          <w:tcPr>
            <w:tcW w:w="637" w:type="pct"/>
            <w:tcMar>
              <w:left w:w="28" w:type="dxa"/>
              <w:right w:w="28" w:type="dxa"/>
            </w:tcMar>
          </w:tcPr>
          <w:p w:rsidR="0008188C" w:rsidRPr="00C07CCA" w:rsidRDefault="0008188C" w:rsidP="000B490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Constant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08188C" w:rsidRPr="00C07CCA" w:rsidRDefault="0008188C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0.002**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(0.003)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58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0.223**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(0.345)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0.020***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(0.022)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0.344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(0.432)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0.226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(0.789)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0.123</w:t>
            </w:r>
          </w:p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(0.321)</w:t>
            </w:r>
          </w:p>
        </w:tc>
      </w:tr>
      <w:tr w:rsidR="0008188C" w:rsidRPr="00C07CCA" w:rsidTr="00544318">
        <w:tc>
          <w:tcPr>
            <w:tcW w:w="637" w:type="pct"/>
            <w:tcMar>
              <w:left w:w="28" w:type="dxa"/>
              <w:right w:w="28" w:type="dxa"/>
            </w:tcMar>
          </w:tcPr>
          <w:p w:rsidR="0008188C" w:rsidRPr="00C07CCA" w:rsidRDefault="0008188C" w:rsidP="000B490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Sample size</w:t>
            </w:r>
          </w:p>
        </w:tc>
        <w:tc>
          <w:tcPr>
            <w:tcW w:w="24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177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</w:tcPr>
          <w:p w:rsidR="0008188C" w:rsidRPr="00C07CCA" w:rsidRDefault="0008188C" w:rsidP="000863E1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0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62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09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58" w:type="pct"/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30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4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3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88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0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77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  <w:tc>
          <w:tcPr>
            <w:tcW w:w="205" w:type="pct"/>
            <w:tcMar>
              <w:left w:w="28" w:type="dxa"/>
              <w:right w:w="28" w:type="dxa"/>
            </w:tcMar>
            <w:vAlign w:val="bottom"/>
          </w:tcPr>
          <w:p w:rsidR="0008188C" w:rsidRPr="00C07CCA" w:rsidRDefault="0008188C" w:rsidP="0054431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07CCA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</w:tr>
    </w:tbl>
    <w:p w:rsidR="00C71203" w:rsidRPr="0090210A" w:rsidRDefault="00C71203" w:rsidP="00C7120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B0F4C">
        <w:rPr>
          <w:rFonts w:ascii="Times New Roman" w:hAnsi="Times New Roman" w:cs="Times New Roman"/>
          <w:sz w:val="16"/>
          <w:szCs w:val="16"/>
        </w:rPr>
        <w:lastRenderedPageBreak/>
        <w:t xml:space="preserve">Notes: </w:t>
      </w:r>
      <w:r w:rsidR="002D7D01">
        <w:rPr>
          <w:rFonts w:ascii="Times New Roman" w:hAnsi="Times New Roman" w:cs="Times New Roman"/>
          <w:sz w:val="16"/>
          <w:szCs w:val="16"/>
        </w:rPr>
        <w:t xml:space="preserve">Variance inflation factors vary between </w:t>
      </w:r>
      <w:proofErr w:type="spellStart"/>
      <w:r w:rsidR="002D7D01">
        <w:rPr>
          <w:rFonts w:ascii="Times New Roman" w:hAnsi="Times New Roman" w:cs="Times New Roman"/>
          <w:sz w:val="16"/>
          <w:szCs w:val="16"/>
        </w:rPr>
        <w:t>x.xx</w:t>
      </w:r>
      <w:proofErr w:type="spellEnd"/>
      <w:r w:rsidR="002D7D01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="002D7D01">
        <w:rPr>
          <w:rFonts w:ascii="Times New Roman" w:hAnsi="Times New Roman" w:cs="Times New Roman"/>
          <w:sz w:val="16"/>
          <w:szCs w:val="16"/>
        </w:rPr>
        <w:t>y.yy</w:t>
      </w:r>
      <w:proofErr w:type="spellEnd"/>
      <w:r w:rsidR="002D7D01">
        <w:rPr>
          <w:rFonts w:ascii="Times New Roman" w:hAnsi="Times New Roman" w:cs="Times New Roman"/>
          <w:sz w:val="16"/>
          <w:szCs w:val="16"/>
        </w:rPr>
        <w:t xml:space="preserve"> and average </w:t>
      </w:r>
      <w:proofErr w:type="spellStart"/>
      <w:r w:rsidR="002D7D01">
        <w:rPr>
          <w:rFonts w:ascii="Times New Roman" w:hAnsi="Times New Roman" w:cs="Times New Roman"/>
          <w:sz w:val="16"/>
          <w:szCs w:val="16"/>
        </w:rPr>
        <w:t>z.zz</w:t>
      </w:r>
      <w:proofErr w:type="spellEnd"/>
      <w:r w:rsidR="002D7D01">
        <w:rPr>
          <w:rFonts w:ascii="Times New Roman" w:hAnsi="Times New Roman" w:cs="Times New Roman"/>
          <w:sz w:val="16"/>
          <w:szCs w:val="16"/>
        </w:rPr>
        <w:t xml:space="preserve">. </w:t>
      </w:r>
      <w:r w:rsidRPr="00EB0F4C">
        <w:rPr>
          <w:rFonts w:ascii="Times New Roman" w:hAnsi="Times New Roman" w:cs="Times New Roman"/>
          <w:sz w:val="16"/>
          <w:szCs w:val="16"/>
        </w:rPr>
        <w:t xml:space="preserve">Figures represent average marginal effects (AMEs) with standard errors between brackets. </w:t>
      </w:r>
      <w:r w:rsidR="00A057EB">
        <w:rPr>
          <w:rFonts w:ascii="Times New Roman" w:hAnsi="Times New Roman" w:cs="Times New Roman"/>
          <w:sz w:val="16"/>
          <w:szCs w:val="16"/>
        </w:rPr>
        <w:t xml:space="preserve">WIDMP = </w:t>
      </w:r>
      <w:r w:rsidR="00A057EB" w:rsidRPr="00A057EB">
        <w:rPr>
          <w:rFonts w:ascii="Times New Roman" w:hAnsi="Times New Roman" w:cs="Times New Roman"/>
          <w:sz w:val="16"/>
          <w:szCs w:val="16"/>
        </w:rPr>
        <w:t xml:space="preserve">women's </w:t>
      </w:r>
      <w:proofErr w:type="spellStart"/>
      <w:r w:rsidR="00A057EB" w:rsidRPr="00A057EB">
        <w:rPr>
          <w:rFonts w:ascii="Times New Roman" w:hAnsi="Times New Roman" w:cs="Times New Roman"/>
          <w:sz w:val="16"/>
          <w:szCs w:val="16"/>
        </w:rPr>
        <w:t>intrahousehold</w:t>
      </w:r>
      <w:proofErr w:type="spellEnd"/>
      <w:r w:rsidR="00A057EB" w:rsidRPr="00A057EB">
        <w:rPr>
          <w:rFonts w:ascii="Times New Roman" w:hAnsi="Times New Roman" w:cs="Times New Roman"/>
          <w:sz w:val="16"/>
          <w:szCs w:val="16"/>
        </w:rPr>
        <w:t xml:space="preserve"> decision-making power</w:t>
      </w:r>
      <w:r w:rsidR="00A057EB">
        <w:rPr>
          <w:rFonts w:ascii="Times New Roman" w:hAnsi="Times New Roman" w:cs="Times New Roman"/>
          <w:sz w:val="16"/>
          <w:szCs w:val="16"/>
        </w:rPr>
        <w:t xml:space="preserve"> (Maligalig et al., 2019). </w:t>
      </w:r>
      <w:r w:rsidRPr="00EB0F4C">
        <w:rPr>
          <w:rFonts w:ascii="Times New Roman" w:hAnsi="Times New Roman" w:cs="Times New Roman"/>
          <w:sz w:val="16"/>
          <w:szCs w:val="16"/>
        </w:rPr>
        <w:t xml:space="preserve">HDDS = Household Dietary Diversity Score. </w:t>
      </w:r>
      <w:r w:rsidR="002D7D01">
        <w:rPr>
          <w:rFonts w:ascii="Times New Roman" w:hAnsi="Times New Roman" w:cs="Times New Roman"/>
          <w:sz w:val="16"/>
          <w:szCs w:val="16"/>
        </w:rPr>
        <w:t xml:space="preserve">Standard errors are clustered at household level. </w:t>
      </w:r>
      <w:r w:rsidRPr="00EB0F4C">
        <w:rPr>
          <w:rFonts w:ascii="Times New Roman" w:hAnsi="Times New Roman" w:cs="Times New Roman"/>
          <w:sz w:val="16"/>
          <w:szCs w:val="16"/>
        </w:rPr>
        <w:t xml:space="preserve">Significance levels: </w:t>
      </w:r>
      <w:r w:rsidR="00C07CCA">
        <w:rPr>
          <w:rFonts w:ascii="Times New Roman" w:hAnsi="Times New Roman" w:cs="Times New Roman"/>
          <w:sz w:val="16"/>
          <w:szCs w:val="16"/>
        </w:rPr>
        <w:t xml:space="preserve">* = 0.10; </w:t>
      </w:r>
      <w:r w:rsidRPr="00EB0F4C">
        <w:rPr>
          <w:rFonts w:ascii="Times New Roman" w:hAnsi="Times New Roman" w:cs="Times New Roman"/>
          <w:sz w:val="16"/>
          <w:szCs w:val="16"/>
        </w:rPr>
        <w:t>** = 0.05; *** = 0.01</w:t>
      </w:r>
      <w:r w:rsidR="002D7D01">
        <w:rPr>
          <w:rFonts w:ascii="Times New Roman" w:hAnsi="Times New Roman" w:cs="Times New Roman"/>
          <w:sz w:val="16"/>
          <w:szCs w:val="16"/>
        </w:rPr>
        <w:t>.</w:t>
      </w:r>
    </w:p>
    <w:sectPr w:rsidR="00C71203" w:rsidRPr="0090210A" w:rsidSect="00C712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74"/>
    <w:rsid w:val="000705A1"/>
    <w:rsid w:val="0008188C"/>
    <w:rsid w:val="000863E1"/>
    <w:rsid w:val="000B4902"/>
    <w:rsid w:val="002D7D01"/>
    <w:rsid w:val="003D720D"/>
    <w:rsid w:val="004F4544"/>
    <w:rsid w:val="00544318"/>
    <w:rsid w:val="00632CDE"/>
    <w:rsid w:val="006D3367"/>
    <w:rsid w:val="00801D5B"/>
    <w:rsid w:val="0090210A"/>
    <w:rsid w:val="00A057EB"/>
    <w:rsid w:val="00B73923"/>
    <w:rsid w:val="00BD3C5F"/>
    <w:rsid w:val="00C0247C"/>
    <w:rsid w:val="00C07CCA"/>
    <w:rsid w:val="00C71203"/>
    <w:rsid w:val="00C71AFC"/>
    <w:rsid w:val="00D31CC3"/>
    <w:rsid w:val="00DC2918"/>
    <w:rsid w:val="00E04144"/>
    <w:rsid w:val="00EB0F4C"/>
    <w:rsid w:val="00F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Demont, Matty (IRRI)</dc:creator>
  <cp:keywords/>
  <dc:description/>
  <cp:lastModifiedBy>Demont, Matty (IRRI)</cp:lastModifiedBy>
  <cp:revision>22</cp:revision>
  <dcterms:created xsi:type="dcterms:W3CDTF">2020-08-06T08:40:00Z</dcterms:created>
  <dcterms:modified xsi:type="dcterms:W3CDTF">2020-10-19T07:56:00Z</dcterms:modified>
</cp:coreProperties>
</file>