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Pauta de Autoevaluación de Competencias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(complemento de la Pauta de Reflexión Definición Proyecto APT)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Objetivo: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Instrucciones: </w:t>
      </w:r>
    </w:p>
    <w:p>
      <w:pPr>
        <w:numPr>
          <w:ilvl w:val="0"/>
          <w:numId w:val="4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Completa la tabla con las competencias de tu perfil de egreso (las puedes revisar con tu docente)</w:t>
      </w:r>
    </w:p>
    <w:p>
      <w:pPr>
        <w:numPr>
          <w:ilvl w:val="0"/>
          <w:numId w:val="4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Piensa en tu proceso de aprendizaje durante el tiempo que has estudiando en Duoc UC y evalúa el nivel de logro que alcanzaste en cada competencia de tu plan de estudio. </w:t>
      </w:r>
    </w:p>
    <w:p>
      <w:pPr>
        <w:numPr>
          <w:ilvl w:val="0"/>
          <w:numId w:val="4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Marca con una cruz el nivel de logro alcanzado para cada aprendizaje de las unidades de competencia según las siguientes categorías:</w:t>
      </w: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421" w:type="dxa"/>
      </w:tblPr>
      <w:tblGrid>
        <w:gridCol w:w="2010"/>
        <w:gridCol w:w="7770"/>
      </w:tblGrid>
      <w:tr>
        <w:trPr>
          <w:trHeight w:val="1" w:hRule="atLeast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Categoría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519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Excelente Dominio (ED)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excelente dominio en esta competencia y no necesito reforzarla.</w:t>
            </w:r>
          </w:p>
        </w:tc>
      </w:tr>
      <w:tr>
        <w:trPr>
          <w:trHeight w:val="489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Alto Dominio (AD) 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muy buen dominio de esta competencia, solo necesito reforzar pocos aspectos que no tengo completamente desarrollados.</w:t>
            </w:r>
          </w:p>
        </w:tc>
      </w:tr>
      <w:tr>
        <w:trPr>
          <w:trHeight w:val="554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Dominio Aceptable (DA) 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dominio básico de la competencia, que me permite lograr los aspectos centrales de ésta, pero aún tengo muchos que necesito reforzar.</w:t>
            </w:r>
          </w:p>
        </w:tc>
      </w:tr>
      <w:tr>
        <w:trPr>
          <w:trHeight w:val="1" w:hRule="atLeast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Dominio insuficiente (DP)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dominio muy básico de la competencia, solo manejo alguno aspectos de manera aislada.</w:t>
            </w:r>
          </w:p>
        </w:tc>
      </w:tr>
      <w:tr>
        <w:trPr>
          <w:trHeight w:val="590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Dominio no logrado (DNL)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dominio no logrado de la competencia, no manejo casi ningún aspecto de manera clara.</w:t>
            </w:r>
          </w:p>
        </w:tc>
      </w:tr>
    </w:tbl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 la columna de comentarios escribe por qué marcaste cada nivel.</w:t>
      </w: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038"/>
        <w:gridCol w:w="5038"/>
      </w:tblGrid>
      <w:tr>
        <w:trPr>
          <w:trHeight w:val="1" w:hRule="atLeast"/>
          <w:jc w:val="left"/>
        </w:trPr>
        <w:tc>
          <w:tcPr>
            <w:tcW w:w="1007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Escuela</w:t>
            </w:r>
          </w:p>
        </w:tc>
      </w:tr>
      <w:tr>
        <w:trPr>
          <w:trHeight w:val="1" w:hRule="atLeast"/>
          <w:jc w:val="left"/>
        </w:trPr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Nombre completo</w:t>
            </w:r>
          </w:p>
        </w:tc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Juan Pablo Ramirez</w:t>
            </w:r>
          </w:p>
        </w:tc>
      </w:tr>
      <w:tr>
        <w:trPr>
          <w:trHeight w:val="1" w:hRule="atLeast"/>
          <w:jc w:val="left"/>
        </w:trPr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Plan de Estudio</w:t>
            </w:r>
          </w:p>
        </w:tc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Ingenieria en informatica</w:t>
            </w:r>
          </w:p>
        </w:tc>
      </w:tr>
      <w:tr>
        <w:trPr>
          <w:trHeight w:val="1" w:hRule="atLeast"/>
          <w:jc w:val="left"/>
        </w:trPr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Año de ingreso</w:t>
            </w:r>
          </w:p>
        </w:tc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2020</w:t>
            </w:r>
          </w:p>
        </w:tc>
      </w:tr>
    </w:tbl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31"/>
        <w:gridCol w:w="1017"/>
        <w:gridCol w:w="926"/>
        <w:gridCol w:w="1055"/>
        <w:gridCol w:w="1187"/>
        <w:gridCol w:w="1250"/>
        <w:gridCol w:w="2557"/>
      </w:tblGrid>
      <w:tr>
        <w:trPr>
          <w:trHeight w:val="288" w:hRule="auto"/>
          <w:jc w:val="center"/>
        </w:trPr>
        <w:tc>
          <w:tcPr>
            <w:tcW w:w="1931" w:type="dxa"/>
            <w:vMerge w:val="restart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Competencias Perfil de egreso</w:t>
            </w:r>
          </w:p>
        </w:tc>
        <w:tc>
          <w:tcPr>
            <w:tcW w:w="5435" w:type="dxa"/>
            <w:gridSpan w:val="5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Nivel de logro</w:t>
            </w:r>
          </w:p>
        </w:tc>
        <w:tc>
          <w:tcPr>
            <w:tcW w:w="2557" w:type="dxa"/>
            <w:vMerge w:val="restart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Comentarios</w:t>
            </w:r>
          </w:p>
        </w:tc>
      </w:tr>
      <w:tr>
        <w:trPr>
          <w:trHeight w:val="870" w:hRule="auto"/>
          <w:jc w:val="center"/>
        </w:trPr>
        <w:tc>
          <w:tcPr>
            <w:tcW w:w="1931" w:type="dxa"/>
            <w:vMerge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Excelente Dominio</w:t>
            </w: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Alto Dominio</w:t>
            </w: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Dominio Aceptable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Dominio Insuficiente </w:t>
            </w: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Dominio no logrado</w:t>
            </w:r>
          </w:p>
        </w:tc>
        <w:tc>
          <w:tcPr>
            <w:tcW w:w="2557" w:type="dxa"/>
            <w:vMerge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INTERNACIONAL EN INGLÉS INTERMEDIO ALTO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CALIDAD DE SOFTWARE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PROGRAMACIÓN DE SOFTWARE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ARQUITECTURA DE SOFTWARE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ANÁLISIS Y DESARROLLO DE MODELOS DE DATOS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GESTIÓN DE PROYECTOS INFORMÁTICOS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ANÁLISIS Y PLANIFICACIÓN DE REQUERIMIENTOS INFORMÁTICOS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INTELIGENCIA DE NEGOCIOS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4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