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color w:val="666666"/>
          <w:sz w:val="26"/>
          <w:szCs w:val="26"/>
        </w:rPr>
        <w:t xml:space="preserve">Informe técnico del proyecto</w:t>
      </w:r>
    </w:p>
    <w:p>
      <w:pPr>
        <w:spacing w:after="120"/>
        <w:jc w:val="center"/>
      </w:pPr>
      <w:r>
        <w:rPr>
          <w:b/>
          <w:bCs/>
          <w:color w:val="2E7D32"/>
          <w:sz w:val="56"/>
          <w:szCs w:val="56"/>
        </w:rPr>
        <w:t xml:space="preserve">Invernadero Monitor</w:t>
      </w:r>
    </w:p>
    <w:p>
      <w:pPr>
        <w:spacing w:after="600"/>
        <w:jc w:val="center"/>
      </w:pPr>
      <w:r>
        <w:rPr>
          <w:color w:val="444444"/>
          <w:sz w:val="24"/>
          <w:szCs w:val="24"/>
        </w:rPr>
        <w:t xml:space="preserve">Sistema de monitoreo de temperatura y humedad con Arduino Uno, Bluetooth HC-05, aplicación Android y Firebase</w:t>
      </w:r>
    </w:p>
    <w:p>
      <w:pPr>
        <w:spacing w:after="80"/>
        <w:jc w:val="center"/>
      </w:pPr>
      <w:r>
        <w:rPr>
          <w:sz w:val="22"/>
          <w:szCs w:val="22"/>
        </w:rPr>
        <w:t xml:space="preserve">Curso: Validación y Pruebas de Software</w:t>
      </w:r>
    </w:p>
    <w:p>
      <w:pPr>
        <w:spacing w:after="80"/>
        <w:jc w:val="center"/>
      </w:pPr>
      <w:r>
        <w:rPr>
          <w:sz w:val="22"/>
          <w:szCs w:val="22"/>
        </w:rPr>
        <w:t xml:space="preserve">Periodo de trabajo: agosto – septiembre de 2026</w:t>
      </w:r>
    </w:p>
    <w:p>
      <w:pPr>
        <w:jc w:val="center"/>
      </w:pPr>
      <w:r>
        <w:rPr>
          <w:sz w:val="22"/>
          <w:szCs w:val="22"/>
        </w:rPr>
        <w:t xml:space="preserve">Repositorio: github.com/jhoelquica/invernadero-monitor</w:t>
      </w:r>
    </w:p>
    <w:p>
      <w:r>
        <w:br w:type="page"/>
      </w:r>
    </w:p>
    <w:p>
      <w:pPr>
        <w:pStyle w:val="Heading1"/>
      </w:pPr>
      <w:r>
        <w:t xml:space="preserve">1. Introducción y objetivo</w:t>
      </w:r>
    </w:p>
    <w:p>
      <w:pPr>
        <w:spacing w:after="120"/>
      </w:pPr>
      <w:r>
        <w:t xml:space="preserve">Invernadero Monitor es un sistema que mide la temperatura y la humedad de un invernadero, las muestra en tiempo real en una aplicación Android, guarda el historial en la nube y permite controlar un LED que funciona como actuador o indicador. El LED se enciende a mano desde la app o de forma automática cuando la temperatura supera un umbral.</w:t>
      </w:r>
    </w:p>
    <w:p>
      <w:pPr>
        <w:spacing w:after="120"/>
      </w:pPr>
      <w:r>
        <w:t xml:space="preserve">Este informe reúne todo el trabajo realizado: el montaje del hardware, el firmware del Arduino, la aplicación Android, la base de datos en Firebase y las pruebas de software (unitarias, de sistema, de integración, de seguridad y de rendimiento).</w:t>
      </w:r>
    </w:p>
    <w:p>
      <w:pPr>
        <w:pStyle w:val="Heading1"/>
      </w:pPr>
      <w:r>
        <w:t xml:space="preserve">2. Arquitectura del sistema</w:t>
      </w:r>
    </w:p>
    <w:p>
      <w:pPr>
        <w:shd w:fill="F3F5F7" w:color="auto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[DHT22] ──► [Arduino Uno] ◄──► [HC-05] ~~Bluetooth~~ [App Android] ◄──► [Firebase]</w:t>
      </w:r>
    </w:p>
    <w:p>
      <w:pPr>
        <w:shd w:fill="F3F5F7" w:color="auto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│                                                 (Auth + Realtime DB)</w:t>
      </w:r>
    </w:p>
    <w:p>
      <w:pPr>
        <w:shd w:fill="F3F5F7" w:color="auto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└──► [LED, pin 9 PWM]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Sensor DHT22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Mide la temperatura (−40 a 80 °C) y la humedad relativa (0 a 100 %).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Arduino Uno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Lee el sensor cada 5 s, ejecuta el modo automático del LED y atiende los comandos que llegan por Bluetooth.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Módulo HC-05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Enlace Bluetooth serie (SPP) a 9600 baudios entre el Arduino y el celular.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Android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Muestra las lecturas, envía comandos al Arduino y funciona como puente: sube cada lectura a Firebase.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Firebase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Authentication (correo/contraseña y Google) y Realtime Database (lectura actual e historial).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Arduino no se conecta directamente a Internet: la app recibe las lecturas por Bluetooth y las guarda en Firebase. Por eso el historial se puede consultar después desde cualquier celular con sesión iniciada.</w:t>
      </w:r>
    </w:p>
    <w:p>
      <w:pPr>
        <w:pStyle w:val="Heading1"/>
      </w:pPr>
      <w:r>
        <w:t xml:space="preserve">3. Hardware</w:t>
      </w:r>
    </w:p>
    <w:p>
      <w:pPr>
        <w:pStyle w:val="Heading2"/>
      </w:pPr>
      <w:r>
        <w:t xml:space="preserve">3.1 Materiales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2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Cantidad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Observación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Arduino Uno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Microcontrolador ATmega328P, 5 V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Módulo Bluetooth HC-05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 pin RXD trabaja a 3,3 V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Sensor DHT22 (o DHT11)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modelo se configura en el firmware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de 5 mm transparente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Actuador o indicador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Resistencia de 220 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Limita la corriente del LED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Resistencias de 1 kΩ y 2 kΩ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c/u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Divisor de tensión para el RXD del HC-05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Protoboard y cables Dupont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3.2 Tabla de conexiones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Componente / pin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Arduino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HC-05 VCC / GND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5V / GND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HC-05 TXD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Pin 10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RX de SoftwareSerial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HC-05 RXD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Pin 11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través del divisor 1 kΩ / 2 kΩ (5 V → 3,3 V)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DHT22 DATA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Pin 2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VCC a 5V y GND a GND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(con 220 Ω)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Pin 9 (PWM)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cátodo va a GND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Divisor de tensión del HC-05</w:t>
      </w:r>
    </w:p>
    <w:p>
      <w:pPr>
        <w:spacing w:after="120"/>
      </w:pPr>
      <w:r>
        <w:t xml:space="preserve">El Arduino envía señales de 5 V, pero la entrada RXD del HC-05 admite 3,3 V. Por eso se usa un divisor resistivo:</w:t>
      </w:r>
    </w:p>
    <w:p>
      <w:pPr>
        <w:shd w:fill="F3F5F7" w:color="auto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Pin 11 ── 1 kΩ ──┬── HC-05 RXD</w:t>
      </w:r>
    </w:p>
    <w:p>
      <w:pPr>
        <w:shd w:fill="F3F5F7" w:color="auto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2 kΩ</w:t>
      </w:r>
    </w:p>
    <w:p>
      <w:pPr>
        <w:shd w:fill="F3F5F7" w:color="auto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│</w:t>
      </w:r>
    </w:p>
    <w:p>
      <w:pPr>
        <w:shd w:fill="F3F5F7" w:color="auto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GND        Vout = 5 V × 2k / (1k + 2k) ≈ 3,3 V</w:t>
      </w:r>
    </w:p>
    <w:p>
      <w:pPr>
        <w:spacing w:after="120"/>
      </w:pPr>
    </w:p>
    <w:p>
      <w:pPr>
        <w:pStyle w:val="Heading1"/>
      </w:pPr>
      <w:r>
        <w:t xml:space="preserve">4. Instalación del LED</w:t>
      </w:r>
    </w:p>
    <w:p>
      <w:pPr>
        <w:spacing w:after="120"/>
      </w:pPr>
      <w:r>
        <w:t xml:space="preserve">El LED es un diodo: solo conduce en un sentido, así que es necesario identificar su polaridad antes de conectarlo.</w:t>
      </w:r>
    </w:p>
    <w:p>
      <w:pPr>
        <w:spacing w:after="60"/>
        <w:jc w:val="center"/>
      </w:pPr>
      <w:r>
        <w:drawing>
          <wp:inline distT="0" distB="0" distL="0" distR="0">
            <wp:extent cx="32385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Figura 1. LED de 5 mm transparente utilizado en el proyecto.</w:t>
      </w:r>
    </w:p>
    <w:p>
      <w:pPr>
        <w:pStyle w:val="Heading2"/>
      </w:pPr>
      <w:r>
        <w:t xml:space="preserve">4.1 Identificación de los terminales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Ánodo (+)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Cátodo (–)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Largo de la pata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 </w:t>
            </w:r>
            <w:r>
              <w:rPr>
                <w:b/>
                <w:bCs/>
              </w:rPr>
              <w:t xml:space="preserve">más larga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 </w:t>
            </w:r>
            <w:r>
              <w:rPr>
                <w:b/>
                <w:bCs/>
              </w:rPr>
              <w:t xml:space="preserve">más corta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Pieza metálica interna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Pieza pequeña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Pieza </w:t>
            </w:r>
            <w:r>
              <w:rPr>
                <w:b/>
                <w:bCs/>
              </w:rPr>
              <w:t xml:space="preserve">más grande</w:t>
            </w:r>
            <w:r>
              <w:t xml:space="preserve"> (forma de copa o banderita)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Borde de la base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Lado redondo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Lado </w:t>
            </w:r>
            <w:r>
              <w:rPr>
                <w:b/>
                <w:bCs/>
              </w:rPr>
              <w:t xml:space="preserve">aplanado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conecta a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Resistencia → pin 9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 del Arduino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Cálculo de la resistencia</w:t>
      </w:r>
    </w:p>
    <w:p>
      <w:pPr>
        <w:spacing w:after="120"/>
      </w:pPr>
      <w:r>
        <w:t xml:space="preserve">Con una alimentación de 5 V, la corriente del LED es </w:t>
      </w:r>
      <w:r>
        <w:rPr>
          <w:rFonts w:ascii="Consolas" w:cs="Consolas" w:eastAsia="Consolas" w:hAnsi="Consolas"/>
          <w:color w:val="37474F"/>
        </w:rPr>
        <w:t xml:space="preserve">I = (5 V − Vf) / R</w:t>
      </w:r>
      <w:r>
        <w:t xml:space="preserve">. El LED admite un máximo típico de 20 mA, y el pin del Arduino, 40 mA como máximo absoluto: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 de LED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Vf típica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Corriente con 220 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Rojo / amarillo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2,0 V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(5 − 2,0) / 220 ≈ 13,6 mA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2,2 V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(5 − 2,2) / 220 ≈ 12,7 mA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Blanco / azul (típico en transparentes)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3,0 V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(5 − 3,0) / 220 ≈ 9,1 mA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Conexión y montaje</w:t>
      </w:r>
    </w:p>
    <w:p>
      <w:pPr>
        <w:shd w:fill="F3F5F7" w:color="auto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Pin 9 ── Resistencia 220 Ω ── Ánodo (+, pata larga)  [LED]  Cátodo (–, pata corta) ── GND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Insertar el LED en la protoboard con cada terminal en una fila distinta.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Colocar la resistencia de 220 Ω entre la fila del ánodo y una fila libre.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Conectar el </w:t>
      </w:r>
      <w:r>
        <w:rPr>
          <w:b/>
          <w:bCs/>
        </w:rPr>
        <w:t xml:space="preserve">pin 9</w:t>
      </w:r>
      <w:r>
        <w:t xml:space="preserve"> al extremo libre de la resistencia.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Conectar la fila del cátodo a </w:t>
      </w:r>
      <w:r>
        <w:rPr>
          <w:b/>
          <w:bCs/>
        </w:rPr>
        <w:t xml:space="preserve">GND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todo antes de energizar. </w:t>
      </w:r>
      <w:r>
        <w:rPr>
          <w:b/>
          <w:bCs/>
        </w:rPr>
        <w:t xml:space="preserve">Nunca se debe conectar el LED sin resistencia.</w:t>
      </w:r>
    </w:p>
    <w:p>
      <w:pPr>
        <w:pStyle w:val="Heading2"/>
      </w:pPr>
      <w:r>
        <w:t xml:space="preserve">4.4 Problemas frecuentes con el 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Síntoma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Causa probable y solución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enciende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Polaridad invertida: girar el LED. Con la resistencia puesta, conectarlo al revés no lo daña.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enciende y la conexión es correcta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LED transparente puede ser </w:t>
            </w:r>
            <w:r>
              <w:rPr>
                <w:b/>
                <w:bCs/>
              </w:rPr>
              <w:t xml:space="preserve">infrarrojo</w:t>
            </w:r>
            <w:r>
              <w:t xml:space="preserve">. Mirarlo con la cámara del celular: si se ve un brillo morado, es IR y no sirve como indicador visible.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obedece a la app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modo automático está activo (</w:t>
            </w:r>
            <w:r>
              <w:rPr>
                <w:rFonts w:ascii="Consolas" w:cs="Consolas" w:eastAsia="Consolas" w:hAnsi="Consolas"/>
                <w:color w:val="37474F"/>
              </w:rPr>
              <w:t xml:space="preserve">M:1</w:t>
            </w:r>
            <w:r>
              <w:t xml:space="preserve">); desactivarlo para controlarlo a mano.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Brillo muy débil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Brillo configurado bajo (enviar </w:t>
            </w:r>
            <w:r>
              <w:rPr>
                <w:rFonts w:ascii="Consolas" w:cs="Consolas" w:eastAsia="Consolas" w:hAnsi="Consolas"/>
                <w:color w:val="37474F"/>
              </w:rPr>
              <w:t xml:space="preserve">BRI:255</w:t>
            </w:r>
            <w:r>
              <w:t xml:space="preserve">) o resistencia de valor alto.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Firmware del Arduino</w:t>
      </w:r>
    </w:p>
    <w:p>
      <w:pPr>
        <w:spacing w:after="120"/>
      </w:pPr>
      <w:r>
        <w:t xml:space="preserve">Hay dos sketches en la carpeta </w:t>
      </w:r>
      <w:r>
        <w:rPr>
          <w:rFonts w:ascii="Consolas" w:cs="Consolas" w:eastAsia="Consolas" w:hAnsi="Consolas"/>
          <w:color w:val="37474F"/>
        </w:rPr>
        <w:t xml:space="preserve">firmware/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</w:rPr>
        <w:t xml:space="preserve">invernadero_uno_hc05.ino</w:t>
      </w:r>
      <w:r>
        <w:t xml:space="preserve">: el programa principal del sistema.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</w:rPr>
        <w:t xml:space="preserve">prueba_hc05.ino</w:t>
      </w:r>
      <w:r>
        <w:t xml:space="preserve">: una prueba mínima del enlace Bluetooth. Envía "HOLA" cada segundo y cambia el estado del LED integrado (pin 13) cada vez que recibe un byte. Así se revisa por separado cada dirección de la comunicación. Se validó con el hardware real.</w:t>
      </w:r>
    </w:p>
    <w:p>
      <w:pPr>
        <w:pStyle w:val="Heading2"/>
      </w:pPr>
      <w:r>
        <w:t xml:space="preserve">5.1 Funcionamiento del programa principal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Lee el DHT22 cada 5 s y descarta las lecturas fuera del rango del sensor (NaN o valores imposibles). Si el sensor falla, envía </w:t>
      </w:r>
      <w:r>
        <w:rPr>
          <w:rFonts w:ascii="Consolas" w:cs="Consolas" w:eastAsia="Consolas" w:hAnsi="Consolas"/>
          <w:color w:val="37474F"/>
        </w:rPr>
        <w:t xml:space="preserve">E:DHT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modelo del sensor se elige con </w:t>
      </w:r>
      <w:r>
        <w:rPr>
          <w:rFonts w:ascii="Consolas" w:cs="Consolas" w:eastAsia="Consolas" w:hAnsi="Consolas"/>
          <w:color w:val="37474F"/>
        </w:rPr>
        <w:t xml:space="preserve">#define DHT_TYPE</w:t>
      </w:r>
      <w:r>
        <w:t xml:space="preserve"> (DHT22 o DHT11), y los rangos válidos cambian según el modelo.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Controla el LED por PWM con </w:t>
      </w:r>
      <w:r>
        <w:rPr>
          <w:rFonts w:ascii="Consolas" w:cs="Consolas" w:eastAsia="Consolas" w:hAnsi="Consolas"/>
          <w:color w:val="37474F"/>
        </w:rPr>
        <w:t xml:space="preserve">analogWrite()</w:t>
      </w:r>
      <w:r>
        <w:t xml:space="preserve">: brillo de 0 a 255.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Modo automático con histéresis de 1 °C: el LED se enciende si T &gt; umbral y se apaga si T &lt; umbral − 1 °C.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Depuración: todo lo que envía por Bluetooth se copia al Monitor Serie (USB, 9600), y los comandos recibidos aparecen con el prefijo </w:t>
      </w:r>
      <w:r>
        <w:rPr>
          <w:rFonts w:ascii="Consolas" w:cs="Consolas" w:eastAsia="Consolas" w:hAnsi="Consolas"/>
          <w:color w:val="37474F"/>
        </w:rPr>
        <w:t xml:space="preserve">RX:</w:t>
      </w:r>
      <w:r>
        <w:t xml:space="preserve">.</w:t>
      </w:r>
    </w:p>
    <w:p>
      <w:pPr>
        <w:pStyle w:val="Heading2"/>
      </w:pPr>
      <w:r>
        <w:t xml:space="preserve">5.2 Protocolo de comunicación</w:t>
      </w:r>
    </w:p>
    <w:p>
      <w:pPr>
        <w:spacing w:after="120"/>
      </w:pPr>
      <w:r>
        <w:t xml:space="preserve">Son líneas de texto terminadas en salto de línea, a 9600 baudios, y los comandos no distinguen mayúsculas de minúsculas.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Mensaje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T:24.5,H:60,L:1,M:0,B:255,S:30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Lectura periódica (cada 5 s): temperatura, humedad, LED, modo, brillo y umbral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L:1,M:0,B:128,S:30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Eco de estado después de cada comando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E:DHT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37474F"/>
              </w:rPr>
              <w:t xml:space="preserve">PONG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Fallo del sensor / respuesta a PING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LED:1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37474F"/>
              </w:rPr>
              <w:t xml:space="preserve">LED:0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(App → Arduino) Encender o apagar el LED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BRI:0-255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(App → Arduino) Brillo del LED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AUTO:1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37474F"/>
              </w:rPr>
              <w:t xml:space="preserve">AUTO:0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(App → Arduino) Modo automático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SET:10-60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(App → Arduino) Umbral en °C (por defecto 30)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PING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(App → Arduino) Prueba de enlace; la app lo envía cada 5 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Aplicación Android</w:t>
      </w:r>
    </w:p>
    <w:p>
      <w:pPr>
        <w:spacing w:after="120"/>
      </w:pPr>
      <w:r>
        <w:t xml:space="preserve">La app está desarrollada en Kotlin (paquete </w:t>
      </w:r>
      <w:r>
        <w:rPr>
          <w:rFonts w:ascii="Consolas" w:cs="Consolas" w:eastAsia="Consolas" w:hAnsi="Consolas"/>
          <w:color w:val="37474F"/>
        </w:rPr>
        <w:t xml:space="preserve">com.invernadero.monitor</w:t>
      </w:r>
      <w:r>
        <w:t xml:space="preserve">, Android 7.0 o superior, </w:t>
      </w:r>
      <w:r>
        <w:rPr>
          <w:rFonts w:ascii="Consolas" w:cs="Consolas" w:eastAsia="Consolas" w:hAnsi="Consolas"/>
          <w:color w:val="37474F"/>
        </w:rPr>
        <w:t xml:space="preserve">minSdk 24</w:t>
      </w:r>
      <w:r>
        <w:t xml:space="preserve">, </w:t>
      </w:r>
      <w:r>
        <w:rPr>
          <w:rFonts w:ascii="Consolas" w:cs="Consolas" w:eastAsia="Consolas" w:hAnsi="Consolas"/>
          <w:color w:val="37474F"/>
        </w:rPr>
        <w:t xml:space="preserve">targetSdk 36</w:t>
      </w:r>
      <w:r>
        <w:t xml:space="preserve">) con Material Design 3.</w:t>
      </w:r>
    </w:p>
    <w:p>
      <w:pPr>
        <w:pStyle w:val="Heading2"/>
      </w:pPr>
      <w:r>
        <w:t xml:space="preserve">6.1 Funciones implementadas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Inicio de sesión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Correo y contraseña (registro, validación del formulario, recuperación de contraseña y mensajes de error específicos) o cuenta de Google (Credential Manager + Firebase Auth). Si ya hay sesión, entra directo.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Pantalla principal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Temperatura y humedad en vivo, chip de estado Bluetooth, estadísticas del día (mínimo, máximo, promedio), gráfico con línea de umbral, y controles del LED (encendido, brillo, modo automático y umbral).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Bluetooth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Conexión SPP con el HC-05, parseo del protocolo (</w:t>
            </w:r>
            <w:r>
              <w:rPr>
                <w:rFonts w:ascii="Consolas" w:cs="Consolas" w:eastAsia="Consolas" w:hAnsi="Consolas"/>
                <w:color w:val="37474F"/>
              </w:rPr>
              <w:t xml:space="preserve">ArduinoProtocol</w:t>
            </w:r>
            <w:r>
              <w:t xml:space="preserve">), PING cada 5 s y detección de desconexión después de 15 s sin datos.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Historial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Últimas lecturas desde Firebase, agrupadas por día, con estado vacío ilustrado.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Alertas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Notificación cuando la temperatura cruza el umbral (sin repetirse mientras sigue alta). Al tocarla, se abre la app.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Cuenta y apariencia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Diálogo de cuenta con foto de Google, confirmación de cierre de sesión y modo oscuro manual guardado.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Detalles visuales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Pantalla de carga (splash), ícono propio, transiciones con fundido y mensajes con Snackbar.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Capturas de la aplicación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cantSplit/>
        </w:trP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Validación de campos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Pantalla principal</w:t>
            </w:r>
          </w:p>
        </w:tc>
      </w:tr>
      <w:tr>
        <w:trPr>
          <w:cantSplit/>
        </w:trP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Historial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Diálogo de cuenta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171825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Modo oscuro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Figura 2. Capturas reales en el emulador Pixel 8a (Android 15).</w:t>
      </w:r>
    </w:p>
    <w:p>
      <w:pPr>
        <w:pStyle w:val="Heading1"/>
      </w:pPr>
      <w:r>
        <w:t xml:space="preserve">7. Base de datos en Firebase</w:t>
      </w:r>
    </w:p>
    <w:p>
      <w:pPr>
        <w:spacing w:after="120"/>
      </w:pPr>
      <w:r>
        <w:t xml:space="preserve">Se usa Firebase Realtime Database. Cada vez que llega una lectura por Bluetooth, la app escribe: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Ruta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/temperature/current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Última temperatura (número)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/humidity/current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Última humedad (número)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/temperature/history/{timestamp}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Objeto </w:t>
            </w:r>
            <w:r>
              <w:rPr>
                <w:rFonts w:ascii="Consolas" w:cs="Consolas" w:eastAsia="Consolas" w:hAnsi="Consolas"/>
                <w:color w:val="37474F"/>
              </w:rPr>
              <w:t xml:space="preserve">{ value, timestamp, humidity }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/led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Estado del LED (booleano)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Las reglas de seguridad (</w:t>
      </w:r>
      <w:r>
        <w:rPr>
          <w:rFonts w:ascii="Consolas" w:cs="Consolas" w:eastAsia="Consolas" w:hAnsi="Consolas"/>
          <w:color w:val="37474F"/>
        </w:rPr>
        <w:t xml:space="preserve">database.rules.json</w:t>
      </w:r>
      <w:r>
        <w:t xml:space="preserve">) cumplen tres cosas: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Solo los usuarios autenticados pueden leer y escribir (</w:t>
      </w:r>
      <w:r>
        <w:rPr>
          <w:rFonts w:ascii="Consolas" w:cs="Consolas" w:eastAsia="Consolas" w:hAnsi="Consolas"/>
          <w:color w:val="37474F"/>
        </w:rPr>
        <w:t xml:space="preserve">auth != null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Validan los tipos: temperatura y humedad deben ser números y el LED un booleano. El historial solo acepta los campos declarados.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Cualquier nodo no declarado queda bloqueado (</w:t>
      </w:r>
      <w:r>
        <w:rPr>
          <w:rFonts w:ascii="Consolas" w:cs="Consolas" w:eastAsia="Consolas" w:hAnsi="Consolas"/>
          <w:color w:val="37474F"/>
        </w:rPr>
        <w:t xml:space="preserve">$other: false</w:t>
      </w:r>
      <w:r>
        <w:t xml:space="preserve">).</w:t>
      </w:r>
    </w:p>
    <w:p>
      <w:pPr>
        <w:pStyle w:val="Heading1"/>
      </w:pPr>
      <w:r>
        <w:t xml:space="preserve">8. Pruebas de 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Herramienta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Pruebas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Unitarias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JUnit 4 + JaCoCo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29/29 ✓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Sistema / UI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Espresso 3.7 (emulador)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10/10 ✓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Integración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Espresso + Firebase SDK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2/2 ✓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Seguridad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Apache JMeter 5.6.3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4/4 → 401 ✓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Rendimiento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Apache JMeter 5.6.3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300/300 → 401 ✓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Pruebas unitarias</w:t>
      </w:r>
    </w:p>
    <w:p>
      <w:pPr>
        <w:spacing w:after="120"/>
      </w:pPr>
      <w:r>
        <w:t xml:space="preserve">Son 29 pruebas y todas pasan, en aproximadamente 1 s. La cobertura de la lógica pura es alta: </w:t>
      </w:r>
      <w:r>
        <w:rPr>
          <w:rFonts w:ascii="Consolas" w:cs="Consolas" w:eastAsia="Consolas" w:hAnsi="Consolas"/>
          <w:color w:val="37474F"/>
        </w:rPr>
        <w:t xml:space="preserve">ArduinoProtocol</w:t>
      </w:r>
      <w:r>
        <w:t xml:space="preserve"> 96 %, </w:t>
      </w:r>
      <w:r>
        <w:rPr>
          <w:rFonts w:ascii="Consolas" w:cs="Consolas" w:eastAsia="Consolas" w:hAnsi="Consolas"/>
          <w:color w:val="37474F"/>
        </w:rPr>
        <w:t xml:space="preserve">SensorReading</w:t>
      </w:r>
      <w:r>
        <w:t xml:space="preserve"> 92 %, </w:t>
      </w:r>
      <w:r>
        <w:rPr>
          <w:rFonts w:ascii="Consolas" w:cs="Consolas" w:eastAsia="Consolas" w:hAnsi="Consolas"/>
          <w:color w:val="37474F"/>
        </w:rPr>
        <w:t xml:space="preserve">TemperatureStats</w:t>
      </w:r>
      <w:r>
        <w:t xml:space="preserve"> 89 % y la lógica de umbral de </w:t>
      </w:r>
      <w:r>
        <w:rPr>
          <w:rFonts w:ascii="Consolas" w:cs="Consolas" w:eastAsia="Consolas" w:hAnsi="Consolas"/>
          <w:color w:val="37474F"/>
        </w:rPr>
        <w:t xml:space="preserve">MainActivity</w:t>
      </w:r>
      <w:r>
        <w:t xml:space="preserve"> 80 %. La cobertura global es de 12 % porque incluye las pantallas (Activities), que no se pueden probar sin un dispositivo.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</w:rPr>
        <w:t xml:space="preserve">BluetoothHelperParseTest</w:t>
      </w:r>
      <w:r>
        <w:t xml:space="preserve"> (11 pruebas): parseo de las líneas del protocolo, valores fuera de rango, </w:t>
      </w:r>
      <w:r>
        <w:rPr>
          <w:rFonts w:ascii="Consolas" w:cs="Consolas" w:eastAsia="Consolas" w:hAnsi="Consolas"/>
          <w:color w:val="37474F"/>
        </w:rPr>
        <w:t xml:space="preserve">PONG</w:t>
      </w:r>
      <w:r>
        <w:t xml:space="preserve"> y </w:t>
      </w:r>
      <w:r>
        <w:rPr>
          <w:rFonts w:ascii="Consolas" w:cs="Consolas" w:eastAsia="Consolas" w:hAnsi="Consolas"/>
          <w:color w:val="37474F"/>
        </w:rPr>
        <w:t xml:space="preserve">E:DHT</w:t>
      </w:r>
      <w:r>
        <w:t xml:space="preserve">, y formato de los comandos salientes.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</w:rPr>
        <w:t xml:space="preserve">MainActivityThresholdTest</w:t>
      </w:r>
      <w:r>
        <w:t xml:space="preserve"> (8 pruebas): cuándo una temperatura se considera alta y cuándo se dispara la alerta sin repetirse.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</w:rPr>
        <w:t xml:space="preserve">TemperatureStatsTest</w:t>
      </w:r>
      <w:r>
        <w:t xml:space="preserve"> (5 pruebas): mínimo, máximo y promedio del día, y nivel de alerta.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</w:rPr>
        <w:t xml:space="preserve">SensorReadingTest</w:t>
      </w:r>
      <w:r>
        <w:t xml:space="preserve"> (4 pruebas) y </w:t>
      </w:r>
      <w:r>
        <w:rPr>
          <w:rFonts w:ascii="Consolas" w:cs="Consolas" w:eastAsia="Consolas" w:hAnsi="Consolas"/>
          <w:color w:val="37474F"/>
        </w:rPr>
        <w:t xml:space="preserve">ExampleUnitTest</w:t>
      </w:r>
      <w:r>
        <w:t xml:space="preserve"> (1 prueba).</w:t>
      </w:r>
    </w:p>
    <w:p>
      <w:pPr>
        <w:pStyle w:val="Heading2"/>
      </w:pPr>
      <w:r>
        <w:t xml:space="preserve">8.2 Pruebas de sistema e integración</w:t>
      </w:r>
    </w:p>
    <w:p>
      <w:pPr>
        <w:spacing w:after="120"/>
      </w:pPr>
      <w:r>
        <w:t xml:space="preserve">Son 12 pruebas instrumentadas y todas pasan (15,5 s en el emulador Pixel 8a, API 35):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</w:rPr>
        <w:t xml:space="preserve">LoginActivityTest</w:t>
      </w:r>
      <w:r>
        <w:t xml:space="preserve"> (5 pruebas): elementos visibles, errores con campos vacíos, correo inválido, contraseña corta y cambio a modo registro.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</w:rPr>
        <w:t xml:space="preserve">MainActivityTest</w:t>
      </w:r>
      <w:r>
        <w:t xml:space="preserve"> (2 pruebas): pantalla principal completa y navegación al historial.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</w:rPr>
        <w:t xml:space="preserve">HistoryActivityTest</w:t>
      </w:r>
      <w:r>
        <w:t xml:space="preserve"> (2 pruebas): pantalla accesible, y se muestra la lista o el estado vacío.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</w:rPr>
        <w:t xml:space="preserve">FirebaseIntegrationTest</w:t>
      </w:r>
      <w:r>
        <w:t xml:space="preserve"> (2 pruebas): una escritura y lectura autenticada que coincide exactamente con el original, y una escritura sin sesión que Firebase rechaza.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</w:rPr>
        <w:t xml:space="preserve">ExampleInstrumentedTest</w:t>
      </w:r>
      <w:r>
        <w:t xml:space="preserve"> (1 prueba): el paquete de la app es correcto.</w:t>
      </w:r>
    </w:p>
    <w:p>
      <w:pPr>
        <w:spacing w:after="120"/>
      </w:pPr>
      <w:r>
        <w:t xml:space="preserve">Hallazgo del entorno de pruebas: el autocompletado de Google en el emulador mostraba el diálogo "¿Guardar contraseña?" y le quitaba el foco a la prueba siguiente. Se resolvió desactivando el autofill y las animaciones del emulador, que es la configuración recomendada para Espresso.</w:t>
      </w:r>
    </w:p>
    <w:p>
      <w:pPr>
        <w:pStyle w:val="Heading2"/>
      </w:pPr>
      <w:r>
        <w:t xml:space="preserve">8.3 Pruebas de seguridad y rendimiento (JMeter)</w:t>
      </w:r>
    </w:p>
    <w:p>
      <w:pPr>
        <w:spacing w:after="120"/>
      </w:pPr>
      <w:r>
        <w:t xml:space="preserve">El plan </w:t>
      </w:r>
      <w:r>
        <w:rPr>
          <w:rFonts w:ascii="Consolas" w:cs="Consolas" w:eastAsia="Consolas" w:hAnsi="Consolas"/>
          <w:color w:val="37474F"/>
        </w:rPr>
        <w:t xml:space="preserve">testing/jmeter/firebase_security_performance.jmx</w:t>
      </w:r>
      <w:r>
        <w:t xml:space="preserve"> envía peticiones directamente a Firebase por HTTP, </w:t>
      </w:r>
      <w:r>
        <w:rPr>
          <w:b/>
          <w:bCs/>
        </w:rPr>
        <w:t xml:space="preserve">sin token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seguridad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Petición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Leer la temperatura sin token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/temperature/current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 ✓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Escribir una temperatura falsa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 /temperature/current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 ✓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Escribir un LED con valor inválido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 /led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 ✓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Leer un nodo no declarado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/config/wifi_password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 ✓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Rendimiento: 20 usuarios concurrentes × 15 iteraciones, con rampa de 5 s (300 peticiones). Las 300 devolvieron 401 Permission denied, sin timeouts ni otros errores.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Mín.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Promedio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p90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p99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Máx.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408 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621 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885 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1621 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3340 ms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3573 ms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Rendimiento observado: unas 13 peticiones por segundo, con una duración total de 23 s. JMeter marca los códigos 4xx como "error" por convención, pero aquí el 401 es el resultado </w:t>
      </w:r>
      <w:r>
        <w:rPr>
          <w:b/>
          <w:bCs/>
        </w:rPr>
        <w:t xml:space="preserve">esperado</w:t>
      </w:r>
      <w:r>
        <w:t xml:space="preserve">: confirma que las reglas protegen los datos incluso bajo carga.</w:t>
      </w:r>
    </w:p>
    <w:p>
      <w:pPr>
        <w:pStyle w:val="Heading1"/>
      </w:pPr>
      <w:r>
        <w:t xml:space="preserve">9. Cronología del trabajo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Avance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18/08/2026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Proyecto base de Android con Firebase conectado.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26/09/2026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completa: login con Google, monitoreo, historial, gráfico y puente Bluetooth con el HC-05. Primeras pruebas unitarias y reglas de Firebase.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26/09/2026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Rediseño con Material 3, humedad, modo automático, brillo, protocolo de líneas y diagnóstico. Firmware con soporte para DHT22 y sketch de prueba del HC-05.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27/09/2026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Validación del enlace HC-05 con el hardware real. Plan de pruebas JMeter de seguridad y rendimiento.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27/09/2026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con correo y contraseña, pantalla de carga, ícono propio, transiciones, modo oscuro, notificación que abre la app y Snackbar.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27/09/2026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Pruebas de sistema e integración con Espresso, cobertura con JaCoCo y reportes de pruebas.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28/09/2026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Instalación y documentación del LED indicador (pin 9, PWM).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Conclusiones y trabajo pendiente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sistema integra hardware (Arduino, DHT22, HC-05 y LED), una app Android y la nube (Firebase) en un flujo completo: medir, mostrar, guardar y actuar.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LED se conecta de forma segura en serie con 220 Ω al pin 9 (PWM). Eso permite encenderlo, apagarlo y regular su brillo, a mano o de forma automática según la temperatura.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pruebas cubren todos los niveles: 29 unitarias, 12 instrumentadas (sistema e integración) y un plan JMeter que confirma que los datos están protegidos contra el acceso sin autenticación.</w:t>
      </w:r>
    </w:p>
    <w:p>
      <w:pPr>
        <w:spacing w:after="120"/>
      </w:pPr>
      <w:r>
        <w:rPr>
          <w:b/>
          <w:bCs/>
        </w:rPr>
        <w:t xml:space="preserve">Pendiente: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Pruebas JMeter de escritura autenticada (requieren un token de sesión válido).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Montaje definitivo del circuito (pasar de la protoboard a una placa soldada) y pruebas prolongadas dentro del invernadero.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Invernadero Monitor · Informe del proyecto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2E7D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37474F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8ada073061d8e1cf33f0749c9b086259db19b75.jpg"/><Relationship Id="rId9" Type="http://schemas.openxmlformats.org/officeDocument/2006/relationships/image" Target="media/a9f4e6d332bd3588fd06f7b2b6ae6d4027f12510.png"/><Relationship Id="rId10" Type="http://schemas.openxmlformats.org/officeDocument/2006/relationships/image" Target="media/2f3f777dd134fc4561a1bfefad978d34a5343504.png"/><Relationship Id="rId11" Type="http://schemas.openxmlformats.org/officeDocument/2006/relationships/image" Target="media/c61d6a78fc8613aa01f5678922b984e22ae30def.png"/><Relationship Id="rId12" Type="http://schemas.openxmlformats.org/officeDocument/2006/relationships/image" Target="media/5ad8bee65d809470224ec3027ee38aa720a5aea7.png"/><Relationship Id="rId13" Type="http://schemas.openxmlformats.org/officeDocument/2006/relationships/image" Target="media/24595e473bbf7ed010477d8ed7875125614aaf35.png"/><Relationship Id="rId14" Type="http://schemas.openxmlformats.org/officeDocument/2006/relationships/image" Target="media/c572cf4eae8eb10e578da9d5fa70c103e62c373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proyecto Invernadero Monitor</dc:title>
  <dc:creator>Invernadero Monitor</dc:creator>
  <cp:lastModifiedBy>Un-named</cp:lastModifiedBy>
  <cp:revision>1</cp:revision>
  <dcterms:created xsi:type="dcterms:W3CDTF">2026-09-28T23:54:45.162Z</dcterms:created>
  <dcterms:modified xsi:type="dcterms:W3CDTF">2026-09-28T23:54:45.173Z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