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Taller WAAP con IA/ML, RASP y DevSecOps</w:t>
        <w:br/>
        <w:t>Informe de laboratorio — Fases 0 a 4</w:t>
      </w:r>
    </w:p>
    <w:p>
      <w:r>
        <w:rPr>
          <w:b w:val="0"/>
          <w:i/>
        </w:rPr>
        <w:t>Universidad Distrital FJDC — Mecanismos de Seguridad Informática. Prof. Octavio J. Salcedo Parra.</w:t>
      </w:r>
    </w:p>
    <w:p>
      <w:r>
        <w:rPr>
          <w:b w:val="0"/>
          <w:i w:val="0"/>
        </w:rPr>
        <w:t>Prototipo: OWASP Juice Shop 20.2.0 + ModSecurity CRS 3.3.10 (PL1). Entorno: Ubuntu 22.04, Docker + Docker Compose. Acceso vía WAAP: http://localhost:8080 (backend directo :3000).</w:t>
      </w:r>
    </w:p>
    <w:p>
      <w:r>
        <w:rPr>
          <w:b w:val="0"/>
          <w:i w:val="0"/>
        </w:rPr>
        <w:t>Rama del trabajo: lab/fases-0-4. Este documento se genera de forma reproducible con build_informe_full.py (ver Anexo A).</w:t>
      </w:r>
    </w:p>
    <w:p>
      <w:pPr>
        <w:pStyle w:val="Heading1"/>
      </w:pPr>
      <w:r>
        <w:t>Fase 0 — Preparación del entorno</w:t>
      </w:r>
    </w:p>
    <w:p>
      <w:r>
        <w:rPr>
          <w:b/>
          <w:i w:val="0"/>
        </w:rPr>
        <w:t>Objetivo: levantar la infraestructura base (PDF p.9).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taller-waap</w:t>
        <w:br/>
        <w:t>cp .env.example .env   # JUICE_PORT=3000, WAAP_PORT=8080, PARANOIA=1</w:t>
        <w:br/>
        <w:t>docker compose pull</w:t>
        <w:br/>
        <w:t>docker compose up -d &amp;&amp; docker compose ps</w:t>
        <w:br/>
        <w:t>curl -i http://localhost:8080   # 200 OK, Server: nginx (proxy WAAP)</w:t>
      </w:r>
    </w:p>
    <w:p>
      <w:r>
        <w:rPr>
          <w:b w:val="0"/>
          <w:i w:val="0"/>
        </w:rPr>
        <w:t>Resultado: ambos contenedores Up (waap-proxy healthy). Nota: el usuario debió añadirse al grupo docker (sudo usermod -aG docker $USER) por permiso denegado en /var/run/docker.sock.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Caption"/>
      </w:pPr>
      <w:r>
        <w:t>Figura 1. Juice Shop servido a través del proxy WAAP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wa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1 — Aplicación objetivo vulnerable</w:t>
      </w:r>
    </w:p>
    <w:p>
      <w:r>
        <w:rPr>
          <w:b/>
          <w:i w:val="0"/>
        </w:rPr>
        <w:t>Objetivo: blanco controlado con vulnerabilidades documentadas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curl -s http://localhost:8080/rest/admin/application-version  # {"version":"20.2.0"}</w:t>
        <w:br/>
        <w:t>curl -s "http://localhost:8080/rest/products/search?q=apple"  # JSON success vía WAAP</w:t>
        <w:br/>
        <w:t># Navegador: http://localhost:8080/#/score-board (retos por categoría OWASP)</w:t>
      </w:r>
    </w:p>
    <w:p>
      <w:r>
        <w:rPr>
          <w:b w:val="0"/>
          <w:i w:val="0"/>
        </w:rPr>
        <w:t>Línea base de vulnerabilidades (entregable Fase 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Vulnerabilidad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OWASP Top 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Inyección SQL en login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POST /rest/user/login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XSS reflejado en búsqueda</w:t>
            </w:r>
          </w:p>
        </w:tc>
        <w:tc>
          <w:tcPr>
            <w:tcW w:type="dxa" w:w="2160"/>
          </w:tcPr>
          <w:p>
            <w:r>
              <w:t>A03 Injection</w:t>
            </w:r>
          </w:p>
        </w:tc>
        <w:tc>
          <w:tcPr>
            <w:tcW w:type="dxa" w:w="2160"/>
          </w:tcPr>
          <w:p>
            <w:r>
              <w:t>GET /rest/products/search?q=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IDOR en cesta/pedidos</w:t>
            </w:r>
          </w:p>
        </w:tc>
        <w:tc>
          <w:tcPr>
            <w:tcW w:type="dxa" w:w="2160"/>
          </w:tcPr>
          <w:p>
            <w:r>
              <w:t>A01 Broken Access Control</w:t>
            </w:r>
          </w:p>
        </w:tc>
        <w:tc>
          <w:tcPr>
            <w:tcW w:type="dxa" w:w="2160"/>
          </w:tcPr>
          <w:p>
            <w:r>
              <w:t>/rest/basket/:id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Exposición de hash de password</w:t>
            </w:r>
          </w:p>
        </w:tc>
        <w:tc>
          <w:tcPr>
            <w:tcW w:type="dxa" w:w="2160"/>
          </w:tcPr>
          <w:p>
            <w:r>
              <w:t>A07 / Sensitive Data</w:t>
            </w:r>
          </w:p>
        </w:tc>
        <w:tc>
          <w:tcPr>
            <w:tcW w:type="dxa" w:w="2160"/>
          </w:tcPr>
          <w:p>
            <w:r>
              <w:t>GET /rest/user/whoami, /api/Users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Path traversal / LFI</w:t>
            </w:r>
          </w:p>
        </w:tc>
        <w:tc>
          <w:tcPr>
            <w:tcW w:type="dxa" w:w="2160"/>
          </w:tcPr>
          <w:p>
            <w:r>
              <w:t>A01 / A03</w:t>
            </w:r>
          </w:p>
        </w:tc>
        <w:tc>
          <w:tcPr>
            <w:tcW w:type="dxa" w:w="2160"/>
          </w:tcPr>
          <w:p>
            <w:r>
              <w:t>GET ...q=../../etc/passwd</w:t>
            </w:r>
          </w:p>
        </w:tc>
      </w:tr>
    </w:tbl>
    <w:p>
      <w:pPr>
        <w:pStyle w:val="Caption"/>
      </w:pPr>
      <w:r>
        <w:t>Figura 2. Score Board (1%, categorías OWASP).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core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3. Tráfico normal: búsqueda vía WAAP (200).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arch-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2 — Capa base WAF/WAAP con CRS (PL1)</w:t>
      </w:r>
    </w:p>
    <w:p>
      <w:r>
        <w:rPr>
          <w:b/>
          <w:i w:val="0"/>
        </w:rPr>
        <w:t>Objetivo: primera línea de defensa con OWASP CRS y evidencia de bloqueo + evasión (PDF p.10).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# Nivel de paranoia (PDF: iniciar en PL1)</w:t>
        <w:br/>
        <w:t>docker compose exec waap-proxy env | grep -E 'PARANOIA|BACKEND'</w:t>
        <w:br/>
        <w:t># PARANOIA=1, BLOCKING_PARANOIA=1, BACKEND=http://juice-shop:3000</w:t>
        <w:br/>
        <w:t># Prueba de detección básica:</w:t>
        <w:br/>
        <w:t>curl -i --get --data-urlencode "q=' OR '1'='1" \</w:t>
        <w:br/>
        <w:t xml:space="preserve">  http://localhost:8080/rest/products/search   # -&gt; 403 Forbidden</w:t>
        <w:br/>
        <w:t># Prueba de evasión (payload fragmentado en 2 parámetros):</w:t>
        <w:br/>
        <w:t>curl -i "http://localhost:8080/rest/products/search?q='%20&amp;x=OR%201=1"  # -&gt; 200</w:t>
        <w:br/>
        <w:t># Logs (esta imagen emite el audit log a docker logs, no a /var/log/modsec_audit.log):</w:t>
        <w:br/>
        <w:t>docker compose logs waap-proxy | grep -E '942100|949110'</w:t>
      </w:r>
    </w:p>
    <w:p>
      <w:r>
        <w:rPr>
          <w:b w:val="0"/>
          <w:i w:val="0"/>
        </w:rPr>
        <w:t>Resultado: SQLi clásico/encoded/comentarios/UNION/XSS/traversal → 403 (regla 942100 libinjection + 949110 anomaly score). Solo el fragmentado q=' &amp; x=OR 1=1 → 200 ({"status":"success","data":[]}): el CRS PL1 evalúa cada parámetro por separado.</w:t>
      </w:r>
    </w:p>
    <w:p>
      <w:pPr>
        <w:pStyle w:val="Caption"/>
      </w:pPr>
      <w:r>
        <w:t>Figura 4. Bloqueo CRS: SQLi clásico → 403 Forbidden (nginx).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loqueo-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Figura 5. Evasión: payload fragmentado → 200 OK (base comparativa para Fase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147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vasion-2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Fase 3 — Módulo de detección basado en IA/ML</w:t>
      </w:r>
    </w:p>
    <w:p>
      <w:r>
        <w:rPr>
          <w:b/>
          <w:i w:val="0"/>
        </w:rPr>
        <w:t>Objetivo: modelo de anomalías entrenado solo con tráfico normal (PDF p.11-12).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python3 -m pip install --user scikit-learn pandas numpy joblib</w:t>
        <w:br/>
        <w:t># 1. Tráfico normal simulado a ritmo humano (~15 min, 120 reqs vía WAAP):</w:t>
        <w:br/>
        <w:t>GEN_N=120 PACE=humano python3 waap/ml/gen_traffic.py  # -&gt; logs/access_normal.jsonl</w:t>
        <w:br/>
        <w:t># 2. Features literales del PDF (url_length, body_length, entropy, n_params,</w:t>
        <w:br/>
        <w:t>#    has_suspicious_chars, req_per_minute):</w:t>
        <w:br/>
        <w:t>python3 waap/ml/extract_features.py  # -&gt; logs/features_normal_traffic.csv</w:t>
        <w:br/>
        <w:t># 3. Entrenamiento literal (IsolationForest 200/0.02 + StandardScaler):</w:t>
        <w:br/>
        <w:t>python3 waap/ml/train_model.py       # -&gt; waap/ml/model.pkl (en .gitignore)</w:t>
        <w:br/>
        <w:t># 4. Evaluación: matriz 10 + 2 umbrales + ráfaga bot:</w:t>
        <w:br/>
        <w:t>python3 waap/ml/evaluate.py</w:t>
      </w:r>
    </w:p>
    <w:p>
      <w:r>
        <w:rPr>
          <w:b w:val="0"/>
          <w:i w:val="0"/>
        </w:rPr>
        <w:t>Lección metodológica: la primera pasada a ritmo máquina (0.05-0.4 s) contaminó req_per_minute (rpm hasta 200 = 'normal'); se repitió a ritmo humano (4-11 s, rpm 8±1), equivalente a los 15-20 min de navegación manual que pide el PDF.</w:t>
      </w:r>
    </w:p>
    <w:p>
      <w:r>
        <w:rPr>
          <w:rFonts w:ascii="Consolas" w:hAnsi="Consolas"/>
          <w:sz w:val="17"/>
        </w:rPr>
        <w:t>Modelo entrenado y guardado en waap/ml/model.pkl (120 muestras)</w:t>
      </w:r>
    </w:p>
    <w:p>
      <w:r>
        <w:rPr>
          <w:b w:val="0"/>
          <w:i w:val="0"/>
        </w:rPr>
        <w:t>Matriz de 10 peticiones (entregable Fase 3):</w:t>
      </w:r>
    </w:p>
    <w:p>
      <w:r>
        <w:rPr>
          <w:rFonts w:ascii="Consolas" w:hAnsi="Consolas"/>
          <w:sz w:val="17"/>
        </w:rPr>
        <w:t>etiqueta                          score   &lt;-0.05   &lt;0.0  esperado</w:t>
        <w:br/>
        <w:t xml:space="preserve">busqueda comun                   0.0287  normal  normal   normal </w:t>
        <w:br/>
        <w:t xml:space="preserve">login valido                    -0.1024  ANOMALO ANOMALO  normal </w:t>
        <w:br/>
        <w:t xml:space="preserve">home                            -0.1112  ANOMALO ANOMALO  normal </w:t>
        <w:br/>
        <w:t xml:space="preserve">producto                        -0.0141  normal  ANOMALO  normal </w:t>
        <w:br/>
        <w:t xml:space="preserve">score-board                     -0.0202  normal  ANOMALO  normal </w:t>
        <w:br/>
        <w:t xml:space="preserve">SQLi clasico                    -0.0253  normal  ANOMALO  ataque </w:t>
        <w:br/>
        <w:t xml:space="preserve">SQLi encoded (Fase 2)           -0.0845  ANOMALO ANOMALO  ataque </w:t>
        <w:br/>
        <w:t xml:space="preserve">SQLi comentarios                -0.0428  normal  ANOMALO  ataque </w:t>
        <w:br/>
        <w:t xml:space="preserve">evasion fragmentada (Fase 2)    -0.0095  normal  ANOMALO  ataque </w:t>
        <w:br/>
        <w:t xml:space="preserve">XSS reflejado                   -0.0759  ANOMALO ANOMALO  ataque </w:t>
        <w:br/>
        <w:br/>
        <w:t>--- Rafaga bot: 20 consultas rapidas (req_per_minute alto) ---</w:t>
        <w:br/>
        <w:t>req_per_minute=   5: score=+0.1571  anomalo(&lt;-0.05)=False</w:t>
        <w:br/>
        <w:t>req_per_minute=  30: score=+0.1690  anomalo(&lt;-0.05)=False</w:t>
        <w:br/>
        <w:t>req_per_minute= 120: score=+0.1690  anomalo(&lt;-0.05)=False</w:t>
      </w:r>
    </w:p>
    <w:p>
      <w:r>
        <w:rPr>
          <w:b w:val="0"/>
          <w:i w:val="0"/>
        </w:rPr>
        <w:t>Umbrales (detección vs falsos positivos):</w:t>
      </w:r>
    </w:p>
    <w:p>
      <w:r>
        <w:rPr>
          <w:rFonts w:ascii="Consolas" w:hAnsi="Consolas"/>
          <w:sz w:val="17"/>
        </w:rPr>
        <w:t>umbral -0.05: TP=2/5 FN=3/5 FP=2/5 TN=3/5  deteccion=40% FPR=40%</w:t>
        <w:br/>
        <w:t>umbral +0.00: TP=5/5 FN=0/5 FP=4/5 TN=1/5  deteccion=100% FPR=80%</w:t>
      </w:r>
    </w:p>
    <w:p>
      <w:r>
        <w:rPr>
          <w:b w:val="0"/>
          <w:i w:val="0"/>
        </w:rPr>
        <w:t>Discusión (entregable PDF): umbral -0.05 → 2/5 ataques con 2 FP (login válido, home); umbral 0.0 → 5/5 con 4 FP. La ráfaga bot apenas mueve el score (+0.16→+0.17): se depuró hasta la causa (los árboles no ordenan más allá del máximo de entrenamiento), por lo que req_per_minute solo no cruza el umbral — limitación documentada y propuesta Q7 (regla híbrida tasa+score). La evasión fragmentada (q=' aislado) es estadísticamente normal: ni CRS ni ML la ven → motivación de Fase 4.</w:t>
      </w:r>
    </w:p>
    <w:p>
      <w:pPr>
        <w:pStyle w:val="Heading1"/>
      </w:pPr>
      <w:r>
        <w:t>Fase 4 — Integración RASP</w:t>
      </w:r>
    </w:p>
    <w:p>
      <w:r>
        <w:rPr>
          <w:b/>
          <w:i w:val="0"/>
        </w:rPr>
        <w:t>Objetivo: protección en tiempo de ejecución con contexto real (PDF p.13).</w:t>
      </w:r>
    </w:p>
    <w:p>
      <w:r>
        <w:rPr>
          <w:b w:val="0"/>
          <w:i w:val="0"/>
        </w:rPr>
        <w:t>Nota metodológica: el rasp_agent.py Flask del PDF no es integrable a Juice Shop (Node/Express). Se implementó app/rasp-demo/server.js en Express, puerto 1:1 del PDF (mismo SQLI_PATTERN, query final concatenada, 403 + log). OpenRASP está inactivo desde 2022 sin agente Node vigente; app/rasp_agent.py queda como referencia literal del PDF.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cd app/rasp-demo &amp;&amp; npm init -y &amp;&amp; npm i express</w:t>
        <w:br/>
        <w:t>RASP_ENABLED=1 RASP_PORT=3001 node server.js &amp;   # demo protegido</w:t>
        <w:br/>
        <w:t>RASP_ENABLED=0 RASP_PORT=3002 node server.js &amp;   # demo vulnerable (control)</w:t>
        <w:br/>
        <w:t># Caso 1: fragmentado directo, sin WAAP (PDF §4.2.1):</w:t>
        <w:br/>
        <w:t>curl -X POST :3001/login -d '{"username":"'","password":"OR 1=1--"}'  # 403</w:t>
        <w:br/>
        <w:t>curl -X POST :3002/login -d '{"username":"'","password":"OR 1=1--"}'  # dump total</w:t>
        <w:br/>
        <w:t># Caso 2: UNION (familia Fase 2): 403 vs dump.</w:t>
        <w:br/>
        <w:t># Caso 3: latencia, 30 reqs alternadas + microbench 200k iters en proceso.</w:t>
      </w:r>
    </w:p>
    <w:p>
      <w:r>
        <w:rPr>
          <w:b w:val="0"/>
          <w:i w:val="0"/>
        </w:rPr>
        <w:t>Bloqueos:</w:t>
      </w:r>
    </w:p>
    <w:p>
      <w:r>
        <w:rPr>
          <w:rFonts w:ascii="Consolas" w:hAnsi="Consolas"/>
          <w:sz w:val="17"/>
        </w:rPr>
        <w:t>===== CASO 1: fragmentado (user="'" pass="OR 1=1--") =====</w:t>
        <w:br/>
        <w:t>RASP ON : 403</w:t>
        <w:br/>
        <w:t>RASP OFF: {"status":"success","user":"*","note":"injection: full dump","rows":2}</w:t>
        <w:br/>
        <w:t>===== CASO 2: UNION (familia Fase 2) =====</w:t>
        <w:br/>
        <w:t>RASP ON : 403</w:t>
        <w:br/>
        <w:t>RASP OFF: {"status":"success","user":"*","note":"injection: full dump","rows":2}</w:t>
        <w:br/>
        <w:t>===== CASO 2b: ' OR '1'='1 string-form (hueco patron literal PDF) =====</w:t>
        <w:br/>
        <w:t>RASP ON : {"status":"success","user":"*","note":"injection: full dump","rows":2}</w:t>
        <w:br/>
        <w:t>RASP OFF: {"status":"success","user":"*","note":"injection: full dump","rows":2}</w:t>
        <w:br/>
        <w:t>===== legitimo =====</w:t>
        <w:br/>
        <w:t>RASP ON : 200</w:t>
        <w:br/>
        <w:t>RASP OFF: 200</w:t>
      </w:r>
    </w:p>
    <w:p>
      <w:r>
        <w:rPr>
          <w:b w:val="0"/>
          <w:i w:val="0"/>
        </w:rPr>
        <w:t>Logs del agente:</w:t>
      </w:r>
    </w:p>
    <w:p>
      <w:r>
        <w:rPr>
          <w:rFonts w:ascii="Consolas" w:hAnsi="Consolas"/>
          <w:sz w:val="17"/>
        </w:rPr>
        <w:t>RASP: consulta SQL bloqueada en tiempo de ejecucion: SELECT * FROM users WHERE user=''' AND pass='OR 1=1--'</w:t>
        <w:br/>
        <w:t>RASP: consulta SQL bloqueada en tiempo de ejecucion: SELECT * FROM users WHERE user='admin' UNION SELECT * FROM users--' AND pass='x'</w:t>
      </w:r>
    </w:p>
    <w:p>
      <w:r>
        <w:rPr>
          <w:b w:val="0"/>
          <w:i w:val="0"/>
        </w:rPr>
        <w:t>Lectura: el fragmentado y el UNION confirman la tesis — el contexto de ejecución ve lo que el perímetro no. Hallazgo honesto: la forma string ' OR '1'='1 evade también el regex literal del PDF (solo cubre OR 1=1 numérico); fix propuesto: añadir OR '...'='...'.</w:t>
      </w:r>
    </w:p>
    <w:p>
      <w:r>
        <w:rPr>
          <w:b w:val="0"/>
          <w:i w:val="0"/>
        </w:rPr>
        <w:t>Latencia:</w:t>
      </w:r>
    </w:p>
    <w:p>
      <w:r>
        <w:rPr>
          <w:rFonts w:ascii="Consolas" w:hAnsi="Consolas"/>
          <w:sz w:val="17"/>
        </w:rPr>
        <w:t>HTTP end-to-end (30 reqs alternadas con warmup, login legitimo):</w:t>
        <w:br/>
        <w:t>RASP ON : n=30 media=2.39ms p50=1.41ms p95=8.14ms</w:t>
        <w:br/>
        <w:t>RASP OFF: n=30 media=3.70ms p50=1.54ms p95=8.50ms</w:t>
        <w:br/>
        <w:t>-&gt; La diferencia ON-vs-OFF es ruido entre procesos (el regex es sub-microsegundo</w:t>
        <w:br/>
        <w:t xml:space="preserve">   frente a ~2ms de HTTP); ver microbenchmark.</w:t>
        <w:br/>
        <w:br/>
        <w:t>Microbenchmark en proceso (200k iteraciones, mismo patron SQLI_PATTERN del PDF):</w:t>
        <w:br/>
        <w:t>constructor solo : 0.0 micro-s/req</w:t>
        <w:br/>
        <w:t>con guard RASP  : 0.2 micro-s/req</w:t>
        <w:br/>
        <w:t>overhead real del guard: +0.1 micro-s/req</w:t>
        <w:br/>
        <w:t>Conclusion: overhead del RASP despreciable (~0.01% de la latencia HTTP). Coherente</w:t>
        <w:br/>
        <w:t>con el 1-4% reportado por OpenRASP en el peor caso (PDF p.6: limitacion real es el</w:t>
        <w:br/>
        <w:t>acoplamiento por servicio, no la latencia).</w:t>
      </w:r>
    </w:p>
    <w:p>
      <w:pPr>
        <w:pStyle w:val="Heading1"/>
      </w:pPr>
      <w:r>
        <w:t>Matriz comparativa por capas (avance Fase 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Payload / técnica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Reglas CRS PL1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IA/ML (umbral 0.0)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RASP</w:t>
            </w:r>
          </w:p>
        </w:tc>
      </w:tr>
      <w:tr>
        <w:tc>
          <w:tcPr>
            <w:tcW w:type="dxa" w:w="2160"/>
          </w:tcPr>
          <w:p>
            <w:r>
              <w:t>SQLi clásico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SQLi encoded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Bloquea (UNION/--/OR 1=1)</w:t>
            </w:r>
          </w:p>
        </w:tc>
      </w:tr>
      <w:tr>
        <w:tc>
          <w:tcPr>
            <w:tcW w:type="dxa" w:w="2160"/>
          </w:tcPr>
          <w:p>
            <w:r>
              <w:t>SQLi fragmentado q=' &amp; x=OR 1=1</w:t>
            </w:r>
          </w:p>
        </w:tc>
        <w:tc>
          <w:tcPr>
            <w:tcW w:type="dxa" w:w="2160"/>
          </w:tcPr>
          <w:p>
            <w:r>
              <w:t>EVADE 200</w:t>
            </w:r>
          </w:p>
        </w:tc>
        <w:tc>
          <w:tcPr>
            <w:tcW w:type="dxa" w:w="2160"/>
          </w:tcPr>
          <w:p>
            <w:r>
              <w:t>No detecta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</w:tr>
      <w:tr>
        <w:tc>
          <w:tcPr>
            <w:tcW w:type="dxa" w:w="2160"/>
          </w:tcPr>
          <w:p>
            <w:r>
              <w:t>XSS &lt;script&gt;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</w:t>
            </w:r>
          </w:p>
        </w:tc>
        <w:tc>
          <w:tcPr>
            <w:tcW w:type="dxa" w:w="2160"/>
          </w:tcPr>
          <w:p>
            <w:r>
              <w:t>N/A (demo SQL)</w:t>
            </w:r>
          </w:p>
        </w:tc>
      </w:tr>
      <w:tr>
        <w:tc>
          <w:tcPr>
            <w:tcW w:type="dxa" w:w="2160"/>
          </w:tcPr>
          <w:p>
            <w:r>
              <w:t>' OR '1'='1 string-form</w:t>
            </w:r>
          </w:p>
        </w:tc>
        <w:tc>
          <w:tcPr>
            <w:tcW w:type="dxa" w:w="2160"/>
          </w:tcPr>
          <w:p>
            <w:r>
              <w:t>BLOQUEA 403</w:t>
            </w:r>
          </w:p>
        </w:tc>
        <w:tc>
          <w:tcPr>
            <w:tcW w:type="dxa" w:w="2160"/>
          </w:tcPr>
          <w:p>
            <w:r>
              <w:t>Detecta (0.0)</w:t>
            </w:r>
          </w:p>
        </w:tc>
        <w:tc>
          <w:tcPr>
            <w:tcW w:type="dxa" w:w="2160"/>
          </w:tcPr>
          <w:p>
            <w:r>
              <w:t>EVADE (hueco patrón)</w:t>
            </w:r>
          </w:p>
        </w:tc>
      </w:tr>
      <w:tr>
        <w:tc>
          <w:tcPr>
            <w:tcW w:type="dxa" w:w="2160"/>
          </w:tcPr>
          <w:p>
            <w:r>
              <w:t>Ráfaga bot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 cruza umbral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>
      <w:pPr>
        <w:pStyle w:val="Heading1"/>
      </w:pPr>
      <w:r>
        <w:t>Anexo A — Paso a paso reproducible (todo lo hecho)</w:t>
      </w:r>
    </w:p>
    <w:p>
      <w:r>
        <w:rPr>
          <w:b/>
          <w:i w:val="0"/>
        </w:rPr>
        <w:t>Secuencia exacta, en orden, desde un clon limpio (rama lab/fases-0-4):</w:t>
      </w:r>
    </w:p>
    <w:p>
      <w:r>
        <w:rPr>
          <w:rFonts w:ascii="Consolas" w:hAnsi="Consolas"/>
          <w:sz w:val="17"/>
        </w:rPr>
        <w:t># 0. Requisitos: Ubuntu 22.04, Docker + Compose, Python 3.10, Node 22, LibreOffice.</w:t>
        <w:br/>
        <w:t>#    Usuario en grupo docker: sudo usermod -aG docker $USER (re-login).</w:t>
        <w:br/>
        <w:t>git clone git@github.com:Jhojan98/taller-waap.git &amp;&amp; cd taller-waap</w:t>
        <w:br/>
        <w:t>git checkout lab/fases-0-4</w:t>
        <w:br/>
        <w:t># FASE 0</w:t>
        <w:br/>
        <w:t>cp .env.example .env</w:t>
        <w:br/>
        <w:t>docker compose pull &amp;&amp; docker compose up -d &amp;&amp; docker compose ps</w:t>
        <w:br/>
        <w:t>curl -i http://localhost:8080</w:t>
        <w:br/>
        <w:t># FASE 1</w:t>
        <w:br/>
        <w:t>curl -s http://localhost:8080/rest/admin/application-version</w:t>
        <w:br/>
        <w:t>curl -s 'http://localhost:8080/rest/products/search?q=apple'</w:t>
        <w:br/>
        <w:t># (navegador) http://localhost:8080/#/score-board</w:t>
        <w:br/>
        <w:t># FASE 2</w:t>
        <w:br/>
        <w:t>curl -i --get --data-urlencode "q=' OR '1'='1" http://localhost:8080/rest/products/search</w:t>
        <w:br/>
        <w:t>curl -i "http://localhost:8080/rest/products/search?q='%20&amp;x=OR%201=1"</w:t>
        <w:br/>
        <w:t>docker compose logs waap-proxy | grep -E '942100|949110'</w:t>
        <w:br/>
        <w:t># FASE 3</w:t>
        <w:br/>
        <w:t>python3 -m pip install --user scikit-learn pandas numpy joblib</w:t>
        <w:br/>
        <w:t>GEN_N=120 PACE=humano python3 waap/ml/gen_traffic.py</w:t>
        <w:br/>
        <w:t>python3 waap/ml/extract_features.py</w:t>
        <w:br/>
        <w:t>python3 waap/ml/train_model.py</w:t>
        <w:br/>
        <w:t>python3 waap/ml/evaluate.py</w:t>
        <w:br/>
        <w:t># FASE 4</w:t>
        <w:br/>
        <w:t>cd app/rasp-demo &amp;&amp; npm init -y &amp;&amp; npm i express &amp;&amp; cd ../..</w:t>
        <w:br/>
        <w:t>RASP_ENABLED=1 RASP_PORT=3001 node app/rasp-demo/server.js &amp;</w:t>
        <w:br/>
        <w:t>RASP_ENABLED=0 RASP_PORT=3002 node app/rasp-demo/server.js &amp;</w:t>
        <w:br/>
        <w:t>curl -X POST localhost:3001/login -H 'Content-Type: application/json' \</w:t>
        <w:br/>
        <w:t xml:space="preserve">  -d "{\"username\":\"'\",\"password\":\"OR 1=1--\"}"</w:t>
        <w:br/>
        <w:t># INFORME (regenerar este documento)</w:t>
        <w:br/>
        <w:t>python3 /tmp/opencode/build_informe_full.py  # o ruta del generador versionado</w:t>
        <w:br/>
        <w:t>soffice --headless --convert-to pdf Informe_Taller_WAAP_Fase0-2.docx</w:t>
      </w:r>
    </w:p>
    <w:p>
      <w:r>
        <w:rPr>
          <w:b w:val="0"/>
          <w:i w:val="0"/>
        </w:rPr>
        <w:t>Nota: /tmp se limpia al reiniciar; conserve el generador (docs/ o scripts/) si necesita reproducibilidad futura. model.pkl y logs/*.jsonl se regeneran; no se versionan los .pkl.</w:t>
      </w:r>
    </w:p>
    <w:p>
      <w:pPr>
        <w:pStyle w:val="Heading1"/>
      </w:pPr>
      <w:r>
        <w:t>Anexo B — Salidas de terminal (Fases 0-2)</w:t>
      </w:r>
    </w:p>
    <w:p>
      <w:r>
        <w:rPr>
          <w:rFonts w:ascii="Consolas" w:hAnsi="Consolas"/>
          <w:sz w:val="17"/>
        </w:rPr>
        <w:t>===== docker compose ps =====</w:t>
        <w:br/>
        <w:t>NAME                       IMAGE                          COMMAND                  SERVICE      CREATED          STATUS                    PORTS</w:t>
        <w:br/>
        <w:t>taller-waap-juice-shop-1   bkimminich/juice-shop:latest   "/nodejs/bin/node /jâ¦"   juice-shop   32 minutes ago   Up 32 minutes             0.0.0.0:3000-&gt;3000/tcp, [::]:3000-&gt;3000/tcp</w:t>
        <w:br/>
        <w:t>taller-waap-waap-proxy-1   owasp/modsecurity-crs:nginx    "/docker-entrypoint.â¦"   waap-proxy   32 minutes ago   Up 32 minutes (healthy)   0.0.0.0:8080-&gt;8080/tcp, [::]:8080-&gt;8080/tcp</w:t>
        <w:br/>
        <w:br/>
        <w:t>===== curl cÃ³digos =====</w:t>
        <w:br/>
        <w:t>HOME via WAAP 8080: 200</w:t>
        <w:br/>
        <w:t>search normal: 200</w:t>
        <w:br/>
        <w:t>sqli clasico: 403</w:t>
        <w:br/>
        <w:t>evasion fragmentada: 200</w:t>
        <w:br/>
        <w:br/>
        <w:t>===== WAAP env =====</w:t>
        <w:br/>
        <w:t>PARANOIA=1</w:t>
        <w:br/>
        <w:t>BACKEND=http://juice-shop:3000</w:t>
        <w:br/>
        <w:t>MODSEC_DISABLE_BACKEND_COMPRESSION=Off</w:t>
        <w:br/>
        <w:t>BLOCKING_PARANOIA=1</w:t>
        <w:br/>
        <w:br/>
        <w:t>===== regla CRS (bloqueo) =====</w:t>
        <w:br/>
        <w:t xml:space="preserve">     34 "ruleId":"949110"</w:t>
        <w:br/>
        <w:t xml:space="preserve">     34 "message":"Inbound Anomaly Score Exceeded (Total Score: 5)"</w:t>
        <w:br/>
        <w:t xml:space="preserve">     33 "message":"Request content type is not allowed by policy"</w:t>
        <w:br/>
        <w:t xml:space="preserve">      1 "ruleId":"942100"</w:t>
        <w:br/>
        <w:t xml:space="preserve">      1 "message":"SQL Injection Attack Detected via libinjection"</w:t>
      </w:r>
    </w:p>
    <w:p>
      <w:pPr>
        <w:pStyle w:val="Heading1"/>
      </w:pPr>
      <w:r>
        <w:t>Fase 4 real — RASP sobre fork de Juice Shop</w:t>
      </w:r>
    </w:p>
    <w:p>
      <w:r>
        <w:rPr>
          <w:b/>
          <w:i w:val="0"/>
        </w:rPr>
        <w:t>El demo Express probó el principio; aquí se protege la aplicación real. Fork: github.com/Jhojan98/juice-shop (rama rasp-lab), clonado con --depth 1 en ~/juice-shop-rasp, fuera del repo del taller.</w:t>
      </w:r>
    </w:p>
    <w:p>
      <w:r>
        <w:rPr>
          <w:b w:val="0"/>
          <w:i w:val="0"/>
        </w:rPr>
        <w:t>Paso a paso ejecutado:</w:t>
      </w:r>
    </w:p>
    <w:p>
      <w:r>
        <w:rPr>
          <w:rFonts w:ascii="Consolas" w:hAnsi="Consolas"/>
          <w:sz w:val="17"/>
        </w:rPr>
        <w:t>gh repo fork juice-shop/juice-shop --clone=false</w:t>
        <w:br/>
        <w:t>git clone --depth 1 git@github.com:Jhojan98/juice-shop.git ~/juice-shop-rasp</w:t>
        <w:br/>
        <w:t>cd ~/juice-shop-rasp &amp;&amp; git checkout -b rasp-lab</w:t>
        <w:br/>
        <w:t># npm 10 falla con bug arborist 'edgesOut' en frontend (canvas): se actualizó a npm 11</w:t>
        <w:br/>
        <w:t># y se aprobaron install-scripts (esbuild, lmdb, @parcel/watcher):</w:t>
        <w:br/>
        <w:t>sudo npm i -g npm@11</w:t>
        <w:br/>
        <w:t>npm install                                    # raiz (846 paquetes)</w:t>
        <w:br/>
        <w:t>cd frontend &amp;&amp; npm install-scripts approve esbuild lmdb @parcel/watcher &amp;&amp; npm install</w:t>
        <w:br/>
        <w:t>cd .. &amp;&amp; npm run build:frontend &amp;&amp; npm run build:server</w:t>
      </w:r>
    </w:p>
    <w:p>
      <w:r>
        <w:rPr>
          <w:b w:val="0"/>
          <w:i w:val="0"/>
        </w:rPr>
        <w:t>Implementación (2 capas, mismo SQLI_PATTERN del PDF):</w:t>
      </w:r>
    </w:p>
    <w:p>
      <w:r>
        <w:rPr>
          <w:rFonts w:ascii="Consolas" w:hAnsi="Consolas"/>
          <w:sz w:val="17"/>
        </w:rPr>
        <w:t># lib/raspGuard.ts (NUEVO): isSqlInjection() + raspMiddleware global</w:t>
        <w:br/>
        <w:t># server.ts: app.use(raspMiddleware) tras el parser JSON (junto a helmet/rateLimit)</w:t>
        <w:br/>
        <w:t># routes/login.ts: la query cruda de la línea 34 (vuln-line real de los retos</w:t>
        <w:br/>
        <w:t>#   loginAdmin/Jim/Bender) se guarda en finalQuery, pasa por el guard -&gt; 403.</w:t>
        <w:br/>
        <w:t>PORT=3001 RASP_ENABLED=1 npm start   # fork protegido en :3001</w:t>
        <w:br/>
        <w:t># oficial sin RASP sigue en :3000 para comparar con/sin.</w:t>
      </w:r>
    </w:p>
    <w:p>
      <w:r>
        <w:rPr>
          <w:b w:val="0"/>
          <w:i w:val="0"/>
        </w:rPr>
        <w:t>Batería con/sin RASP (evidencia: evidencias/fase4-real.txt):</w:t>
      </w:r>
    </w:p>
    <w:p>
      <w:r>
        <w:rPr>
          <w:rFonts w:ascii="Consolas" w:hAnsi="Consolas"/>
          <w:sz w:val="17"/>
        </w:rPr>
        <w:t>===== legit jim =====</w:t>
        <w:br/>
        <w:t>oficial:3000 200</w:t>
        <w:br/>
        <w:t>fork+RASP:3001 200</w:t>
        <w:br/>
        <w:t>===== SQLi clasico email=' OR 1=1-- =====</w:t>
        <w:br/>
        <w:t>oficial:3000 {"authentication":{"token":"eyJ0eXAiOiJKV1QiLCJhbGciOiJSUzI1NiJ9.eyJkYXRhIjp7ImlkIjoxLCJ1c2VybmFtZSI6IiIsImVtYWlsIjoiYWRtaW5AanVpY2Utc2gub3AiLCJwYXNzd29yZCI6IjAxOTIwMjNhN2JiZDczMjUwNTE2ZjA2OWRmMThiNTA</w:t>
        <w:br/>
        <w:t>fork+RASP:3001 403</w:t>
        <w:br/>
        <w:t>===== UNION =====</w:t>
        <w:br/>
        <w:t>oficial:3000 200</w:t>
        <w:br/>
        <w:t>fork+RASP:3001 403</w:t>
        <w:br/>
        <w:t>===== search SQLi (middleware global) =====</w:t>
        <w:br/>
        <w:t>oficial:3000 200</w:t>
        <w:br/>
        <w:t>fork+RASP:3001 200</w:t>
        <w:br/>
        <w:t>===== unit guard login (isSqlInjection, compilado) =====</w:t>
        <w:br/>
        <w:t>PASS x3: legitimo=false, OR 1=1=true, UNION=true</w:t>
      </w:r>
    </w:p>
    <w:p>
      <w:r>
        <w:rPr>
          <w:b w:val="0"/>
          <w:i w:val="0"/>
        </w:rPr>
        <w:t>Lectura: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Ataque a /rest/user/login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Oficial :3000 (sin RASP)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Fork :3001 (RASP)</w:t>
            </w:r>
          </w:p>
        </w:tc>
      </w:tr>
      <w:tr>
        <w:tc>
          <w:tcPr>
            <w:tcW w:type="dxa" w:w="2880"/>
          </w:tcPr>
          <w:p>
            <w:r>
              <w:t>Legítimo jim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SQLi clásico ' OR 1=1--</w:t>
            </w:r>
          </w:p>
        </w:tc>
        <w:tc>
          <w:tcPr>
            <w:tcW w:type="dxa" w:w="2880"/>
          </w:tcPr>
          <w:p>
            <w:r>
              <w:t>200 + JWT de admin (takeover)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UNION SELECT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403 + log RASP</w:t>
            </w:r>
          </w:p>
        </w:tc>
      </w:tr>
      <w:tr>
        <w:tc>
          <w:tcPr>
            <w:tcW w:type="dxa" w:w="2880"/>
          </w:tcPr>
          <w:p>
            <w:r>
              <w:t>Search q=' OR '1'='1 (string-form)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200 (hueco del patrón, documentado)</w:t>
            </w:r>
          </w:p>
        </w:tc>
      </w:tr>
    </w:tbl>
    <w:p>
      <w:r>
        <w:rPr>
          <w:b w:val="0"/>
          <w:i w:val="0"/>
        </w:rPr>
        <w:t>El takeover es total: sin RASP el payload clásico devuelve el JWT del administrador; con RASP, 403 antes de que Sequelize ejecute. El search con forma string evade también el middleware global (mismo hueco del regex literal ya reportado en el demo): fix propuesto idéntico (añadir OR '...'='...'). Guard de login verificado por unit test (3/3 PASS contra el compilado build/lib/raspGuard.js): es segunda capa redundante por diseño (defensa en profundidad); en estos payloads el middleware global bloquea primero.</w:t>
      </w:r>
    </w:p>
    <w:p>
      <w:r>
        <w:rPr>
          <w:b w:val="0"/>
          <w:i w:val="0"/>
        </w:rPr>
        <w:t>Imagen Docker local: juice-shop:rasp-lab (docker build desde el fork) para enchufarla al compose del taller manteniendo el WAAP delante.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