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DATABASE artesano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estado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nombre_estado varchar(20)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PRIMARY KEY (id_estado)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estado (id_estado, nombre_estado)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(0, 'Activo'),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'Inactivo')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tipo_doc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id_tipo_doc int(2) NOT NULL primary key,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nom_tipo_doc varchar(30)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tipo_doc (id_tipo_doc,nom_tipo_doc)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'Cédula de ciudadanía'),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(2, 'Pasaporte'),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(3,'Cédula de extranjería')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rol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id_rol int(3) NOT NULL PRIMARY KEY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nom_rol varchar(20)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rol (id_rol, nom_rol)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'Administrador'),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(2, 'tejedor'),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(3,'consumidor')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 usuario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num_doc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apellido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direccion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correo varchar(30)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contra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id_rol int(3)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id_tipo_doc int(2)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PRIMARY KEY (num_doc),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UNIQUE KEY correo (correo),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KEY id_estado (id_estado),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KEY id_rol (id_rol),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id_tipo_doc(id_tipo_doc),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(id_estado) REFERENCES estado (id_estado),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(id_rol) REFERENCES rol (id_rol),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(id_tipo_doc) REFERENCES tipo_doc (id_tipo_doc)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categoria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id_categoria int(30) NOT NULL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nom_categoria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id_estado int(2) DEFAULT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KEY id_estado (id_estado),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(id_estado) REFERENCES estado (id_estado)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producto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id_producto int(30) NOT NULL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nom_producto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descripcion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imagen longblob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id_categoria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id_tejedor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(id_categoria) REFERENCES categoria (id_categoria),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(id_tejedor) REFERENCES  usuario (num_doc),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(id_estado) REFERENCES estado(id_estado)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publicaciones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id_publicacion int(30) NOT NULL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titulo_publicacion text(100)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descripcion text(300)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imagen longblob 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ruta_video text(100)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fecha_publicacion date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fecha_fin date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reacciones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id_reaccion int(30) NOT NULL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nombre_reaccion varchar(30) NOT NULL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INSERT INTO reacciones (id_reaccion, nombre_reaccion ) VALUES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(1, "Like"),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(2, "Dislike")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reacciones_productos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id_reaccion int(30) not null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id_producto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(id_reaccion) REFERENCES reacciones(id_reaccion),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(id_producto) REFERENCES producto(id_producto),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(doc) REFERENCES usuario(num_doc)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reacciones_publicaciones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id_reaccion int(30) not null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id_publicacion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(id_reaccion) REFERENCES reacciones(id_reaccion),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(id_publicacion) REFERENCES publicaciones(id_publicacion),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(doc) REFERENCES usuario(num_doc)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compras_productos 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id_compra int(30) NOT NULL primary key auto_increment,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nombre varchar(30)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telefono bigint(40)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cantidad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valor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doc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id_producto int(30)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id_estado int(2) NOT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(id_producto) REFERENCES producto(id_producto),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FOREIGN KEY (id_estado) REFERENCES  estado(id_estado)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