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B5E5B5"/>
  <w:body>
    <w:p w14:paraId="0B5D1948" w14:textId="4CB33180" w:rsidR="009F3F9A" w:rsidRPr="00CC4EA9" w:rsidRDefault="00CC4EA9" w:rsidP="00CC4EA9">
      <w:pPr>
        <w:jc w:val="center"/>
        <w:rPr>
          <w:sz w:val="24"/>
          <w:szCs w:val="28"/>
        </w:rPr>
      </w:pPr>
      <w:proofErr w:type="spellStart"/>
      <w:r>
        <w:rPr>
          <w:rFonts w:hint="eastAsia"/>
          <w:sz w:val="24"/>
          <w:szCs w:val="28"/>
        </w:rPr>
        <w:t>R</w:t>
      </w:r>
      <w:r>
        <w:rPr>
          <w:sz w:val="24"/>
          <w:szCs w:val="28"/>
        </w:rPr>
        <w:t>ealSafe</w:t>
      </w:r>
      <w:proofErr w:type="spellEnd"/>
    </w:p>
    <w:p w14:paraId="1D09D159" w14:textId="117EE321" w:rsidR="00CC4EA9" w:rsidRDefault="00CC4EA9"/>
    <w:p w14:paraId="4BDC247B" w14:textId="171CEFA0" w:rsidR="00CC4EA9" w:rsidRDefault="00D865A5">
      <w:proofErr w:type="spellStart"/>
      <w:r>
        <w:rPr>
          <w:rFonts w:hint="eastAsia"/>
        </w:rPr>
        <w:t>R</w:t>
      </w:r>
      <w:r>
        <w:t>ealSafe</w:t>
      </w:r>
      <w:proofErr w:type="spellEnd"/>
      <w:r w:rsidR="00CF5BA3">
        <w:rPr>
          <w:rFonts w:hint="eastAsia"/>
        </w:rPr>
        <w:t>链接</w:t>
      </w:r>
      <w:r w:rsidR="00CF5BA3">
        <w:rPr>
          <w:rFonts w:hint="eastAsia"/>
        </w:rPr>
        <w:t>:</w:t>
      </w:r>
      <w:r w:rsidR="00CF5BA3">
        <w:t xml:space="preserve"> </w:t>
      </w:r>
      <w:hyperlink r:id="rId5" w:history="1">
        <w:r w:rsidR="00CF5BA3" w:rsidRPr="00F5329E">
          <w:rPr>
            <w:rStyle w:val="a3"/>
          </w:rPr>
          <w:t>https://www.baai.ac.cn/research/realsafe</w:t>
        </w:r>
      </w:hyperlink>
    </w:p>
    <w:p w14:paraId="0ACCD5DE" w14:textId="7486D719" w:rsidR="00CF5BA3" w:rsidRDefault="00CF5BA3"/>
    <w:p w14:paraId="73F6CDB2" w14:textId="019A0F11" w:rsidR="00CF5BA3" w:rsidRDefault="00CF5BA3">
      <w:pPr>
        <w:rPr>
          <w:rFonts w:hint="eastAsia"/>
        </w:rPr>
      </w:pPr>
      <w:r w:rsidRPr="00CF5BA3">
        <w:drawing>
          <wp:inline distT="0" distB="0" distL="0" distR="0" wp14:anchorId="0E40B73A" wp14:editId="4EF1B9D4">
            <wp:extent cx="5274310" cy="22555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255520"/>
                    </a:xfrm>
                    <a:prstGeom prst="rect">
                      <a:avLst/>
                    </a:prstGeom>
                  </pic:spPr>
                </pic:pic>
              </a:graphicData>
            </a:graphic>
          </wp:inline>
        </w:drawing>
      </w:r>
    </w:p>
    <w:p w14:paraId="0DE2039D" w14:textId="77777777" w:rsidR="00CC4EA9" w:rsidRDefault="00CC4EA9"/>
    <w:p w14:paraId="17F0F971" w14:textId="58F04592" w:rsidR="00CF5BA3" w:rsidRDefault="00CF5BA3" w:rsidP="00CF5BA3">
      <w:pPr>
        <w:rPr>
          <w:rFonts w:hint="eastAsia"/>
        </w:rPr>
      </w:pPr>
      <w:r>
        <w:rPr>
          <w:rFonts w:hint="eastAsia"/>
        </w:rPr>
        <w:t>人工智能的广泛应用改善着人类的生产生活。然而，当前的人工智能算法主要依赖于数据驱动、缺乏可解释性，因此算法模型中的安全隐患也给全社会带来不容忽视的风险挑战。</w:t>
      </w:r>
    </w:p>
    <w:p w14:paraId="6A8CC74D" w14:textId="129E2B50" w:rsidR="00CC4EA9" w:rsidRDefault="00CF5BA3" w:rsidP="00CF5BA3">
      <w:r>
        <w:rPr>
          <w:rFonts w:hint="eastAsia"/>
        </w:rPr>
        <w:t>攻击者可以利用抗样本攻击和模型后门攻击等技术，使算法模型产生错误的决策，可能导致人工智能系统被入侵、执行错误的指令，最终可能造成严重的安全后果。</w:t>
      </w:r>
    </w:p>
    <w:p w14:paraId="2471D91D" w14:textId="14A9E402" w:rsidR="00CC4EA9" w:rsidRDefault="00CC4EA9"/>
    <w:p w14:paraId="549CDEC4" w14:textId="5B16A4F9" w:rsidR="00CF5BA3" w:rsidRDefault="00CF5BA3">
      <w:r>
        <w:rPr>
          <w:rFonts w:hint="eastAsia"/>
        </w:rPr>
        <w:t>产品功能</w:t>
      </w:r>
      <w:r>
        <w:rPr>
          <w:rFonts w:hint="eastAsia"/>
        </w:rPr>
        <w:t>:</w:t>
      </w:r>
    </w:p>
    <w:p w14:paraId="0EC3C112" w14:textId="7163480B" w:rsidR="00CF5BA3" w:rsidRDefault="00CF5BA3" w:rsidP="00CF5BA3">
      <w:pPr>
        <w:pStyle w:val="a5"/>
        <w:numPr>
          <w:ilvl w:val="0"/>
          <w:numId w:val="1"/>
        </w:numPr>
        <w:ind w:firstLineChars="0"/>
      </w:pPr>
      <w:r>
        <w:rPr>
          <w:rFonts w:hint="eastAsia"/>
        </w:rPr>
        <w:t>模块安全测评</w:t>
      </w:r>
      <w:r>
        <w:rPr>
          <w:rFonts w:hint="eastAsia"/>
        </w:rPr>
        <w:t>:</w:t>
      </w:r>
      <w:r>
        <w:t xml:space="preserve"> </w:t>
      </w:r>
      <w:r w:rsidRPr="00CF5BA3">
        <w:rPr>
          <w:rFonts w:hint="eastAsia"/>
        </w:rPr>
        <w:t>基于主流和独有的攻击算法在数字和物理世界中构造对抗样本进行模拟攻击测试，并给出被测</w:t>
      </w:r>
      <w:r w:rsidRPr="00CF5BA3">
        <w:rPr>
          <w:rFonts w:hint="eastAsia"/>
        </w:rPr>
        <w:t>AI</w:t>
      </w:r>
      <w:r w:rsidRPr="00CF5BA3">
        <w:rPr>
          <w:rFonts w:hint="eastAsia"/>
        </w:rPr>
        <w:t>模型的安全评分帮助评估系统风险，并提供可量化的优化标尺；针对模型后门攻击，基于业界首款黑盒模型后门检测方法检查模型是否存在后门，避免被植入后门的模型应用于生产实践当中。</w:t>
      </w:r>
    </w:p>
    <w:p w14:paraId="08CFC9A2" w14:textId="21C9CEF1" w:rsidR="00CF5BA3" w:rsidRDefault="00CF5BA3" w:rsidP="00CF5BA3">
      <w:pPr>
        <w:pStyle w:val="a5"/>
        <w:numPr>
          <w:ilvl w:val="0"/>
          <w:numId w:val="1"/>
        </w:numPr>
        <w:ind w:firstLineChars="0"/>
        <w:rPr>
          <w:rFonts w:hint="eastAsia"/>
        </w:rPr>
      </w:pPr>
      <w:r>
        <w:rPr>
          <w:rFonts w:hint="eastAsia"/>
        </w:rPr>
        <w:t>防御解决方案</w:t>
      </w:r>
      <w:r>
        <w:rPr>
          <w:rFonts w:hint="eastAsia"/>
        </w:rPr>
        <w:t>:</w:t>
      </w:r>
      <w:r>
        <w:t xml:space="preserve"> </w:t>
      </w:r>
      <w:r w:rsidRPr="00CF5BA3">
        <w:rPr>
          <w:rFonts w:hint="eastAsia"/>
        </w:rPr>
        <w:t>在机器学习生命周期不同阶段、不同层面实施安全方案，避免出现疏漏。例如在运行阶段集成对抗样本检测、输入数据重构技术打造</w:t>
      </w:r>
      <w:r w:rsidRPr="00CF5BA3">
        <w:rPr>
          <w:rFonts w:hint="eastAsia"/>
        </w:rPr>
        <w:t>AI</w:t>
      </w:r>
      <w:r w:rsidRPr="00CF5BA3">
        <w:rPr>
          <w:rFonts w:hint="eastAsia"/>
        </w:rPr>
        <w:t>安全网关，防止对抗样本直接进入业务流程，从而避免模型出错；在模型训练阶段利用对抗训练、模型后门修复等方式提升模型自身的鲁棒性。</w:t>
      </w:r>
    </w:p>
    <w:p w14:paraId="0B486EA0" w14:textId="5614C73F" w:rsidR="00CC4EA9" w:rsidRDefault="00CC4EA9"/>
    <w:p w14:paraId="762C919A" w14:textId="3AD843AC" w:rsidR="00CF5BA3" w:rsidRDefault="00CF5BA3">
      <w:r>
        <w:rPr>
          <w:rFonts w:hint="eastAsia"/>
        </w:rPr>
        <w:t>产品优势</w:t>
      </w:r>
      <w:r>
        <w:rPr>
          <w:rFonts w:hint="eastAsia"/>
        </w:rPr>
        <w:t>:</w:t>
      </w:r>
    </w:p>
    <w:p w14:paraId="15A8E8F1" w14:textId="25B04E53" w:rsidR="00CF5BA3" w:rsidRDefault="00CF5BA3" w:rsidP="00CF5BA3">
      <w:pPr>
        <w:pStyle w:val="a5"/>
        <w:numPr>
          <w:ilvl w:val="0"/>
          <w:numId w:val="2"/>
        </w:numPr>
        <w:ind w:firstLineChars="0"/>
      </w:pPr>
      <w:r>
        <w:rPr>
          <w:rFonts w:hint="eastAsia"/>
        </w:rPr>
        <w:t>国际领先的</w:t>
      </w:r>
      <w:r>
        <w:rPr>
          <w:rFonts w:hint="eastAsia"/>
        </w:rPr>
        <w:t>AI</w:t>
      </w:r>
      <w:r>
        <w:rPr>
          <w:rFonts w:hint="eastAsia"/>
        </w:rPr>
        <w:t>对抗技术</w:t>
      </w:r>
      <w:r>
        <w:rPr>
          <w:rFonts w:hint="eastAsia"/>
        </w:rPr>
        <w:t>:</w:t>
      </w:r>
      <w:r>
        <w:t xml:space="preserve"> </w:t>
      </w:r>
      <w:r w:rsidRPr="00CF5BA3">
        <w:rPr>
          <w:rFonts w:hint="eastAsia"/>
        </w:rPr>
        <w:t>集成多项国际领先的</w:t>
      </w:r>
      <w:r w:rsidRPr="00CF5BA3">
        <w:rPr>
          <w:rFonts w:hint="eastAsia"/>
        </w:rPr>
        <w:t>AI</w:t>
      </w:r>
      <w:r w:rsidRPr="00CF5BA3">
        <w:rPr>
          <w:rFonts w:hint="eastAsia"/>
        </w:rPr>
        <w:t>对抗攻防算法，荣获多项世界</w:t>
      </w:r>
      <w:r w:rsidRPr="00CF5BA3">
        <w:rPr>
          <w:rFonts w:hint="eastAsia"/>
        </w:rPr>
        <w:t>AI</w:t>
      </w:r>
      <w:r w:rsidRPr="00CF5BA3">
        <w:rPr>
          <w:rFonts w:hint="eastAsia"/>
        </w:rPr>
        <w:t>安全大赛冠军，部分已开源成果作为代表性方法被业内广泛引用。</w:t>
      </w:r>
    </w:p>
    <w:p w14:paraId="77B98072" w14:textId="25B3C460" w:rsidR="00CF5BA3" w:rsidRDefault="00CF5BA3" w:rsidP="00CF5BA3">
      <w:pPr>
        <w:pStyle w:val="a5"/>
        <w:numPr>
          <w:ilvl w:val="0"/>
          <w:numId w:val="2"/>
        </w:numPr>
        <w:ind w:firstLineChars="0"/>
      </w:pPr>
      <w:r>
        <w:rPr>
          <w:rFonts w:hint="eastAsia"/>
        </w:rPr>
        <w:t>科学的可视化评估方法</w:t>
      </w:r>
      <w:r>
        <w:rPr>
          <w:rFonts w:hint="eastAsia"/>
        </w:rPr>
        <w:t>:</w:t>
      </w:r>
      <w:r>
        <w:t xml:space="preserve"> </w:t>
      </w:r>
      <w:r w:rsidRPr="00CF5BA3">
        <w:rPr>
          <w:rFonts w:hint="eastAsia"/>
        </w:rPr>
        <w:t>综合多强度多维度对抗攻击下</w:t>
      </w:r>
      <w:r w:rsidRPr="00CF5BA3">
        <w:rPr>
          <w:rFonts w:hint="eastAsia"/>
        </w:rPr>
        <w:t>AI</w:t>
      </w:r>
      <w:r w:rsidRPr="00CF5BA3">
        <w:rPr>
          <w:rFonts w:hint="eastAsia"/>
        </w:rPr>
        <w:t>模型的性能指标变化情况，输出</w:t>
      </w:r>
      <w:r w:rsidRPr="00CF5BA3">
        <w:rPr>
          <w:rFonts w:hint="eastAsia"/>
        </w:rPr>
        <w:t>AI</w:t>
      </w:r>
      <w:r w:rsidRPr="00CF5BA3">
        <w:rPr>
          <w:rFonts w:hint="eastAsia"/>
        </w:rPr>
        <w:t>模型的安全评分及</w:t>
      </w:r>
      <w:r w:rsidRPr="00CF5BA3">
        <w:rPr>
          <w:rFonts w:hint="eastAsia"/>
        </w:rPr>
        <w:t xml:space="preserve"> </w:t>
      </w:r>
      <w:r w:rsidRPr="00CF5BA3">
        <w:rPr>
          <w:rFonts w:hint="eastAsia"/>
        </w:rPr>
        <w:t>图表化报告，</w:t>
      </w:r>
      <w:r w:rsidRPr="00CF5BA3">
        <w:rPr>
          <w:rFonts w:hint="eastAsia"/>
        </w:rPr>
        <w:t>AI</w:t>
      </w:r>
      <w:r w:rsidRPr="00CF5BA3">
        <w:rPr>
          <w:rFonts w:hint="eastAsia"/>
        </w:rPr>
        <w:t>系统的安全性一目了然。</w:t>
      </w:r>
    </w:p>
    <w:p w14:paraId="7C8153F0" w14:textId="285CD61B" w:rsidR="00CF5BA3" w:rsidRDefault="00CF5BA3" w:rsidP="00CF5BA3">
      <w:pPr>
        <w:pStyle w:val="a5"/>
        <w:numPr>
          <w:ilvl w:val="0"/>
          <w:numId w:val="2"/>
        </w:numPr>
        <w:ind w:firstLineChars="0"/>
      </w:pPr>
      <w:r>
        <w:rPr>
          <w:rFonts w:hint="eastAsia"/>
        </w:rPr>
        <w:t>开箱即用的简易操作</w:t>
      </w:r>
      <w:r>
        <w:rPr>
          <w:rFonts w:hint="eastAsia"/>
        </w:rPr>
        <w:t>:</w:t>
      </w:r>
      <w:r>
        <w:t xml:space="preserve"> </w:t>
      </w:r>
      <w:r w:rsidRPr="00CF5BA3">
        <w:rPr>
          <w:rFonts w:hint="eastAsia"/>
        </w:rPr>
        <w:t>零编码、低门槛，用户无需具备专业的模型安全算法知识和编程开发经验，全界面化操作。</w:t>
      </w:r>
    </w:p>
    <w:p w14:paraId="0C8E8827" w14:textId="3CF00E9D" w:rsidR="00CF5BA3" w:rsidRDefault="00CF5BA3" w:rsidP="00CF5BA3">
      <w:pPr>
        <w:pStyle w:val="a5"/>
        <w:numPr>
          <w:ilvl w:val="0"/>
          <w:numId w:val="2"/>
        </w:numPr>
        <w:ind w:firstLineChars="0"/>
        <w:rPr>
          <w:rFonts w:hint="eastAsia"/>
        </w:rPr>
      </w:pPr>
      <w:r>
        <w:rPr>
          <w:rFonts w:hint="eastAsia"/>
        </w:rPr>
        <w:t>业内首创的黑盒测评能力</w:t>
      </w:r>
      <w:r>
        <w:rPr>
          <w:rFonts w:hint="eastAsia"/>
        </w:rPr>
        <w:t>:</w:t>
      </w:r>
      <w:r>
        <w:t xml:space="preserve"> </w:t>
      </w:r>
      <w:r w:rsidRPr="00CF5BA3">
        <w:rPr>
          <w:rFonts w:hint="eastAsia"/>
        </w:rPr>
        <w:t>上传封装后的黑盒模型文件即可开展测评，测评过程不暴露模型结构和参数等详细信息，严格保护被测评方知识产权。</w:t>
      </w:r>
    </w:p>
    <w:p w14:paraId="3005AE01" w14:textId="606D621E" w:rsidR="00CF5BA3" w:rsidRDefault="00CF5BA3"/>
    <w:p w14:paraId="4F1B9BE6" w14:textId="3ED5A325" w:rsidR="008A18F1" w:rsidRDefault="008A18F1" w:rsidP="008A18F1">
      <w:pPr>
        <w:rPr>
          <w:rFonts w:hint="eastAsia"/>
        </w:rPr>
      </w:pPr>
      <w:r>
        <w:rPr>
          <w:rFonts w:hint="eastAsia"/>
        </w:rPr>
        <w:t>概念介绍</w:t>
      </w:r>
      <w:r>
        <w:rPr>
          <w:rFonts w:hint="eastAsia"/>
        </w:rPr>
        <w:t>:</w:t>
      </w:r>
    </w:p>
    <w:p w14:paraId="7138A2B7" w14:textId="67C5BFEB" w:rsidR="008A18F1" w:rsidRDefault="008A18F1" w:rsidP="008A18F1">
      <w:pPr>
        <w:rPr>
          <w:rFonts w:hint="eastAsia"/>
        </w:rPr>
      </w:pPr>
      <w:r>
        <w:rPr>
          <w:rFonts w:hint="eastAsia"/>
        </w:rPr>
        <w:t>对抗样本</w:t>
      </w:r>
      <w:r w:rsidR="00B719DC">
        <w:rPr>
          <w:rFonts w:hint="eastAsia"/>
        </w:rPr>
        <w:t>:</w:t>
      </w:r>
    </w:p>
    <w:p w14:paraId="0896DFDD" w14:textId="4389462F" w:rsidR="008A18F1" w:rsidRDefault="008A18F1" w:rsidP="008A18F1">
      <w:pPr>
        <w:rPr>
          <w:rFonts w:hint="eastAsia"/>
        </w:rPr>
      </w:pPr>
      <w:r>
        <w:rPr>
          <w:rFonts w:hint="eastAsia"/>
        </w:rPr>
        <w:lastRenderedPageBreak/>
        <w:t>对抗样本是指能够使机器学习模型出现错误的一类合成样本。攻击者通过在输入数据上增加扰动，就可以使模型出错。</w:t>
      </w:r>
    </w:p>
    <w:p w14:paraId="4AF8627C" w14:textId="0456444E" w:rsidR="008A18F1" w:rsidRDefault="008A18F1" w:rsidP="008A18F1">
      <w:pPr>
        <w:rPr>
          <w:rFonts w:hint="eastAsia"/>
        </w:rPr>
      </w:pPr>
      <w:r>
        <w:rPr>
          <w:rFonts w:hint="eastAsia"/>
        </w:rPr>
        <w:t>如在图像分类场景中，在熊猫图片上添加少量的扰动，就可以生成使模型误判为长臂猿的对抗样本。</w:t>
      </w:r>
    </w:p>
    <w:p w14:paraId="35E708D0" w14:textId="7C8725E5" w:rsidR="008A18F1" w:rsidRDefault="008A18F1" w:rsidP="008A18F1">
      <w:pPr>
        <w:rPr>
          <w:rFonts w:hint="eastAsia"/>
        </w:rPr>
      </w:pPr>
      <w:r>
        <w:rPr>
          <w:rFonts w:hint="eastAsia"/>
        </w:rPr>
        <w:t>模型后门</w:t>
      </w:r>
      <w:r w:rsidR="00B719DC">
        <w:rPr>
          <w:rFonts w:hint="eastAsia"/>
        </w:rPr>
        <w:t>:</w:t>
      </w:r>
    </w:p>
    <w:p w14:paraId="5BE0B436" w14:textId="286092C8" w:rsidR="008A18F1" w:rsidRDefault="008A18F1" w:rsidP="008A18F1">
      <w:pPr>
        <w:rPr>
          <w:rFonts w:hint="eastAsia"/>
        </w:rPr>
      </w:pPr>
      <w:r>
        <w:rPr>
          <w:rFonts w:hint="eastAsia"/>
        </w:rPr>
        <w:t>模型后门攻击指通过在训练数据中添加少量投毒数据的方式在模型中植入后门，植入好的后门通过攻击者预先设定的触发器激发。在后门未被激发时，被攻击的模型具有和正常模型类似的表现；当模型中植入的后门被攻击者激活时，模型给出错误的输出。</w:t>
      </w:r>
    </w:p>
    <w:p w14:paraId="566E6FD4" w14:textId="77777777" w:rsidR="008A18F1" w:rsidRDefault="008A18F1" w:rsidP="008A18F1">
      <w:pPr>
        <w:rPr>
          <w:rFonts w:hint="eastAsia"/>
        </w:rPr>
      </w:pPr>
      <w:r>
        <w:rPr>
          <w:rFonts w:hint="eastAsia"/>
        </w:rPr>
        <w:t>如在交通标志识别场景中，在标志牌上粘贴黄色方块即可触发事先植入在识别模型中的后门，使模型将停车标志误识别为减速。</w:t>
      </w:r>
    </w:p>
    <w:p w14:paraId="65C50DA7" w14:textId="77777777" w:rsidR="008A18F1" w:rsidRDefault="008A18F1" w:rsidP="008A18F1"/>
    <w:p w14:paraId="53A9A040" w14:textId="1BEBD887" w:rsidR="008A18F1" w:rsidRDefault="008A18F1" w:rsidP="008A18F1">
      <w:pPr>
        <w:rPr>
          <w:rFonts w:hint="eastAsia"/>
        </w:rPr>
      </w:pPr>
      <w:r>
        <w:rPr>
          <w:rFonts w:hint="eastAsia"/>
        </w:rPr>
        <w:t>测评所支持的具体攻击方法</w:t>
      </w:r>
      <w:r w:rsidR="00B719DC">
        <w:rPr>
          <w:rFonts w:hint="eastAsia"/>
        </w:rPr>
        <w:t>:</w:t>
      </w:r>
    </w:p>
    <w:p w14:paraId="1312481B" w14:textId="41DE6CAA" w:rsidR="008A18F1" w:rsidRDefault="008A18F1" w:rsidP="008A18F1">
      <w:pPr>
        <w:rPr>
          <w:rFonts w:hint="eastAsia"/>
        </w:rPr>
      </w:pPr>
      <w:r>
        <w:rPr>
          <w:rFonts w:hint="eastAsia"/>
        </w:rPr>
        <w:t>目前</w:t>
      </w:r>
      <w:proofErr w:type="spellStart"/>
      <w:r>
        <w:rPr>
          <w:rFonts w:hint="eastAsia"/>
        </w:rPr>
        <w:t>RealSafe</w:t>
      </w:r>
      <w:proofErr w:type="spellEnd"/>
      <w:r>
        <w:rPr>
          <w:rFonts w:hint="eastAsia"/>
        </w:rPr>
        <w:t xml:space="preserve"> </w:t>
      </w:r>
      <w:r>
        <w:rPr>
          <w:rFonts w:hint="eastAsia"/>
        </w:rPr>
        <w:t>人工智能安全平台社区版支持迁移攻击对抗样本攻击测评。</w:t>
      </w:r>
    </w:p>
    <w:p w14:paraId="2059A70B" w14:textId="0CFB8363" w:rsidR="008A18F1" w:rsidRDefault="008A18F1" w:rsidP="008A18F1">
      <w:pPr>
        <w:rPr>
          <w:rFonts w:hint="eastAsia"/>
        </w:rPr>
      </w:pPr>
      <w:r>
        <w:rPr>
          <w:rFonts w:hint="eastAsia"/>
        </w:rPr>
        <w:t>迁移攻击方法指攻击者事先训练与攻击目标类似的“替代模型”，对替代模型进行白盒攻击生成具有迁移性的对抗样本。再利用这些对抗样本对目标模型进行攻击。</w:t>
      </w:r>
    </w:p>
    <w:p w14:paraId="2A6A0FF0" w14:textId="77777777" w:rsidR="008A18F1" w:rsidRDefault="008A18F1" w:rsidP="008A18F1">
      <w:pPr>
        <w:rPr>
          <w:rFonts w:hint="eastAsia"/>
        </w:rPr>
      </w:pPr>
      <w:r>
        <w:rPr>
          <w:rFonts w:hint="eastAsia"/>
        </w:rPr>
        <w:t>迁移攻击方法不需要多次查询，攻击成功率稍低，但隐蔽性很强。</w:t>
      </w:r>
    </w:p>
    <w:p w14:paraId="41F233D8" w14:textId="77777777" w:rsidR="008A18F1" w:rsidRDefault="008A18F1" w:rsidP="008A18F1"/>
    <w:p w14:paraId="03BBAE27" w14:textId="27EC2756" w:rsidR="008A18F1" w:rsidRDefault="008A18F1" w:rsidP="008A18F1">
      <w:pPr>
        <w:rPr>
          <w:rFonts w:hint="eastAsia"/>
        </w:rPr>
      </w:pPr>
      <w:r>
        <w:rPr>
          <w:rFonts w:hint="eastAsia"/>
        </w:rPr>
        <w:t>模型安全测评</w:t>
      </w:r>
      <w:r w:rsidR="00B719DC">
        <w:rPr>
          <w:rFonts w:hint="eastAsia"/>
        </w:rPr>
        <w:t>:</w:t>
      </w:r>
    </w:p>
    <w:p w14:paraId="5214C8FC" w14:textId="0CCA808A" w:rsidR="008A18F1" w:rsidRDefault="008A18F1" w:rsidP="008A18F1">
      <w:pPr>
        <w:rPr>
          <w:rFonts w:hint="eastAsia"/>
        </w:rPr>
      </w:pPr>
      <w:r>
        <w:rPr>
          <w:rFonts w:hint="eastAsia"/>
        </w:rPr>
        <w:t>准备工作</w:t>
      </w:r>
      <w:r w:rsidR="00B719DC">
        <w:rPr>
          <w:rFonts w:hint="eastAsia"/>
        </w:rPr>
        <w:t>:</w:t>
      </w:r>
    </w:p>
    <w:p w14:paraId="0526F1B7" w14:textId="29ADD4D4" w:rsidR="008A18F1" w:rsidRDefault="008A18F1" w:rsidP="008A18F1">
      <w:pPr>
        <w:rPr>
          <w:rFonts w:hint="eastAsia"/>
        </w:rPr>
      </w:pPr>
      <w:r>
        <w:rPr>
          <w:rFonts w:hint="eastAsia"/>
        </w:rPr>
        <w:t>在测评前，您需要做好以下准备：</w:t>
      </w:r>
    </w:p>
    <w:p w14:paraId="42139FB2" w14:textId="77777777" w:rsidR="008A18F1" w:rsidRDefault="008A18F1" w:rsidP="008A18F1">
      <w:pPr>
        <w:rPr>
          <w:rFonts w:hint="eastAsia"/>
        </w:rPr>
      </w:pPr>
      <w:r>
        <w:rPr>
          <w:rFonts w:hint="eastAsia"/>
        </w:rPr>
        <w:t>准备待测评的服务</w:t>
      </w:r>
    </w:p>
    <w:p w14:paraId="05E25290" w14:textId="77777777" w:rsidR="008A18F1" w:rsidRDefault="008A18F1" w:rsidP="008A18F1">
      <w:pPr>
        <w:rPr>
          <w:rFonts w:hint="eastAsia"/>
        </w:rPr>
      </w:pPr>
      <w:r>
        <w:rPr>
          <w:rFonts w:hint="eastAsia"/>
        </w:rPr>
        <w:t>测评前您需要按照</w:t>
      </w:r>
      <w:proofErr w:type="spellStart"/>
      <w:r>
        <w:rPr>
          <w:rFonts w:hint="eastAsia"/>
        </w:rPr>
        <w:t>RealSafe</w:t>
      </w:r>
      <w:proofErr w:type="spellEnd"/>
      <w:r>
        <w:rPr>
          <w:rFonts w:hint="eastAsia"/>
        </w:rPr>
        <w:t>社区版服务封装规范，将待测服务封装成规定的格式后在系统中创建测评任务时上传即可。</w:t>
      </w:r>
    </w:p>
    <w:p w14:paraId="56861FE0" w14:textId="77777777" w:rsidR="008A18F1" w:rsidRDefault="008A18F1" w:rsidP="008A18F1"/>
    <w:p w14:paraId="7281ABBD" w14:textId="77777777" w:rsidR="008A18F1" w:rsidRDefault="008A18F1" w:rsidP="008A18F1">
      <w:pPr>
        <w:rPr>
          <w:rFonts w:hint="eastAsia"/>
        </w:rPr>
      </w:pPr>
      <w:r>
        <w:rPr>
          <w:rFonts w:hint="eastAsia"/>
        </w:rPr>
        <w:t>准备测评数据</w:t>
      </w:r>
    </w:p>
    <w:p w14:paraId="523A4ABD" w14:textId="4FB1F876" w:rsidR="008A18F1" w:rsidRDefault="008A18F1" w:rsidP="008A18F1">
      <w:pPr>
        <w:rPr>
          <w:rFonts w:hint="eastAsia"/>
        </w:rPr>
      </w:pPr>
      <w:r>
        <w:rPr>
          <w:rFonts w:hint="eastAsia"/>
        </w:rPr>
        <w:t>测评时需使用数据集，为保证测评结果的准确性，建议您上传真实业务场景中的数据进行测评。若准备数据较为繁琐，您也可以选择系统内置数据集进行测评。</w:t>
      </w:r>
    </w:p>
    <w:p w14:paraId="6739312F" w14:textId="7995A7E5" w:rsidR="008A18F1" w:rsidRDefault="008A18F1" w:rsidP="008A18F1">
      <w:pPr>
        <w:rPr>
          <w:rFonts w:hint="eastAsia"/>
        </w:rPr>
      </w:pPr>
      <w:r>
        <w:rPr>
          <w:rFonts w:hint="eastAsia"/>
        </w:rPr>
        <w:t>如果您需要创建数据集，可以按照以下步骤进行准备：</w:t>
      </w:r>
    </w:p>
    <w:p w14:paraId="1820BC1B" w14:textId="77777777" w:rsidR="008A18F1" w:rsidRDefault="008A18F1" w:rsidP="008A18F1">
      <w:pPr>
        <w:rPr>
          <w:rFonts w:hint="eastAsia"/>
        </w:rPr>
      </w:pPr>
      <w:r>
        <w:rPr>
          <w:rFonts w:hint="eastAsia"/>
        </w:rPr>
        <w:t>准备图片</w:t>
      </w:r>
    </w:p>
    <w:p w14:paraId="4FD840BB" w14:textId="7D570502" w:rsidR="008A18F1" w:rsidRDefault="008A18F1" w:rsidP="008A18F1">
      <w:pPr>
        <w:rPr>
          <w:rFonts w:hint="eastAsia"/>
        </w:rPr>
      </w:pPr>
      <w:r>
        <w:rPr>
          <w:rFonts w:hint="eastAsia"/>
        </w:rPr>
        <w:t>待测图片时需要符合以下要求：</w:t>
      </w:r>
    </w:p>
    <w:p w14:paraId="363820BF" w14:textId="77777777" w:rsidR="008A18F1" w:rsidRDefault="008A18F1" w:rsidP="008A18F1">
      <w:pPr>
        <w:rPr>
          <w:rFonts w:hint="eastAsia"/>
        </w:rPr>
      </w:pPr>
      <w:r>
        <w:rPr>
          <w:rFonts w:hint="eastAsia"/>
        </w:rPr>
        <w:t>格式：图片格式仅支持</w:t>
      </w:r>
      <w:r>
        <w:rPr>
          <w:rFonts w:hint="eastAsia"/>
        </w:rPr>
        <w:t xml:space="preserve"> JPG</w:t>
      </w:r>
      <w:r>
        <w:rPr>
          <w:rFonts w:hint="eastAsia"/>
        </w:rPr>
        <w:t>、</w:t>
      </w:r>
      <w:r>
        <w:rPr>
          <w:rFonts w:hint="eastAsia"/>
        </w:rPr>
        <w:t>JPEG</w:t>
      </w:r>
      <w:r>
        <w:rPr>
          <w:rFonts w:hint="eastAsia"/>
        </w:rPr>
        <w:t>、</w:t>
      </w:r>
      <w:r>
        <w:rPr>
          <w:rFonts w:hint="eastAsia"/>
        </w:rPr>
        <w:t>PNG</w:t>
      </w:r>
    </w:p>
    <w:p w14:paraId="224D1EEC" w14:textId="77777777" w:rsidR="008A18F1" w:rsidRDefault="008A18F1" w:rsidP="008A18F1">
      <w:pPr>
        <w:rPr>
          <w:rFonts w:hint="eastAsia"/>
        </w:rPr>
      </w:pPr>
      <w:r>
        <w:rPr>
          <w:rFonts w:hint="eastAsia"/>
        </w:rPr>
        <w:t>文件大小：图片文件大小不超过</w:t>
      </w:r>
      <w:r>
        <w:rPr>
          <w:rFonts w:hint="eastAsia"/>
        </w:rPr>
        <w:t>10M</w:t>
      </w:r>
    </w:p>
    <w:p w14:paraId="03A80DEB" w14:textId="77777777" w:rsidR="008A18F1" w:rsidRDefault="008A18F1" w:rsidP="008A18F1">
      <w:pPr>
        <w:rPr>
          <w:rFonts w:hint="eastAsia"/>
        </w:rPr>
      </w:pPr>
      <w:r>
        <w:rPr>
          <w:rFonts w:hint="eastAsia"/>
        </w:rPr>
        <w:t>数量：至少提供</w:t>
      </w:r>
      <w:r>
        <w:rPr>
          <w:rFonts w:hint="eastAsia"/>
        </w:rPr>
        <w:t>100</w:t>
      </w:r>
      <w:r>
        <w:rPr>
          <w:rFonts w:hint="eastAsia"/>
        </w:rPr>
        <w:t>对图片，最多不超过</w:t>
      </w:r>
      <w:r>
        <w:rPr>
          <w:rFonts w:hint="eastAsia"/>
        </w:rPr>
        <w:t>500</w:t>
      </w:r>
      <w:r>
        <w:rPr>
          <w:rFonts w:hint="eastAsia"/>
        </w:rPr>
        <w:t>张图片</w:t>
      </w:r>
    </w:p>
    <w:p w14:paraId="612A9D1A" w14:textId="77777777" w:rsidR="008A18F1" w:rsidRDefault="008A18F1" w:rsidP="008A18F1">
      <w:pPr>
        <w:rPr>
          <w:rFonts w:hint="eastAsia"/>
        </w:rPr>
      </w:pPr>
      <w:r>
        <w:rPr>
          <w:rFonts w:hint="eastAsia"/>
        </w:rPr>
        <w:t>人脸比对场景特殊要求：至少包含</w:t>
      </w:r>
      <w:r>
        <w:rPr>
          <w:rFonts w:hint="eastAsia"/>
        </w:rPr>
        <w:t>100</w:t>
      </w:r>
      <w:r>
        <w:rPr>
          <w:rFonts w:hint="eastAsia"/>
        </w:rPr>
        <w:t>个不同的人，且每人至少需要含有两张图片；并且为保证测试结果的严谨性，请确保每张图片上仅含一个人脸</w:t>
      </w:r>
    </w:p>
    <w:p w14:paraId="3AD9D925" w14:textId="77777777" w:rsidR="008A18F1" w:rsidRDefault="008A18F1" w:rsidP="008A18F1">
      <w:pPr>
        <w:rPr>
          <w:rFonts w:hint="eastAsia"/>
        </w:rPr>
      </w:pPr>
      <w:r>
        <w:rPr>
          <w:rFonts w:hint="eastAsia"/>
        </w:rPr>
        <w:t>准备人脸比对场景的</w:t>
      </w:r>
      <w:r>
        <w:rPr>
          <w:rFonts w:hint="eastAsia"/>
        </w:rPr>
        <w:t xml:space="preserve"> CSV </w:t>
      </w:r>
      <w:r>
        <w:rPr>
          <w:rFonts w:hint="eastAsia"/>
        </w:rPr>
        <w:t>文件</w:t>
      </w:r>
    </w:p>
    <w:p w14:paraId="526C2D18" w14:textId="77777777" w:rsidR="008A18F1" w:rsidRDefault="008A18F1" w:rsidP="008A18F1">
      <w:pPr>
        <w:rPr>
          <w:rFonts w:hint="eastAsia"/>
        </w:rPr>
      </w:pPr>
      <w:r>
        <w:rPr>
          <w:rFonts w:hint="eastAsia"/>
        </w:rPr>
        <w:t>用于人脸比对场景的数据集您还需要额外准备</w:t>
      </w:r>
      <w:r>
        <w:rPr>
          <w:rFonts w:hint="eastAsia"/>
        </w:rPr>
        <w:t xml:space="preserve"> CSV </w:t>
      </w:r>
      <w:r>
        <w:rPr>
          <w:rFonts w:hint="eastAsia"/>
        </w:rPr>
        <w:t>文件以标识图片与人的对应关系，</w:t>
      </w:r>
      <w:r>
        <w:rPr>
          <w:rFonts w:hint="eastAsia"/>
        </w:rPr>
        <w:t>CSV</w:t>
      </w:r>
      <w:r>
        <w:rPr>
          <w:rFonts w:hint="eastAsia"/>
        </w:rPr>
        <w:t>文件的格式要求如下：</w:t>
      </w:r>
    </w:p>
    <w:p w14:paraId="1B0AC498" w14:textId="77777777" w:rsidR="008A18F1" w:rsidRDefault="008A18F1" w:rsidP="008A18F1"/>
    <w:p w14:paraId="24B37B52" w14:textId="0E6811A5" w:rsidR="008A18F1" w:rsidRDefault="008A18F1" w:rsidP="008A18F1">
      <w:pPr>
        <w:rPr>
          <w:rFonts w:hint="eastAsia"/>
        </w:rPr>
      </w:pPr>
      <w:r>
        <w:rPr>
          <w:rFonts w:hint="eastAsia"/>
        </w:rPr>
        <w:t xml:space="preserve">CSV </w:t>
      </w:r>
      <w:r>
        <w:rPr>
          <w:rFonts w:hint="eastAsia"/>
        </w:rPr>
        <w:t>文件结构</w:t>
      </w:r>
    </w:p>
    <w:p w14:paraId="148ECA8A" w14:textId="77777777" w:rsidR="008A18F1" w:rsidRDefault="008A18F1" w:rsidP="008A18F1">
      <w:pPr>
        <w:rPr>
          <w:rFonts w:hint="eastAsia"/>
        </w:rPr>
      </w:pPr>
      <w:r>
        <w:rPr>
          <w:rFonts w:hint="eastAsia"/>
        </w:rPr>
        <w:t>序号</w:t>
      </w:r>
      <w:r>
        <w:rPr>
          <w:rFonts w:hint="eastAsia"/>
        </w:rPr>
        <w:tab/>
      </w:r>
      <w:r>
        <w:rPr>
          <w:rFonts w:hint="eastAsia"/>
        </w:rPr>
        <w:t>图片名称（带后缀）</w:t>
      </w:r>
    </w:p>
    <w:p w14:paraId="44FCCA21" w14:textId="77777777" w:rsidR="008A18F1" w:rsidRDefault="008A18F1" w:rsidP="008A18F1">
      <w:r>
        <w:t>1</w:t>
      </w:r>
      <w:r>
        <w:tab/>
        <w:t>test1.jpg</w:t>
      </w:r>
    </w:p>
    <w:p w14:paraId="30E31E18" w14:textId="77777777" w:rsidR="008A18F1" w:rsidRDefault="008A18F1" w:rsidP="008A18F1">
      <w:r>
        <w:t>1</w:t>
      </w:r>
      <w:r>
        <w:tab/>
        <w:t>test2.jpg</w:t>
      </w:r>
    </w:p>
    <w:p w14:paraId="14064AD9" w14:textId="77777777" w:rsidR="008A18F1" w:rsidRDefault="008A18F1" w:rsidP="008A18F1">
      <w:r>
        <w:t>2</w:t>
      </w:r>
      <w:r>
        <w:tab/>
        <w:t>test3.jpg</w:t>
      </w:r>
    </w:p>
    <w:p w14:paraId="50722F49" w14:textId="77777777" w:rsidR="008A18F1" w:rsidRDefault="008A18F1" w:rsidP="008A18F1">
      <w:r>
        <w:lastRenderedPageBreak/>
        <w:t>2</w:t>
      </w:r>
      <w:r>
        <w:tab/>
        <w:t>test4.jpg</w:t>
      </w:r>
    </w:p>
    <w:p w14:paraId="478CF629" w14:textId="77777777" w:rsidR="008A18F1" w:rsidRDefault="008A18F1" w:rsidP="008A18F1">
      <w:r>
        <w:t>...</w:t>
      </w:r>
      <w:r>
        <w:tab/>
        <w:t>...</w:t>
      </w:r>
    </w:p>
    <w:p w14:paraId="05CC594A" w14:textId="77777777" w:rsidR="008A18F1" w:rsidRDefault="008A18F1" w:rsidP="008A18F1">
      <w:pPr>
        <w:rPr>
          <w:rFonts w:hint="eastAsia"/>
        </w:rPr>
      </w:pPr>
      <w:r>
        <w:rPr>
          <w:rFonts w:hint="eastAsia"/>
        </w:rPr>
        <w:t xml:space="preserve">CSV </w:t>
      </w:r>
      <w:r>
        <w:rPr>
          <w:rFonts w:hint="eastAsia"/>
        </w:rPr>
        <w:t>文件必须按照上述格式创建，每行对应您要上传的一个图片，且每行至少包含</w:t>
      </w:r>
      <w:r>
        <w:rPr>
          <w:rFonts w:hint="eastAsia"/>
        </w:rPr>
        <w:t>2</w:t>
      </w:r>
      <w:r>
        <w:rPr>
          <w:rFonts w:hint="eastAsia"/>
        </w:rPr>
        <w:t>列：</w:t>
      </w:r>
    </w:p>
    <w:p w14:paraId="0B8A2FEC" w14:textId="77777777" w:rsidR="008A18F1" w:rsidRDefault="008A18F1" w:rsidP="008A18F1"/>
    <w:p w14:paraId="4F5D2183" w14:textId="77777777" w:rsidR="008A18F1" w:rsidRDefault="008A18F1" w:rsidP="008A18F1">
      <w:pPr>
        <w:rPr>
          <w:rFonts w:hint="eastAsia"/>
        </w:rPr>
      </w:pPr>
      <w:r>
        <w:rPr>
          <w:rFonts w:hint="eastAsia"/>
        </w:rPr>
        <w:t>第一列为连续的整数字，相同的数字代表同一个人；</w:t>
      </w:r>
    </w:p>
    <w:p w14:paraId="42DB81F2" w14:textId="3AFCDBD8" w:rsidR="008A18F1" w:rsidRDefault="008A18F1" w:rsidP="008A18F1">
      <w:r>
        <w:rPr>
          <w:rFonts w:hint="eastAsia"/>
        </w:rPr>
        <w:t>第二列为带后缀的图片名称</w:t>
      </w:r>
      <w:r w:rsidR="00B719DC">
        <w:rPr>
          <w:rFonts w:hint="eastAsia"/>
        </w:rPr>
        <w:t>；</w:t>
      </w:r>
    </w:p>
    <w:p w14:paraId="118AC36A" w14:textId="77777777" w:rsidR="00B719DC" w:rsidRDefault="00B719DC" w:rsidP="008A18F1">
      <w:pPr>
        <w:rPr>
          <w:rFonts w:hint="eastAsia"/>
        </w:rPr>
      </w:pPr>
    </w:p>
    <w:p w14:paraId="110FD95C" w14:textId="69861001" w:rsidR="008A18F1" w:rsidRDefault="008A18F1" w:rsidP="008A18F1">
      <w:pPr>
        <w:rPr>
          <w:rFonts w:hint="eastAsia"/>
        </w:rPr>
      </w:pPr>
      <w:r>
        <w:rPr>
          <w:rFonts w:hint="eastAsia"/>
        </w:rPr>
        <w:t>创建</w:t>
      </w:r>
      <w:r>
        <w:rPr>
          <w:rFonts w:hint="eastAsia"/>
        </w:rPr>
        <w:t xml:space="preserve"> CSV </w:t>
      </w:r>
      <w:r>
        <w:rPr>
          <w:rFonts w:hint="eastAsia"/>
        </w:rPr>
        <w:t>时常见的错误</w:t>
      </w:r>
      <w:r w:rsidR="00B719DC">
        <w:rPr>
          <w:rFonts w:hint="eastAsia"/>
        </w:rPr>
        <w:t>:</w:t>
      </w:r>
    </w:p>
    <w:p w14:paraId="6180BA5D" w14:textId="5720E601" w:rsidR="008A18F1" w:rsidRDefault="008A18F1" w:rsidP="008A18F1">
      <w:pPr>
        <w:rPr>
          <w:rFonts w:hint="eastAsia"/>
        </w:rPr>
      </w:pPr>
      <w:r>
        <w:rPr>
          <w:rFonts w:hint="eastAsia"/>
        </w:rPr>
        <w:t>请注意避免创建</w:t>
      </w:r>
      <w:r>
        <w:rPr>
          <w:rFonts w:hint="eastAsia"/>
        </w:rPr>
        <w:t xml:space="preserve"> CSV </w:t>
      </w:r>
      <w:r>
        <w:rPr>
          <w:rFonts w:hint="eastAsia"/>
        </w:rPr>
        <w:t>文件过程中可能发生的常见错误，如：</w:t>
      </w:r>
    </w:p>
    <w:p w14:paraId="227A6BF6" w14:textId="77777777" w:rsidR="008A18F1" w:rsidRDefault="008A18F1" w:rsidP="008A18F1">
      <w:pPr>
        <w:rPr>
          <w:rFonts w:hint="eastAsia"/>
        </w:rPr>
      </w:pPr>
      <w:r>
        <w:rPr>
          <w:rFonts w:hint="eastAsia"/>
        </w:rPr>
        <w:t xml:space="preserve">CSV </w:t>
      </w:r>
      <w:r>
        <w:rPr>
          <w:rFonts w:hint="eastAsia"/>
        </w:rPr>
        <w:t>各行之间出现空行</w:t>
      </w:r>
    </w:p>
    <w:p w14:paraId="4D8C7E9A" w14:textId="77777777" w:rsidR="008A18F1" w:rsidRDefault="008A18F1" w:rsidP="008A18F1">
      <w:pPr>
        <w:rPr>
          <w:rFonts w:hint="eastAsia"/>
        </w:rPr>
      </w:pPr>
      <w:r>
        <w:rPr>
          <w:rFonts w:hint="eastAsia"/>
        </w:rPr>
        <w:t>非</w:t>
      </w:r>
      <w:r>
        <w:rPr>
          <w:rFonts w:hint="eastAsia"/>
        </w:rPr>
        <w:t xml:space="preserve"> CSV </w:t>
      </w:r>
      <w:r>
        <w:rPr>
          <w:rFonts w:hint="eastAsia"/>
        </w:rPr>
        <w:t>格式的文件</w:t>
      </w:r>
    </w:p>
    <w:p w14:paraId="21E1C9AA" w14:textId="77777777" w:rsidR="008A18F1" w:rsidRDefault="008A18F1" w:rsidP="008A18F1">
      <w:pPr>
        <w:rPr>
          <w:rFonts w:hint="eastAsia"/>
        </w:rPr>
      </w:pPr>
      <w:r>
        <w:rPr>
          <w:rFonts w:hint="eastAsia"/>
        </w:rPr>
        <w:t xml:space="preserve">CSV </w:t>
      </w:r>
      <w:r>
        <w:rPr>
          <w:rFonts w:hint="eastAsia"/>
        </w:rPr>
        <w:t>文件内的图片名称与图片文件没有关联或不带后缀</w:t>
      </w:r>
    </w:p>
    <w:p w14:paraId="6E0251ED" w14:textId="2424A6EE" w:rsidR="008A18F1" w:rsidRDefault="008A18F1" w:rsidP="008A18F1">
      <w:r>
        <w:rPr>
          <w:rFonts w:hint="eastAsia"/>
        </w:rPr>
        <w:t>代表同一个人的数据列在</w:t>
      </w:r>
      <w:r>
        <w:rPr>
          <w:rFonts w:hint="eastAsia"/>
        </w:rPr>
        <w:t xml:space="preserve"> CSV </w:t>
      </w:r>
      <w:r>
        <w:rPr>
          <w:rFonts w:hint="eastAsia"/>
        </w:rPr>
        <w:t>中处于不相邻：如第一列数字</w:t>
      </w:r>
      <w:r>
        <w:rPr>
          <w:rFonts w:hint="eastAsia"/>
        </w:rPr>
        <w:t>1</w:t>
      </w:r>
      <w:r>
        <w:rPr>
          <w:rFonts w:hint="eastAsia"/>
        </w:rPr>
        <w:t>和</w:t>
      </w:r>
      <w:r>
        <w:rPr>
          <w:rFonts w:hint="eastAsia"/>
        </w:rPr>
        <w:t>2</w:t>
      </w:r>
      <w:r>
        <w:rPr>
          <w:rFonts w:hint="eastAsia"/>
        </w:rPr>
        <w:t>分别代表两个人。数据从上往下按</w:t>
      </w:r>
      <w:r>
        <w:rPr>
          <w:rFonts w:hint="eastAsia"/>
        </w:rPr>
        <w:t xml:space="preserve"> 1</w:t>
      </w:r>
      <w:r>
        <w:rPr>
          <w:rFonts w:hint="eastAsia"/>
        </w:rPr>
        <w:t>、</w:t>
      </w:r>
      <w:r>
        <w:rPr>
          <w:rFonts w:hint="eastAsia"/>
        </w:rPr>
        <w:t>1</w:t>
      </w:r>
      <w:r>
        <w:rPr>
          <w:rFonts w:hint="eastAsia"/>
        </w:rPr>
        <w:t>、</w:t>
      </w:r>
      <w:r>
        <w:rPr>
          <w:rFonts w:hint="eastAsia"/>
        </w:rPr>
        <w:t>2</w:t>
      </w:r>
      <w:r>
        <w:rPr>
          <w:rFonts w:hint="eastAsia"/>
        </w:rPr>
        <w:t>、</w:t>
      </w:r>
      <w:r>
        <w:rPr>
          <w:rFonts w:hint="eastAsia"/>
        </w:rPr>
        <w:t>2</w:t>
      </w:r>
      <w:r>
        <w:rPr>
          <w:rFonts w:hint="eastAsia"/>
        </w:rPr>
        <w:t>、</w:t>
      </w:r>
      <w:r>
        <w:rPr>
          <w:rFonts w:hint="eastAsia"/>
        </w:rPr>
        <w:t>1</w:t>
      </w:r>
      <w:r>
        <w:rPr>
          <w:rFonts w:hint="eastAsia"/>
        </w:rPr>
        <w:t>排列不符合要求，需要排列成</w:t>
      </w:r>
      <w:r>
        <w:rPr>
          <w:rFonts w:hint="eastAsia"/>
        </w:rPr>
        <w:t>1</w:t>
      </w:r>
      <w:r>
        <w:rPr>
          <w:rFonts w:hint="eastAsia"/>
        </w:rPr>
        <w:t>、</w:t>
      </w:r>
      <w:r>
        <w:rPr>
          <w:rFonts w:hint="eastAsia"/>
        </w:rPr>
        <w:t>1</w:t>
      </w:r>
      <w:r>
        <w:rPr>
          <w:rFonts w:hint="eastAsia"/>
        </w:rPr>
        <w:t>、</w:t>
      </w:r>
      <w:r>
        <w:rPr>
          <w:rFonts w:hint="eastAsia"/>
        </w:rPr>
        <w:t>1</w:t>
      </w:r>
      <w:r>
        <w:rPr>
          <w:rFonts w:hint="eastAsia"/>
        </w:rPr>
        <w:t>、</w:t>
      </w:r>
      <w:r>
        <w:rPr>
          <w:rFonts w:hint="eastAsia"/>
        </w:rPr>
        <w:t>2</w:t>
      </w:r>
      <w:r>
        <w:rPr>
          <w:rFonts w:hint="eastAsia"/>
        </w:rPr>
        <w:t>、</w:t>
      </w:r>
      <w:r>
        <w:rPr>
          <w:rFonts w:hint="eastAsia"/>
        </w:rPr>
        <w:t>2</w:t>
      </w:r>
    </w:p>
    <w:p w14:paraId="2D24C7E3" w14:textId="77777777" w:rsidR="00B719DC" w:rsidRDefault="00B719DC" w:rsidP="008A18F1">
      <w:pPr>
        <w:rPr>
          <w:rFonts w:hint="eastAsia"/>
        </w:rPr>
      </w:pPr>
    </w:p>
    <w:p w14:paraId="6A0DE2C3" w14:textId="77777777" w:rsidR="008A18F1" w:rsidRDefault="008A18F1" w:rsidP="008A18F1">
      <w:pPr>
        <w:rPr>
          <w:rFonts w:hint="eastAsia"/>
        </w:rPr>
      </w:pPr>
      <w:r>
        <w:rPr>
          <w:rFonts w:hint="eastAsia"/>
        </w:rPr>
        <w:t>开始测评</w:t>
      </w:r>
    </w:p>
    <w:p w14:paraId="31C141CF" w14:textId="7715179E" w:rsidR="008A18F1" w:rsidRDefault="008A18F1" w:rsidP="008A18F1">
      <w:pPr>
        <w:rPr>
          <w:rFonts w:hint="eastAsia"/>
        </w:rPr>
      </w:pPr>
      <w:r>
        <w:rPr>
          <w:rFonts w:hint="eastAsia"/>
        </w:rPr>
        <w:t>测评方法</w:t>
      </w:r>
      <w:r w:rsidR="00B719DC">
        <w:rPr>
          <w:rFonts w:hint="eastAsia"/>
        </w:rPr>
        <w:t>:</w:t>
      </w:r>
    </w:p>
    <w:p w14:paraId="5E067C69" w14:textId="77777777" w:rsidR="008A18F1" w:rsidRDefault="008A18F1" w:rsidP="008A18F1">
      <w:pPr>
        <w:rPr>
          <w:rFonts w:hint="eastAsia"/>
        </w:rPr>
      </w:pPr>
      <w:r>
        <w:rPr>
          <w:rFonts w:hint="eastAsia"/>
        </w:rPr>
        <w:t>按任务流程指引创建完成测评任务后，平台将会首先接入您的服务，再利用数据集生成对抗样本模拟攻击进行测评，测试完成后，平台还将提供安全评分和完整的测评报告。</w:t>
      </w:r>
    </w:p>
    <w:p w14:paraId="39DFBCA9" w14:textId="77777777" w:rsidR="008A18F1" w:rsidRDefault="008A18F1" w:rsidP="008A18F1"/>
    <w:p w14:paraId="5755642D" w14:textId="77777777" w:rsidR="008A18F1" w:rsidRDefault="008A18F1" w:rsidP="008A18F1">
      <w:pPr>
        <w:rPr>
          <w:rFonts w:hint="eastAsia"/>
        </w:rPr>
      </w:pPr>
      <w:r>
        <w:rPr>
          <w:rFonts w:hint="eastAsia"/>
        </w:rPr>
        <w:t>安全评分及分级</w:t>
      </w:r>
    </w:p>
    <w:p w14:paraId="01F108D0" w14:textId="77777777" w:rsidR="008A18F1" w:rsidRDefault="008A18F1" w:rsidP="008A18F1">
      <w:pPr>
        <w:rPr>
          <w:rFonts w:hint="eastAsia"/>
        </w:rPr>
      </w:pPr>
      <w:r>
        <w:rPr>
          <w:rFonts w:hint="eastAsia"/>
        </w:rPr>
        <w:t>测评过程将综合被测服务在不同算法、扰动大小的攻击下效果的变化进行评分，安全评分满分为</w:t>
      </w:r>
      <w:r>
        <w:rPr>
          <w:rFonts w:hint="eastAsia"/>
        </w:rPr>
        <w:t>100</w:t>
      </w:r>
      <w:r>
        <w:rPr>
          <w:rFonts w:hint="eastAsia"/>
        </w:rPr>
        <w:t>分，评分越高则安全性越高。安全等级依据评分高低进行划分：小于</w:t>
      </w:r>
      <w:r>
        <w:rPr>
          <w:rFonts w:hint="eastAsia"/>
        </w:rPr>
        <w:t>60</w:t>
      </w:r>
      <w:r>
        <w:rPr>
          <w:rFonts w:hint="eastAsia"/>
        </w:rPr>
        <w:t>分为风险较低，介于</w:t>
      </w:r>
      <w:r>
        <w:rPr>
          <w:rFonts w:hint="eastAsia"/>
        </w:rPr>
        <w:t>60-80</w:t>
      </w:r>
      <w:r>
        <w:rPr>
          <w:rFonts w:hint="eastAsia"/>
        </w:rPr>
        <w:t>分之间为风险较高、</w:t>
      </w:r>
      <w:r>
        <w:rPr>
          <w:rFonts w:hint="eastAsia"/>
        </w:rPr>
        <w:t>80</w:t>
      </w:r>
      <w:r>
        <w:rPr>
          <w:rFonts w:hint="eastAsia"/>
        </w:rPr>
        <w:t>分以上为风险极高。</w:t>
      </w:r>
    </w:p>
    <w:p w14:paraId="16EBCDB6" w14:textId="77777777" w:rsidR="008A18F1" w:rsidRDefault="008A18F1" w:rsidP="008A18F1"/>
    <w:p w14:paraId="6F3F70CB" w14:textId="7F380586" w:rsidR="008A18F1" w:rsidRDefault="008A18F1" w:rsidP="008A18F1">
      <w:pPr>
        <w:rPr>
          <w:rFonts w:hint="eastAsia"/>
        </w:rPr>
      </w:pPr>
      <w:r>
        <w:rPr>
          <w:rFonts w:hint="eastAsia"/>
        </w:rPr>
        <w:t>常见问题</w:t>
      </w:r>
      <w:r w:rsidR="00B719DC">
        <w:rPr>
          <w:rFonts w:hint="eastAsia"/>
        </w:rPr>
        <w:t>:</w:t>
      </w:r>
    </w:p>
    <w:p w14:paraId="6FD71CFF" w14:textId="2338F312" w:rsidR="008A18F1" w:rsidRDefault="008A18F1" w:rsidP="008A18F1">
      <w:pPr>
        <w:rPr>
          <w:rFonts w:hint="eastAsia"/>
        </w:rPr>
      </w:pPr>
      <w:r>
        <w:rPr>
          <w:rFonts w:hint="eastAsia"/>
        </w:rPr>
        <w:t>任意服务均可以用于测评吗</w:t>
      </w:r>
      <w:r w:rsidR="00B719DC">
        <w:rPr>
          <w:rFonts w:hint="eastAsia"/>
        </w:rPr>
        <w:t>?</w:t>
      </w:r>
    </w:p>
    <w:p w14:paraId="2A804937" w14:textId="77777777" w:rsidR="008A18F1" w:rsidRDefault="008A18F1" w:rsidP="008A18F1">
      <w:pPr>
        <w:rPr>
          <w:rFonts w:hint="eastAsia"/>
        </w:rPr>
      </w:pPr>
      <w:r>
        <w:rPr>
          <w:rFonts w:hint="eastAsia"/>
        </w:rPr>
        <w:t>测评对象为模型文件</w:t>
      </w:r>
    </w:p>
    <w:p w14:paraId="1CF54BF3" w14:textId="3D4291F2" w:rsidR="008A18F1" w:rsidRDefault="008A18F1" w:rsidP="008A18F1">
      <w:pPr>
        <w:rPr>
          <w:rFonts w:hint="eastAsia"/>
        </w:rPr>
      </w:pPr>
      <w:r>
        <w:rPr>
          <w:rFonts w:hint="eastAsia"/>
        </w:rPr>
        <w:t>目前平台只支持测试</w:t>
      </w:r>
      <w:r>
        <w:rPr>
          <w:rFonts w:hint="eastAsia"/>
        </w:rPr>
        <w:t xml:space="preserve"> TensorFlow</w:t>
      </w:r>
      <w:r>
        <w:rPr>
          <w:rFonts w:hint="eastAsia"/>
        </w:rPr>
        <w:t>、</w:t>
      </w:r>
      <w:proofErr w:type="spellStart"/>
      <w:r>
        <w:rPr>
          <w:rFonts w:hint="eastAsia"/>
        </w:rPr>
        <w:t>PyTorch</w:t>
      </w:r>
      <w:proofErr w:type="spellEnd"/>
      <w:r>
        <w:rPr>
          <w:rFonts w:hint="eastAsia"/>
        </w:rPr>
        <w:t xml:space="preserve"> </w:t>
      </w:r>
      <w:r>
        <w:rPr>
          <w:rFonts w:hint="eastAsia"/>
        </w:rPr>
        <w:t>深度学习框架训练出的模型，并且场景仅限于人脸比对。</w:t>
      </w:r>
    </w:p>
    <w:p w14:paraId="096F6659" w14:textId="77777777" w:rsidR="008A18F1" w:rsidRDefault="008A18F1" w:rsidP="008A18F1">
      <w:pPr>
        <w:rPr>
          <w:rFonts w:hint="eastAsia"/>
        </w:rPr>
      </w:pPr>
      <w:r>
        <w:rPr>
          <w:rFonts w:hint="eastAsia"/>
        </w:rPr>
        <w:t>测评对象为</w:t>
      </w:r>
      <w:r>
        <w:rPr>
          <w:rFonts w:hint="eastAsia"/>
        </w:rPr>
        <w:t>API</w:t>
      </w:r>
    </w:p>
    <w:p w14:paraId="11B6193C" w14:textId="77777777" w:rsidR="008A18F1" w:rsidRDefault="008A18F1" w:rsidP="008A18F1">
      <w:pPr>
        <w:rPr>
          <w:rFonts w:hint="eastAsia"/>
        </w:rPr>
      </w:pPr>
      <w:r>
        <w:rPr>
          <w:rFonts w:hint="eastAsia"/>
        </w:rPr>
        <w:t>测评时将在约</w:t>
      </w:r>
      <w:r>
        <w:rPr>
          <w:rFonts w:hint="eastAsia"/>
        </w:rPr>
        <w:t>2</w:t>
      </w:r>
      <w:r>
        <w:rPr>
          <w:rFonts w:hint="eastAsia"/>
        </w:rPr>
        <w:t>小时内调用</w:t>
      </w:r>
      <w:r>
        <w:rPr>
          <w:rFonts w:hint="eastAsia"/>
        </w:rPr>
        <w:t>API</w:t>
      </w:r>
      <w:r>
        <w:rPr>
          <w:rFonts w:hint="eastAsia"/>
        </w:rPr>
        <w:t>服务不低于</w:t>
      </w:r>
      <w:r>
        <w:rPr>
          <w:rFonts w:hint="eastAsia"/>
        </w:rPr>
        <w:t>2000</w:t>
      </w:r>
      <w:r>
        <w:rPr>
          <w:rFonts w:hint="eastAsia"/>
        </w:rPr>
        <w:t>次，请保证您的服务能够满足以上要求，并且在测评过程中</w:t>
      </w:r>
      <w:r>
        <w:rPr>
          <w:rFonts w:hint="eastAsia"/>
        </w:rPr>
        <w:t>API</w:t>
      </w:r>
      <w:r>
        <w:rPr>
          <w:rFonts w:hint="eastAsia"/>
        </w:rPr>
        <w:t>服务需保持稳定，如出现异常情况如调用失败等将导致测评失败。</w:t>
      </w:r>
    </w:p>
    <w:p w14:paraId="11F2CF6B" w14:textId="77777777" w:rsidR="008A18F1" w:rsidRDefault="008A18F1" w:rsidP="008A18F1"/>
    <w:p w14:paraId="2B0BED53" w14:textId="5AD1CA16" w:rsidR="008A18F1" w:rsidRDefault="008A18F1" w:rsidP="008A18F1">
      <w:pPr>
        <w:rPr>
          <w:rFonts w:hint="eastAsia"/>
        </w:rPr>
      </w:pPr>
      <w:r>
        <w:rPr>
          <w:rFonts w:hint="eastAsia"/>
        </w:rPr>
        <w:t>不准备数据可以测试吗</w:t>
      </w:r>
      <w:r w:rsidR="00B719DC">
        <w:rPr>
          <w:rFonts w:hint="eastAsia"/>
        </w:rPr>
        <w:t>?</w:t>
      </w:r>
    </w:p>
    <w:p w14:paraId="5F5A04DE" w14:textId="039C5E80" w:rsidR="00CF5BA3" w:rsidRPr="008A18F1" w:rsidRDefault="008A18F1" w:rsidP="008A18F1">
      <w:r>
        <w:rPr>
          <w:rFonts w:hint="eastAsia"/>
        </w:rPr>
        <w:t>可以，您可以使用系统内置的数据集进行测评。但需要注意系统提供的数据集为通用数据集，可能无法与您的实际应用场景完全吻合。</w:t>
      </w:r>
    </w:p>
    <w:p w14:paraId="263CC5D0" w14:textId="3DE5D698" w:rsidR="00CF5BA3" w:rsidRDefault="00CF5BA3"/>
    <w:p w14:paraId="35664B5A" w14:textId="3730BF86" w:rsidR="00B719DC" w:rsidRDefault="00B719DC">
      <w:r w:rsidRPr="00B719DC">
        <w:lastRenderedPageBreak/>
        <w:drawing>
          <wp:inline distT="0" distB="0" distL="0" distR="0" wp14:anchorId="64305676" wp14:editId="7D2AE5A1">
            <wp:extent cx="5274310" cy="23876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387600"/>
                    </a:xfrm>
                    <a:prstGeom prst="rect">
                      <a:avLst/>
                    </a:prstGeom>
                  </pic:spPr>
                </pic:pic>
              </a:graphicData>
            </a:graphic>
          </wp:inline>
        </w:drawing>
      </w:r>
    </w:p>
    <w:p w14:paraId="5B991D4B" w14:textId="38DF3A7E" w:rsidR="00CF5BA3" w:rsidRDefault="00173A09">
      <w:pPr>
        <w:rPr>
          <w:rFonts w:hint="eastAsia"/>
        </w:rPr>
      </w:pPr>
      <w:r w:rsidRPr="00173A09">
        <w:drawing>
          <wp:inline distT="0" distB="0" distL="0" distR="0" wp14:anchorId="66D3BCFA" wp14:editId="459E92F5">
            <wp:extent cx="5274310" cy="2392680"/>
            <wp:effectExtent l="0" t="0" r="254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392680"/>
                    </a:xfrm>
                    <a:prstGeom prst="rect">
                      <a:avLst/>
                    </a:prstGeom>
                  </pic:spPr>
                </pic:pic>
              </a:graphicData>
            </a:graphic>
          </wp:inline>
        </w:drawing>
      </w:r>
    </w:p>
    <w:p w14:paraId="10F08626" w14:textId="3C5A3C15" w:rsidR="00CF5BA3" w:rsidRDefault="00173A09">
      <w:r w:rsidRPr="00173A09">
        <w:drawing>
          <wp:inline distT="0" distB="0" distL="0" distR="0" wp14:anchorId="588D1E56" wp14:editId="19D931DA">
            <wp:extent cx="5274310" cy="254635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546350"/>
                    </a:xfrm>
                    <a:prstGeom prst="rect">
                      <a:avLst/>
                    </a:prstGeom>
                  </pic:spPr>
                </pic:pic>
              </a:graphicData>
            </a:graphic>
          </wp:inline>
        </w:drawing>
      </w:r>
    </w:p>
    <w:p w14:paraId="6CBFBAD5" w14:textId="20209CBB" w:rsidR="00173A09" w:rsidRDefault="00173A09">
      <w:pPr>
        <w:rPr>
          <w:rFonts w:hint="eastAsia"/>
        </w:rPr>
      </w:pPr>
      <w:r w:rsidRPr="00173A09">
        <w:lastRenderedPageBreak/>
        <w:drawing>
          <wp:inline distT="0" distB="0" distL="0" distR="0" wp14:anchorId="1E2977B2" wp14:editId="72DA9E74">
            <wp:extent cx="5274310" cy="226187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261870"/>
                    </a:xfrm>
                    <a:prstGeom prst="rect">
                      <a:avLst/>
                    </a:prstGeom>
                  </pic:spPr>
                </pic:pic>
              </a:graphicData>
            </a:graphic>
          </wp:inline>
        </w:drawing>
      </w:r>
    </w:p>
    <w:p w14:paraId="00240A4B" w14:textId="11CFD484" w:rsidR="00173A09" w:rsidRDefault="00173A09">
      <w:r w:rsidRPr="00173A09">
        <w:drawing>
          <wp:inline distT="0" distB="0" distL="0" distR="0" wp14:anchorId="332E9911" wp14:editId="4CA5DB03">
            <wp:extent cx="5274310" cy="2395855"/>
            <wp:effectExtent l="0" t="0" r="254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395855"/>
                    </a:xfrm>
                    <a:prstGeom prst="rect">
                      <a:avLst/>
                    </a:prstGeom>
                  </pic:spPr>
                </pic:pic>
              </a:graphicData>
            </a:graphic>
          </wp:inline>
        </w:drawing>
      </w:r>
    </w:p>
    <w:p w14:paraId="6D1877EF" w14:textId="77777777" w:rsidR="00173A09" w:rsidRDefault="00173A09">
      <w:pPr>
        <w:rPr>
          <w:rFonts w:hint="eastAsia"/>
        </w:rPr>
      </w:pPr>
    </w:p>
    <w:p w14:paraId="6B976556" w14:textId="68E4381F" w:rsidR="00173A09" w:rsidRDefault="00173A09">
      <w:r w:rsidRPr="00173A09">
        <w:lastRenderedPageBreak/>
        <w:drawing>
          <wp:inline distT="0" distB="0" distL="0" distR="0" wp14:anchorId="1ED52DF1" wp14:editId="73504140">
            <wp:extent cx="5016758" cy="434997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16758" cy="4349974"/>
                    </a:xfrm>
                    <a:prstGeom prst="rect">
                      <a:avLst/>
                    </a:prstGeom>
                  </pic:spPr>
                </pic:pic>
              </a:graphicData>
            </a:graphic>
          </wp:inline>
        </w:drawing>
      </w:r>
    </w:p>
    <w:p w14:paraId="1649F17A" w14:textId="60263E0A" w:rsidR="00173A09" w:rsidRDefault="00D865A5">
      <w:r w:rsidRPr="00D865A5">
        <w:drawing>
          <wp:inline distT="0" distB="0" distL="0" distR="0" wp14:anchorId="4CA061DE" wp14:editId="65895246">
            <wp:extent cx="5274310" cy="38188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818890"/>
                    </a:xfrm>
                    <a:prstGeom prst="rect">
                      <a:avLst/>
                    </a:prstGeom>
                  </pic:spPr>
                </pic:pic>
              </a:graphicData>
            </a:graphic>
          </wp:inline>
        </w:drawing>
      </w:r>
    </w:p>
    <w:p w14:paraId="3626F414" w14:textId="5ED8F17F" w:rsidR="00D865A5" w:rsidRDefault="00D865A5">
      <w:pPr>
        <w:rPr>
          <w:rFonts w:hint="eastAsia"/>
        </w:rPr>
      </w:pPr>
      <w:r w:rsidRPr="00D865A5">
        <w:lastRenderedPageBreak/>
        <w:drawing>
          <wp:inline distT="0" distB="0" distL="0" distR="0" wp14:anchorId="43B56B28" wp14:editId="614F96FB">
            <wp:extent cx="5274310" cy="374713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747135"/>
                    </a:xfrm>
                    <a:prstGeom prst="rect">
                      <a:avLst/>
                    </a:prstGeom>
                  </pic:spPr>
                </pic:pic>
              </a:graphicData>
            </a:graphic>
          </wp:inline>
        </w:drawing>
      </w:r>
    </w:p>
    <w:p w14:paraId="6AACAC76" w14:textId="647581E3" w:rsidR="00D865A5" w:rsidRDefault="00D865A5">
      <w:r w:rsidRPr="00D865A5">
        <w:drawing>
          <wp:inline distT="0" distB="0" distL="0" distR="0" wp14:anchorId="6D8BF09D" wp14:editId="11682C3B">
            <wp:extent cx="5274310" cy="381317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813175"/>
                    </a:xfrm>
                    <a:prstGeom prst="rect">
                      <a:avLst/>
                    </a:prstGeom>
                  </pic:spPr>
                </pic:pic>
              </a:graphicData>
            </a:graphic>
          </wp:inline>
        </w:drawing>
      </w:r>
    </w:p>
    <w:p w14:paraId="0B04D2FC" w14:textId="77777777" w:rsidR="00D865A5" w:rsidRDefault="00D865A5">
      <w:pPr>
        <w:rPr>
          <w:rFonts w:hint="eastAsia"/>
        </w:rPr>
      </w:pPr>
    </w:p>
    <w:p w14:paraId="436263CB" w14:textId="77777777" w:rsidR="00D865A5" w:rsidRDefault="00D865A5">
      <w:r>
        <w:rPr>
          <w:rFonts w:hint="eastAsia"/>
        </w:rPr>
        <w:t>(</w:t>
      </w:r>
      <w:r>
        <w:rPr>
          <w:rFonts w:hint="eastAsia"/>
        </w:rPr>
        <w:t>参考</w:t>
      </w:r>
    </w:p>
    <w:p w14:paraId="132E69AE" w14:textId="62A1DA59" w:rsidR="00D865A5" w:rsidRDefault="00D865A5">
      <w:hyperlink r:id="rId16" w:history="1">
        <w:r w:rsidRPr="00F5329E">
          <w:rPr>
            <w:rStyle w:val="a3"/>
          </w:rPr>
          <w:t>https://baijiahao.baidu.com/s?id=1663308974057100039&amp;wfr=spider&amp;for=pc</w:t>
        </w:r>
      </w:hyperlink>
      <w:r>
        <w:t xml:space="preserve"> </w:t>
      </w:r>
      <w:r>
        <w:rPr>
          <w:rFonts w:hint="eastAsia"/>
        </w:rPr>
        <w:t>)</w:t>
      </w:r>
    </w:p>
    <w:p w14:paraId="47B747D5" w14:textId="77777777" w:rsidR="00D865A5" w:rsidRDefault="00D865A5" w:rsidP="00D865A5">
      <w:pPr>
        <w:rPr>
          <w:rFonts w:hint="eastAsia"/>
        </w:rPr>
      </w:pPr>
      <w:r>
        <w:rPr>
          <w:rFonts w:hint="eastAsia"/>
        </w:rPr>
        <w:t>一、从安全评测到防御升级，</w:t>
      </w:r>
      <w:proofErr w:type="spellStart"/>
      <w:r>
        <w:rPr>
          <w:rFonts w:hint="eastAsia"/>
        </w:rPr>
        <w:t>RealSafe</w:t>
      </w:r>
      <w:proofErr w:type="spellEnd"/>
      <w:r>
        <w:rPr>
          <w:rFonts w:hint="eastAsia"/>
        </w:rPr>
        <w:t>让</w:t>
      </w:r>
      <w:r>
        <w:rPr>
          <w:rFonts w:hint="eastAsia"/>
        </w:rPr>
        <w:t>AI</w:t>
      </w:r>
      <w:r>
        <w:rPr>
          <w:rFonts w:hint="eastAsia"/>
        </w:rPr>
        <w:t>更加安全可控</w:t>
      </w:r>
    </w:p>
    <w:p w14:paraId="5D4B9ADB" w14:textId="77777777" w:rsidR="00D865A5" w:rsidRDefault="00D865A5" w:rsidP="00D865A5"/>
    <w:p w14:paraId="3C78DD51" w14:textId="2C91CF5C" w:rsidR="00D865A5" w:rsidRDefault="00D865A5" w:rsidP="00D865A5">
      <w:pPr>
        <w:rPr>
          <w:rFonts w:hint="eastAsia"/>
        </w:rPr>
      </w:pPr>
      <w:r>
        <w:rPr>
          <w:rFonts w:hint="eastAsia"/>
        </w:rPr>
        <w:lastRenderedPageBreak/>
        <w:t>为了解决以上痛点，近日，清华大学</w:t>
      </w:r>
      <w:r>
        <w:rPr>
          <w:rFonts w:hint="eastAsia"/>
        </w:rPr>
        <w:t>AI</w:t>
      </w:r>
      <w:r>
        <w:rPr>
          <w:rFonts w:hint="eastAsia"/>
        </w:rPr>
        <w:t>研究院孵化企业</w:t>
      </w:r>
      <w:proofErr w:type="spellStart"/>
      <w:r>
        <w:rPr>
          <w:rFonts w:hint="eastAsia"/>
        </w:rPr>
        <w:t>RealAI</w:t>
      </w:r>
      <w:proofErr w:type="spellEnd"/>
      <w:r>
        <w:rPr>
          <w:rFonts w:hint="eastAsia"/>
        </w:rPr>
        <w:t>（瑞莱智慧）正式推出首个针对</w:t>
      </w:r>
      <w:r>
        <w:rPr>
          <w:rFonts w:hint="eastAsia"/>
        </w:rPr>
        <w:t>AI</w:t>
      </w:r>
      <w:r>
        <w:rPr>
          <w:rFonts w:hint="eastAsia"/>
        </w:rPr>
        <w:t>在极端和对抗环境下的算法安全性检测与加固的工具平台——</w:t>
      </w:r>
      <w:proofErr w:type="spellStart"/>
      <w:r>
        <w:rPr>
          <w:rFonts w:hint="eastAsia"/>
        </w:rPr>
        <w:t>RealSafe</w:t>
      </w:r>
      <w:proofErr w:type="spellEnd"/>
      <w:r>
        <w:rPr>
          <w:rFonts w:hint="eastAsia"/>
        </w:rPr>
        <w:t>人工智能安全平台。</w:t>
      </w:r>
    </w:p>
    <w:p w14:paraId="2102B591" w14:textId="70CCC6AC" w:rsidR="00D865A5" w:rsidRDefault="00D865A5" w:rsidP="00D865A5">
      <w:pPr>
        <w:rPr>
          <w:rFonts w:hint="eastAsia"/>
        </w:rPr>
      </w:pPr>
      <w:r>
        <w:rPr>
          <w:rFonts w:hint="eastAsia"/>
        </w:rPr>
        <w:t>据了解，该平台内置领先的</w:t>
      </w:r>
      <w:r>
        <w:rPr>
          <w:rFonts w:hint="eastAsia"/>
        </w:rPr>
        <w:t>AI</w:t>
      </w:r>
      <w:r>
        <w:rPr>
          <w:rFonts w:hint="eastAsia"/>
        </w:rPr>
        <w:t>对抗攻防算法，提供从安全测评到防御加固整体解决方案，目前可用于发现包括人脸比对等在内的常用</w:t>
      </w:r>
      <w:r>
        <w:rPr>
          <w:rFonts w:hint="eastAsia"/>
        </w:rPr>
        <w:t>AI</w:t>
      </w:r>
      <w:r>
        <w:rPr>
          <w:rFonts w:hint="eastAsia"/>
        </w:rPr>
        <w:t>算法可能出错的极端情形，也能预防潜在的对抗攻击。</w:t>
      </w:r>
    </w:p>
    <w:p w14:paraId="09563515" w14:textId="7AEEB4E9" w:rsidR="00D865A5" w:rsidRDefault="00D865A5" w:rsidP="00D865A5">
      <w:pPr>
        <w:rPr>
          <w:rFonts w:hint="eastAsia"/>
        </w:rPr>
      </w:pPr>
      <w:proofErr w:type="spellStart"/>
      <w:r>
        <w:rPr>
          <w:rFonts w:hint="eastAsia"/>
        </w:rPr>
        <w:t>RealAI</w:t>
      </w:r>
      <w:proofErr w:type="spellEnd"/>
      <w:r>
        <w:rPr>
          <w:rFonts w:hint="eastAsia"/>
        </w:rPr>
        <w:t>表示，就如网络安全时代，网络攻击的大规模渗透诞生出杀毒软件，发现计算机潜在病毒威胁，提供一键系统优化、清理垃圾跟漏洞修复等功能，</w:t>
      </w:r>
      <w:proofErr w:type="spellStart"/>
      <w:r>
        <w:rPr>
          <w:rFonts w:hint="eastAsia"/>
        </w:rPr>
        <w:t>RealSafe</w:t>
      </w:r>
      <w:proofErr w:type="spellEnd"/>
      <w:r>
        <w:rPr>
          <w:rFonts w:hint="eastAsia"/>
        </w:rPr>
        <w:t>研发团队希望通过</w:t>
      </w:r>
      <w:proofErr w:type="spellStart"/>
      <w:r>
        <w:rPr>
          <w:rFonts w:hint="eastAsia"/>
        </w:rPr>
        <w:t>RealSafe</w:t>
      </w:r>
      <w:proofErr w:type="spellEnd"/>
      <w:r>
        <w:rPr>
          <w:rFonts w:hint="eastAsia"/>
        </w:rPr>
        <w:t>平台打造出人工智能时代的“杀毒软件”，为构建人工智能系统防火墙提供支持，帮助企业有效应对人工智能时代下算法漏洞孕育出的“新型病毒”。</w:t>
      </w:r>
    </w:p>
    <w:p w14:paraId="51FE2B45" w14:textId="329F355F" w:rsidR="00D865A5" w:rsidRDefault="00D865A5" w:rsidP="00D865A5">
      <w:pPr>
        <w:rPr>
          <w:rFonts w:hint="eastAsia"/>
        </w:rPr>
      </w:pPr>
      <w:proofErr w:type="spellStart"/>
      <w:r>
        <w:rPr>
          <w:rFonts w:hint="eastAsia"/>
        </w:rPr>
        <w:t>RealSafe</w:t>
      </w:r>
      <w:proofErr w:type="spellEnd"/>
      <w:r>
        <w:rPr>
          <w:rFonts w:hint="eastAsia"/>
        </w:rPr>
        <w:t>平台目前主要支持两大功能模块：模型安全测评、防御解决方案。</w:t>
      </w:r>
    </w:p>
    <w:p w14:paraId="0B250B10" w14:textId="659080CB" w:rsidR="00D865A5" w:rsidRDefault="00D865A5" w:rsidP="00D865A5">
      <w:pPr>
        <w:rPr>
          <w:rFonts w:hint="eastAsia"/>
        </w:rPr>
      </w:pPr>
      <w:r>
        <w:rPr>
          <w:rFonts w:hint="eastAsia"/>
        </w:rPr>
        <w:t>其中，模型安全评测主要为用户提供</w:t>
      </w:r>
      <w:r>
        <w:rPr>
          <w:rFonts w:hint="eastAsia"/>
        </w:rPr>
        <w:t>AI</w:t>
      </w:r>
      <w:r>
        <w:rPr>
          <w:rFonts w:hint="eastAsia"/>
        </w:rPr>
        <w:t>模型安全性评测服务。用户只需接入所需测评模型的</w:t>
      </w:r>
      <w:r>
        <w:rPr>
          <w:rFonts w:hint="eastAsia"/>
        </w:rPr>
        <w:t>SDK</w:t>
      </w:r>
      <w:r>
        <w:rPr>
          <w:rFonts w:hint="eastAsia"/>
        </w:rPr>
        <w:t>或</w:t>
      </w:r>
      <w:r>
        <w:rPr>
          <w:rFonts w:hint="eastAsia"/>
        </w:rPr>
        <w:t>API</w:t>
      </w:r>
      <w:r>
        <w:rPr>
          <w:rFonts w:hint="eastAsia"/>
        </w:rPr>
        <w:t>接口，选择平台内置或者自行上传的数据集，平台将基于多种算法生成对抗样本模拟攻击，并综合在不同算法、迭代次数、扰动量大小的攻击下模型效果的变化，给出模型安全评分及详细的测评报告</w:t>
      </w:r>
      <w:r w:rsidR="00A9626A">
        <w:rPr>
          <w:rFonts w:hint="eastAsia"/>
        </w:rPr>
        <w:t>。</w:t>
      </w:r>
      <w:r>
        <w:rPr>
          <w:rFonts w:hint="eastAsia"/>
        </w:rPr>
        <w:t>目前已支持黑盒查询攻击方法与黑盒迁移攻击方法。</w:t>
      </w:r>
    </w:p>
    <w:p w14:paraId="7CEE8FFF" w14:textId="73A9CE0D" w:rsidR="00D865A5" w:rsidRDefault="00D865A5" w:rsidP="00D865A5">
      <w:pPr>
        <w:rPr>
          <w:rFonts w:hint="eastAsia"/>
        </w:rPr>
      </w:pPr>
      <w:r>
        <w:rPr>
          <w:rFonts w:hint="eastAsia"/>
        </w:rPr>
        <w:t>防御解决方案则是为用户提供模型安全性升级服务，目前</w:t>
      </w:r>
      <w:proofErr w:type="spellStart"/>
      <w:r>
        <w:rPr>
          <w:rFonts w:hint="eastAsia"/>
        </w:rPr>
        <w:t>RealSafe</w:t>
      </w:r>
      <w:proofErr w:type="spellEnd"/>
      <w:r>
        <w:rPr>
          <w:rFonts w:hint="eastAsia"/>
        </w:rPr>
        <w:t>平台支持五种去除对抗噪声的通用防御方法，可实现对输入数据的自动去噪处理，破坏攻击者恶意添加的对抗噪声。根据上述的模型安全评测结果，用户可自行选择合适的防御方案，一键提升模型安全性。另外防御效果上，根据实测来看，部分第三方的人脸比对</w:t>
      </w:r>
      <w:r>
        <w:rPr>
          <w:rFonts w:hint="eastAsia"/>
        </w:rPr>
        <w:t>API</w:t>
      </w:r>
      <w:r>
        <w:rPr>
          <w:rFonts w:hint="eastAsia"/>
        </w:rPr>
        <w:t>通过使用</w:t>
      </w:r>
      <w:proofErr w:type="spellStart"/>
      <w:r>
        <w:rPr>
          <w:rFonts w:hint="eastAsia"/>
        </w:rPr>
        <w:t>RealSafe</w:t>
      </w:r>
      <w:proofErr w:type="spellEnd"/>
      <w:r>
        <w:rPr>
          <w:rFonts w:hint="eastAsia"/>
        </w:rPr>
        <w:t>平台的防御方案加固后，安全性可提高</w:t>
      </w:r>
      <w:r>
        <w:rPr>
          <w:rFonts w:hint="eastAsia"/>
        </w:rPr>
        <w:t>40%</w:t>
      </w:r>
      <w:r>
        <w:rPr>
          <w:rFonts w:hint="eastAsia"/>
        </w:rPr>
        <w:t>以上。</w:t>
      </w:r>
    </w:p>
    <w:p w14:paraId="000B9F14" w14:textId="5452AE8D" w:rsidR="00D865A5" w:rsidRDefault="00D865A5" w:rsidP="00D865A5">
      <w:pPr>
        <w:rPr>
          <w:rFonts w:hint="eastAsia"/>
        </w:rPr>
      </w:pPr>
      <w:r>
        <w:rPr>
          <w:rFonts w:hint="eastAsia"/>
        </w:rPr>
        <w:t>随着模型攻击手段在不断复杂扩张的情况下，</w:t>
      </w:r>
      <w:proofErr w:type="spellStart"/>
      <w:r>
        <w:rPr>
          <w:rFonts w:hint="eastAsia"/>
        </w:rPr>
        <w:t>RealSafe</w:t>
      </w:r>
      <w:proofErr w:type="spellEnd"/>
      <w:r>
        <w:rPr>
          <w:rFonts w:hint="eastAsia"/>
        </w:rPr>
        <w:t>平台还持续提供广泛且深入的</w:t>
      </w:r>
      <w:r>
        <w:rPr>
          <w:rFonts w:hint="eastAsia"/>
        </w:rPr>
        <w:t>AI</w:t>
      </w:r>
      <w:r>
        <w:rPr>
          <w:rFonts w:hint="eastAsia"/>
        </w:rPr>
        <w:t>防御手段，帮助用户获得实时且自动化的漏洞检测和修复能力。</w:t>
      </w:r>
    </w:p>
    <w:p w14:paraId="032AA76F" w14:textId="02FF2B5F" w:rsidR="00D865A5" w:rsidRDefault="00D865A5" w:rsidP="00D865A5">
      <w:pPr>
        <w:rPr>
          <w:rFonts w:hint="eastAsia"/>
        </w:rPr>
      </w:pPr>
      <w:r>
        <w:rPr>
          <w:rFonts w:hint="eastAsia"/>
        </w:rPr>
        <w:t>二、“对抗样本”成“</w:t>
      </w:r>
      <w:r>
        <w:rPr>
          <w:rFonts w:hint="eastAsia"/>
        </w:rPr>
        <w:t>AI</w:t>
      </w:r>
      <w:r>
        <w:rPr>
          <w:rFonts w:hint="eastAsia"/>
        </w:rPr>
        <w:t>病毒”，国外主流人脸识别算法相继被“攻破”</w:t>
      </w:r>
    </w:p>
    <w:p w14:paraId="61117777" w14:textId="122F8E51" w:rsidR="00D865A5" w:rsidRDefault="00D865A5" w:rsidP="00D865A5">
      <w:pPr>
        <w:rPr>
          <w:rFonts w:hint="eastAsia"/>
        </w:rPr>
      </w:pPr>
      <w:r>
        <w:rPr>
          <w:rFonts w:hint="eastAsia"/>
        </w:rPr>
        <w:t>站在人脸识别终端前，通过人脸识别摄像头完成身份校验，类似的人脸识别身份认证已经覆盖到刷脸支付、酒店入住登记、考试身份核验、人证比对等等生活场景中。</w:t>
      </w:r>
    </w:p>
    <w:p w14:paraId="3FC7C67D" w14:textId="7905F881" w:rsidR="00D865A5" w:rsidRDefault="00D865A5" w:rsidP="00D865A5">
      <w:pPr>
        <w:rPr>
          <w:rFonts w:hint="eastAsia"/>
        </w:rPr>
      </w:pPr>
      <w:r>
        <w:rPr>
          <w:rFonts w:hint="eastAsia"/>
        </w:rPr>
        <w:t>考虑到公众对于对抗样本这一概念可能比较模糊，</w:t>
      </w:r>
      <w:proofErr w:type="spellStart"/>
      <w:r>
        <w:rPr>
          <w:rFonts w:hint="eastAsia"/>
        </w:rPr>
        <w:t>RealSafe</w:t>
      </w:r>
      <w:proofErr w:type="spellEnd"/>
      <w:r>
        <w:rPr>
          <w:rFonts w:hint="eastAsia"/>
        </w:rPr>
        <w:t>平台选取了公众最为熟知的人脸比对场景（人脸比对被广泛用于上述的身份认证场景中）提供在线体验。并且，为了深入研究“对抗样本”对人脸比对系统识别效果的影响，</w:t>
      </w:r>
      <w:proofErr w:type="spellStart"/>
      <w:r>
        <w:rPr>
          <w:rFonts w:hint="eastAsia"/>
        </w:rPr>
        <w:t>RealAI</w:t>
      </w:r>
      <w:proofErr w:type="spellEnd"/>
      <w:r>
        <w:rPr>
          <w:rFonts w:hint="eastAsia"/>
        </w:rPr>
        <w:t xml:space="preserve"> </w:t>
      </w:r>
      <w:r>
        <w:rPr>
          <w:rFonts w:hint="eastAsia"/>
        </w:rPr>
        <w:t>团队基于此功能在国外主流</w:t>
      </w:r>
      <w:r>
        <w:rPr>
          <w:rFonts w:hint="eastAsia"/>
        </w:rPr>
        <w:t xml:space="preserve"> AI </w:t>
      </w:r>
      <w:r>
        <w:rPr>
          <w:rFonts w:hint="eastAsia"/>
        </w:rPr>
        <w:t>平台的演示服务上进行了测试。</w:t>
      </w:r>
    </w:p>
    <w:p w14:paraId="73A79475" w14:textId="38EB9E29" w:rsidR="00D865A5" w:rsidRDefault="00D865A5" w:rsidP="00D865A5">
      <w:pPr>
        <w:rPr>
          <w:rFonts w:hint="eastAsia"/>
        </w:rPr>
      </w:pPr>
      <w:r>
        <w:rPr>
          <w:rFonts w:hint="eastAsia"/>
        </w:rPr>
        <w:t>选取一组不同的人脸图片，通过</w:t>
      </w:r>
      <w:proofErr w:type="spellStart"/>
      <w:r>
        <w:rPr>
          <w:rFonts w:hint="eastAsia"/>
        </w:rPr>
        <w:t>RealSafe</w:t>
      </w:r>
      <w:proofErr w:type="spellEnd"/>
      <w:r>
        <w:rPr>
          <w:rFonts w:hint="eastAsia"/>
        </w:rPr>
        <w:t>平台对其中一张图片生成对抗样本，但不影响肉眼判断，添加“对抗样本”前后分别输入到第三方人脸比对平台中查看相似度。</w:t>
      </w:r>
    </w:p>
    <w:p w14:paraId="12FB275F" w14:textId="421F57FF" w:rsidR="00D865A5" w:rsidRDefault="00D865A5" w:rsidP="00D865A5">
      <w:pPr>
        <w:rPr>
          <w:rFonts w:hint="eastAsia"/>
        </w:rPr>
      </w:pPr>
      <w:r>
        <w:rPr>
          <w:rFonts w:hint="eastAsia"/>
        </w:rPr>
        <w:t>最终结果显示，添加“噪声”前，两张图片被</w:t>
      </w:r>
      <w:r>
        <w:rPr>
          <w:rFonts w:hint="eastAsia"/>
        </w:rPr>
        <w:t xml:space="preserve"> Azure</w:t>
      </w:r>
      <w:r>
        <w:rPr>
          <w:rFonts w:hint="eastAsia"/>
        </w:rPr>
        <w:t>、</w:t>
      </w:r>
      <w:r>
        <w:rPr>
          <w:rFonts w:hint="eastAsia"/>
        </w:rPr>
        <w:t xml:space="preserve">AWS </w:t>
      </w:r>
      <w:r>
        <w:rPr>
          <w:rFonts w:hint="eastAsia"/>
        </w:rPr>
        <w:t>判定为不属于同一个人，但添加“噪声”后，以上两个平台的演示服务均给出了错误的结果，认为两张图片属于同一个人，甚至</w:t>
      </w:r>
      <w:r>
        <w:rPr>
          <w:rFonts w:hint="eastAsia"/>
        </w:rPr>
        <w:t xml:space="preserve"> Azure </w:t>
      </w:r>
      <w:r>
        <w:rPr>
          <w:rFonts w:hint="eastAsia"/>
        </w:rPr>
        <w:t>平台的演示服务在添加“噪声”前后相似度变化的幅度高达</w:t>
      </w:r>
      <w:r>
        <w:rPr>
          <w:rFonts w:hint="eastAsia"/>
        </w:rPr>
        <w:t>70%</w:t>
      </w:r>
      <w:r>
        <w:rPr>
          <w:rFonts w:hint="eastAsia"/>
        </w:rPr>
        <w:t>以上。</w:t>
      </w:r>
    </w:p>
    <w:p w14:paraId="60132657" w14:textId="477FA7F4" w:rsidR="00D865A5" w:rsidRDefault="00D865A5" w:rsidP="00D865A5">
      <w:pPr>
        <w:rPr>
          <w:rFonts w:hint="eastAsia"/>
        </w:rPr>
      </w:pPr>
      <w:r>
        <w:rPr>
          <w:rFonts w:hint="eastAsia"/>
        </w:rPr>
        <w:t>为了探究结果的普适性，</w:t>
      </w:r>
      <w:proofErr w:type="spellStart"/>
      <w:r>
        <w:rPr>
          <w:rFonts w:hint="eastAsia"/>
        </w:rPr>
        <w:t>RealAI</w:t>
      </w:r>
      <w:proofErr w:type="spellEnd"/>
      <w:r>
        <w:rPr>
          <w:rFonts w:hint="eastAsia"/>
        </w:rPr>
        <w:t>团队又选取了国内三家主流人脸比对平台进行测试，结果同样显示，添加扰动之后，原本判定为“不同人脸”的图片均被错误识别为“相同人脸”，前后相似度的变化幅度可达到</w:t>
      </w:r>
      <w:r>
        <w:rPr>
          <w:rFonts w:hint="eastAsia"/>
        </w:rPr>
        <w:t>20%</w:t>
      </w:r>
      <w:r>
        <w:rPr>
          <w:rFonts w:hint="eastAsia"/>
        </w:rPr>
        <w:t>以上。而通过</w:t>
      </w:r>
      <w:proofErr w:type="spellStart"/>
      <w:r>
        <w:rPr>
          <w:rFonts w:hint="eastAsia"/>
        </w:rPr>
        <w:t>RealSafe</w:t>
      </w:r>
      <w:proofErr w:type="spellEnd"/>
      <w:r>
        <w:rPr>
          <w:rFonts w:hint="eastAsia"/>
        </w:rPr>
        <w:t>防火墙“去噪”过滤后，这几个人脸比对平台的识别“误差”获得不同程度的纠正，识别效果得到稳定提升。</w:t>
      </w:r>
    </w:p>
    <w:p w14:paraId="3725F5E6" w14:textId="075B1F13" w:rsidR="00D865A5" w:rsidRDefault="00D865A5" w:rsidP="00D865A5">
      <w:pPr>
        <w:rPr>
          <w:rFonts w:hint="eastAsia"/>
        </w:rPr>
      </w:pPr>
      <w:proofErr w:type="spellStart"/>
      <w:r>
        <w:rPr>
          <w:rFonts w:hint="eastAsia"/>
        </w:rPr>
        <w:t>RealAI</w:t>
      </w:r>
      <w:proofErr w:type="spellEnd"/>
      <w:r>
        <w:rPr>
          <w:rFonts w:hint="eastAsia"/>
        </w:rPr>
        <w:t>团队已经将这种潜在风险以及相关防御方法反馈给上述企业，以帮助降低风险。</w:t>
      </w:r>
    </w:p>
    <w:p w14:paraId="1C155FFE" w14:textId="4DC3D0CD" w:rsidR="00D865A5" w:rsidRDefault="00D865A5" w:rsidP="00D865A5">
      <w:pPr>
        <w:rPr>
          <w:rFonts w:hint="eastAsia"/>
        </w:rPr>
      </w:pPr>
      <w:r>
        <w:rPr>
          <w:rFonts w:hint="eastAsia"/>
        </w:rPr>
        <w:t>实测证明，“对抗样本”可以极大的干扰人脸比对系统的识别结果，据介绍，目前市面上很多中小型企业在落地人脸识别应用时大多会选择采用上文测试的这几家互联网公司开放的人脸比对</w:t>
      </w:r>
      <w:r>
        <w:rPr>
          <w:rFonts w:hint="eastAsia"/>
        </w:rPr>
        <w:t>SDK</w:t>
      </w:r>
      <w:r>
        <w:rPr>
          <w:rFonts w:hint="eastAsia"/>
        </w:rPr>
        <w:t>或者</w:t>
      </w:r>
      <w:r>
        <w:rPr>
          <w:rFonts w:hint="eastAsia"/>
        </w:rPr>
        <w:t>API</w:t>
      </w:r>
      <w:r>
        <w:rPr>
          <w:rFonts w:hint="eastAsia"/>
        </w:rPr>
        <w:t>接口，如果他们人脸比对技术存在明显的安全漏洞，意味着更广泛的应用场景将存在安全隐患。</w:t>
      </w:r>
    </w:p>
    <w:p w14:paraId="39FE4ADB" w14:textId="6C2E2B73" w:rsidR="00D865A5" w:rsidRDefault="00D865A5" w:rsidP="00D865A5">
      <w:pPr>
        <w:rPr>
          <w:rFonts w:hint="eastAsia"/>
        </w:rPr>
      </w:pPr>
      <w:r>
        <w:rPr>
          <w:rFonts w:hint="eastAsia"/>
        </w:rPr>
        <w:t>除了人脸比对外，对抗样本攻击还可能出现在目标检测的应用场景中，延伸来看，这可能会</w:t>
      </w:r>
      <w:r>
        <w:rPr>
          <w:rFonts w:hint="eastAsia"/>
        </w:rPr>
        <w:lastRenderedPageBreak/>
        <w:t>危害到工业、安防等领域的安全风险检测。比如某电网的输电塔的监控系统，由于输电塔的高安全性防护要求，防止吊车、塔吊、烟火破坏输电线路，需要对输电塔内外进行全天候的实时监控，而这实时监控系统背后就是基于目标检测的</w:t>
      </w:r>
      <w:r>
        <w:rPr>
          <w:rFonts w:hint="eastAsia"/>
        </w:rPr>
        <w:t>AI</w:t>
      </w:r>
      <w:r>
        <w:rPr>
          <w:rFonts w:hint="eastAsia"/>
        </w:rPr>
        <w:t>算法来提供保障。</w:t>
      </w:r>
    </w:p>
    <w:p w14:paraId="3A7F74D6" w14:textId="4245D8F5" w:rsidR="00D865A5" w:rsidRDefault="00D865A5" w:rsidP="00D865A5">
      <w:pPr>
        <w:rPr>
          <w:rFonts w:hint="eastAsia"/>
        </w:rPr>
      </w:pPr>
      <w:r>
        <w:rPr>
          <w:rFonts w:hint="eastAsia"/>
        </w:rPr>
        <w:t>而</w:t>
      </w:r>
      <w:proofErr w:type="spellStart"/>
      <w:r>
        <w:rPr>
          <w:rFonts w:hint="eastAsia"/>
        </w:rPr>
        <w:t>RealAI</w:t>
      </w:r>
      <w:proofErr w:type="spellEnd"/>
      <w:r>
        <w:rPr>
          <w:rFonts w:hint="eastAsia"/>
        </w:rPr>
        <w:t>研究团队发现，只要通过</w:t>
      </w:r>
      <w:proofErr w:type="spellStart"/>
      <w:r>
        <w:rPr>
          <w:rFonts w:hint="eastAsia"/>
        </w:rPr>
        <w:t>RealSafe</w:t>
      </w:r>
      <w:proofErr w:type="spellEnd"/>
      <w:r>
        <w:rPr>
          <w:rFonts w:hint="eastAsia"/>
        </w:rPr>
        <w:t>对其中的目标检测算法进行一定的对抗样本攻击，就会造成监控系统失效，导致其无法识别非常明显的烟火情形，类似情形如果真实发生，将可能带来难以估计的损失。</w:t>
      </w:r>
    </w:p>
    <w:p w14:paraId="35213A6D" w14:textId="0CA1045A" w:rsidR="00D865A5" w:rsidRDefault="00D865A5" w:rsidP="00D865A5">
      <w:pPr>
        <w:rPr>
          <w:rFonts w:hint="eastAsia"/>
        </w:rPr>
      </w:pPr>
      <w:r>
        <w:rPr>
          <w:rFonts w:hint="eastAsia"/>
        </w:rPr>
        <w:t>事实上，像以上提到的这些</w:t>
      </w:r>
      <w:r>
        <w:rPr>
          <w:rFonts w:hint="eastAsia"/>
        </w:rPr>
        <w:t>AI</w:t>
      </w:r>
      <w:r>
        <w:rPr>
          <w:rFonts w:hint="eastAsia"/>
        </w:rPr>
        <w:t>安全风险由于都是</w:t>
      </w:r>
      <w:r>
        <w:rPr>
          <w:rFonts w:hint="eastAsia"/>
        </w:rPr>
        <w:t>AI</w:t>
      </w:r>
      <w:r>
        <w:rPr>
          <w:rFonts w:hint="eastAsia"/>
        </w:rPr>
        <w:t>底层算法存在技术缺陷而导致，往往比较隐蔽，但牵一发动全身，这些“难以预见”的风险漏洞最有可能成为被攻破的薄弱环节，而</w:t>
      </w:r>
      <w:proofErr w:type="spellStart"/>
      <w:r>
        <w:rPr>
          <w:rFonts w:hint="eastAsia"/>
        </w:rPr>
        <w:t>RealSafe</w:t>
      </w:r>
      <w:proofErr w:type="spellEnd"/>
      <w:r>
        <w:rPr>
          <w:rFonts w:hint="eastAsia"/>
        </w:rPr>
        <w:t>平台同步推出的防御解决方案则可以有效增强各应用领域中</w:t>
      </w:r>
      <w:r>
        <w:rPr>
          <w:rFonts w:hint="eastAsia"/>
        </w:rPr>
        <w:t>AI</w:t>
      </w:r>
      <w:r>
        <w:rPr>
          <w:rFonts w:hint="eastAsia"/>
        </w:rPr>
        <w:t>算法的安全性。</w:t>
      </w:r>
    </w:p>
    <w:p w14:paraId="4E217CCA" w14:textId="18309FE7" w:rsidR="00D865A5" w:rsidRDefault="00D865A5" w:rsidP="00D865A5">
      <w:pPr>
        <w:rPr>
          <w:rFonts w:hint="eastAsia"/>
        </w:rPr>
      </w:pPr>
      <w:r>
        <w:rPr>
          <w:rFonts w:hint="eastAsia"/>
        </w:rPr>
        <w:t>三、“零编码”</w:t>
      </w:r>
      <w:r>
        <w:rPr>
          <w:rFonts w:hint="eastAsia"/>
        </w:rPr>
        <w:t>+</w:t>
      </w:r>
      <w:r>
        <w:rPr>
          <w:rFonts w:hint="eastAsia"/>
        </w:rPr>
        <w:t>“可量化”，两大优势高效应对算法威胁</w:t>
      </w:r>
    </w:p>
    <w:p w14:paraId="780FDA45" w14:textId="1C732508" w:rsidR="00D865A5" w:rsidRDefault="00D865A5" w:rsidP="00D865A5">
      <w:pPr>
        <w:rPr>
          <w:rFonts w:hint="eastAsia"/>
        </w:rPr>
      </w:pPr>
      <w:r>
        <w:rPr>
          <w:rFonts w:hint="eastAsia"/>
        </w:rPr>
        <w:t>据介绍，</w:t>
      </w:r>
      <w:proofErr w:type="spellStart"/>
      <w:r>
        <w:rPr>
          <w:rFonts w:hint="eastAsia"/>
        </w:rPr>
        <w:t>RealAI</w:t>
      </w:r>
      <w:proofErr w:type="spellEnd"/>
      <w:r>
        <w:rPr>
          <w:rFonts w:hint="eastAsia"/>
        </w:rPr>
        <w:t>此次推出的算法模型安全检测平台，除了可以帮助企业高效应对算法威胁还具备以下两大优势：</w:t>
      </w:r>
    </w:p>
    <w:p w14:paraId="133575CA" w14:textId="77777777" w:rsidR="00D865A5" w:rsidRDefault="00D865A5" w:rsidP="00D865A5">
      <w:pPr>
        <w:rPr>
          <w:rFonts w:hint="eastAsia"/>
        </w:rPr>
      </w:pPr>
      <w:r>
        <w:rPr>
          <w:rFonts w:hint="eastAsia"/>
        </w:rPr>
        <w:t>组件化、零编码的在线测评：相较于</w:t>
      </w:r>
      <w:r>
        <w:rPr>
          <w:rFonts w:hint="eastAsia"/>
        </w:rPr>
        <w:t>ART</w:t>
      </w:r>
      <w:r>
        <w:rPr>
          <w:rFonts w:hint="eastAsia"/>
        </w:rPr>
        <w:t>、</w:t>
      </w:r>
      <w:proofErr w:type="spellStart"/>
      <w:r>
        <w:rPr>
          <w:rFonts w:hint="eastAsia"/>
        </w:rPr>
        <w:t>Foolbox</w:t>
      </w:r>
      <w:proofErr w:type="spellEnd"/>
      <w:r>
        <w:rPr>
          <w:rFonts w:hint="eastAsia"/>
        </w:rPr>
        <w:t>等开源工具需要自行部署、编写代码，</w:t>
      </w:r>
      <w:proofErr w:type="spellStart"/>
      <w:r>
        <w:rPr>
          <w:rFonts w:hint="eastAsia"/>
        </w:rPr>
        <w:t>RealSafe</w:t>
      </w:r>
      <w:proofErr w:type="spellEnd"/>
      <w:r>
        <w:rPr>
          <w:rFonts w:hint="eastAsia"/>
        </w:rPr>
        <w:t>平台采用组件化、零编码的功能设置，免去了重复造轮子的精力与时间消耗，用户只需提供相应的数据即可在线完成评估，极大降低了算法评测的技术难度，学习成本低，无需拥有专业算法能力也可以上手操作。比如上文中针对微软、亚马逊等第三方平台的测试，整个流程按照步骤提示完成，只需几分钟就可以查看到测评结果。</w:t>
      </w:r>
    </w:p>
    <w:p w14:paraId="04F48F71" w14:textId="77777777" w:rsidR="00D865A5" w:rsidRDefault="00D865A5" w:rsidP="00D865A5">
      <w:pPr>
        <w:rPr>
          <w:rFonts w:hint="eastAsia"/>
        </w:rPr>
      </w:pPr>
      <w:r>
        <w:rPr>
          <w:rFonts w:hint="eastAsia"/>
        </w:rPr>
        <w:t>可视化、可量化的评测结果：为了帮助用户提高对模型安全性的概念，</w:t>
      </w:r>
      <w:proofErr w:type="spellStart"/>
      <w:r>
        <w:rPr>
          <w:rFonts w:hint="eastAsia"/>
        </w:rPr>
        <w:t>RealSafe</w:t>
      </w:r>
      <w:proofErr w:type="spellEnd"/>
      <w:r>
        <w:rPr>
          <w:rFonts w:hint="eastAsia"/>
        </w:rPr>
        <w:t>平台采用可量化的形式对安全评测结果进行展示，根据模型在对抗样本攻击下的表现进行评分，评分越高则模型安全性越高。此外，</w:t>
      </w:r>
      <w:proofErr w:type="spellStart"/>
      <w:r>
        <w:rPr>
          <w:rFonts w:hint="eastAsia"/>
        </w:rPr>
        <w:t>RealSafe</w:t>
      </w:r>
      <w:proofErr w:type="spellEnd"/>
      <w:r>
        <w:rPr>
          <w:rFonts w:hint="eastAsia"/>
        </w:rPr>
        <w:t>平台提供安全性变化展示，经过防御处理后的安全评分变化以及模型效果变化一目了然。</w:t>
      </w:r>
    </w:p>
    <w:p w14:paraId="7E1AC71E" w14:textId="08605BA8" w:rsidR="00D865A5" w:rsidRDefault="00D865A5" w:rsidP="00D865A5">
      <w:pPr>
        <w:rPr>
          <w:rFonts w:hint="eastAsia"/>
        </w:rPr>
      </w:pPr>
      <w:r>
        <w:rPr>
          <w:rFonts w:hint="eastAsia"/>
        </w:rPr>
        <w:t>四、落地安全周边产品，为更多场景保驾护航</w:t>
      </w:r>
    </w:p>
    <w:p w14:paraId="47659994" w14:textId="73A8F4E6" w:rsidR="00D865A5" w:rsidRDefault="00D865A5" w:rsidP="00D865A5">
      <w:pPr>
        <w:rPr>
          <w:rFonts w:hint="eastAsia"/>
        </w:rPr>
      </w:pPr>
      <w:r>
        <w:rPr>
          <w:rFonts w:hint="eastAsia"/>
        </w:rPr>
        <w:t>其实对抗样本原本是机器学习模型的一个有趣现象，但经过不断的升级演化，“对抗样本”已经演变成一种新型攻击手段，并从数字世界蔓延到物理世界：在路面上粘贴对抗样本贴纸模仿合并条带误导自动驾驶汽车拐进逆行车道、胸前张贴一张对抗样本贴纸在监控设备下实现隐身……</w:t>
      </w:r>
    </w:p>
    <w:p w14:paraId="6159DB36" w14:textId="33C81697" w:rsidR="00D865A5" w:rsidRDefault="00D865A5" w:rsidP="00D865A5">
      <w:pPr>
        <w:rPr>
          <w:rFonts w:hint="eastAsia"/>
        </w:rPr>
      </w:pPr>
      <w:r>
        <w:rPr>
          <w:rFonts w:hint="eastAsia"/>
        </w:rPr>
        <w:t>所以，除了针对数字世界的算法模型推出安全评测平台，</w:t>
      </w:r>
      <w:proofErr w:type="spellStart"/>
      <w:r>
        <w:rPr>
          <w:rFonts w:hint="eastAsia"/>
        </w:rPr>
        <w:t>RealAI</w:t>
      </w:r>
      <w:proofErr w:type="spellEnd"/>
      <w:r>
        <w:rPr>
          <w:rFonts w:hint="eastAsia"/>
        </w:rPr>
        <w:t>团队也联合清华大学</w:t>
      </w:r>
      <w:r>
        <w:rPr>
          <w:rFonts w:hint="eastAsia"/>
        </w:rPr>
        <w:t>AI</w:t>
      </w:r>
      <w:r>
        <w:rPr>
          <w:rFonts w:hint="eastAsia"/>
        </w:rPr>
        <w:t>研究院围绕多年来积累的领先世界的研究成果落地了一系列</w:t>
      </w:r>
      <w:r>
        <w:rPr>
          <w:rFonts w:hint="eastAsia"/>
        </w:rPr>
        <w:t>AI</w:t>
      </w:r>
      <w:r>
        <w:rPr>
          <w:rFonts w:hint="eastAsia"/>
        </w:rPr>
        <w:t>攻防安全产品，旨在满足更多场景的</w:t>
      </w:r>
      <w:r>
        <w:rPr>
          <w:rFonts w:hint="eastAsia"/>
        </w:rPr>
        <w:t>AI</w:t>
      </w:r>
      <w:r>
        <w:rPr>
          <w:rFonts w:hint="eastAsia"/>
        </w:rPr>
        <w:t>安全需求。</w:t>
      </w:r>
    </w:p>
    <w:p w14:paraId="70797F85" w14:textId="749D137D" w:rsidR="00D865A5" w:rsidRDefault="00D865A5" w:rsidP="00D865A5">
      <w:pPr>
        <w:rPr>
          <w:rFonts w:hint="eastAsia"/>
        </w:rPr>
      </w:pPr>
      <w:r>
        <w:rPr>
          <w:rFonts w:hint="eastAsia"/>
        </w:rPr>
        <w:t>比如，攻击技术方面，</w:t>
      </w:r>
      <w:proofErr w:type="spellStart"/>
      <w:r>
        <w:rPr>
          <w:rFonts w:hint="eastAsia"/>
        </w:rPr>
        <w:t>RealAI</w:t>
      </w:r>
      <w:proofErr w:type="spellEnd"/>
      <w:r>
        <w:rPr>
          <w:rFonts w:hint="eastAsia"/>
        </w:rPr>
        <w:t>团队实现了世界首个通过“对抗样本”技术实现破解商用手机刷脸解锁，让手机将佩戴“特制眼镜”的黑客误识为机主。</w:t>
      </w:r>
    </w:p>
    <w:p w14:paraId="74E2953E" w14:textId="21C06571" w:rsidR="00D865A5" w:rsidRDefault="00D865A5" w:rsidP="00D865A5">
      <w:pPr>
        <w:rPr>
          <w:rFonts w:hint="eastAsia"/>
        </w:rPr>
      </w:pPr>
      <w:r>
        <w:rPr>
          <w:rFonts w:hint="eastAsia"/>
        </w:rPr>
        <w:t>通过在目标人服装上张贴特制花纹使</w:t>
      </w:r>
      <w:r>
        <w:rPr>
          <w:rFonts w:hint="eastAsia"/>
        </w:rPr>
        <w:t>AI</w:t>
      </w:r>
      <w:r>
        <w:rPr>
          <w:rFonts w:hint="eastAsia"/>
        </w:rPr>
        <w:t>监控无法检测到该人物，实现“隐身”，以及通过在车辆上涂装特殊花纹，躲避</w:t>
      </w:r>
      <w:r>
        <w:rPr>
          <w:rFonts w:hint="eastAsia"/>
        </w:rPr>
        <w:t>AI</w:t>
      </w:r>
      <w:r>
        <w:rPr>
          <w:rFonts w:hint="eastAsia"/>
        </w:rPr>
        <w:t>对车辆的检测。</w:t>
      </w:r>
    </w:p>
    <w:p w14:paraId="76427859" w14:textId="33845CD1" w:rsidR="00D865A5" w:rsidRPr="00D865A5" w:rsidRDefault="00D865A5" w:rsidP="00D865A5">
      <w:pPr>
        <w:rPr>
          <w:rFonts w:hint="eastAsia"/>
        </w:rPr>
      </w:pPr>
      <w:r>
        <w:rPr>
          <w:rFonts w:hint="eastAsia"/>
        </w:rPr>
        <w:t>在发现以上各种新型漏洞的同时，</w:t>
      </w:r>
      <w:proofErr w:type="spellStart"/>
      <w:r>
        <w:rPr>
          <w:rFonts w:hint="eastAsia"/>
        </w:rPr>
        <w:t>RealAI</w:t>
      </w:r>
      <w:proofErr w:type="spellEnd"/>
      <w:r>
        <w:rPr>
          <w:rFonts w:hint="eastAsia"/>
        </w:rPr>
        <w:t>也推出相应的防御技术，支持对主流</w:t>
      </w:r>
      <w:r>
        <w:rPr>
          <w:rFonts w:hint="eastAsia"/>
        </w:rPr>
        <w:t>AI</w:t>
      </w:r>
      <w:r>
        <w:rPr>
          <w:rFonts w:hint="eastAsia"/>
        </w:rPr>
        <w:t>算法中的安全漏洞进行检测，并提供</w:t>
      </w:r>
      <w:r>
        <w:rPr>
          <w:rFonts w:hint="eastAsia"/>
        </w:rPr>
        <w:t>AI</w:t>
      </w:r>
      <w:r>
        <w:rPr>
          <w:rFonts w:hint="eastAsia"/>
        </w:rPr>
        <w:t>安全防火墙对攻击</w:t>
      </w:r>
      <w:r>
        <w:rPr>
          <w:rFonts w:hint="eastAsia"/>
        </w:rPr>
        <w:t>AI</w:t>
      </w:r>
      <w:r>
        <w:rPr>
          <w:rFonts w:hint="eastAsia"/>
        </w:rPr>
        <w:t>模型的行为进行有效拦截。</w:t>
      </w:r>
    </w:p>
    <w:p w14:paraId="613CFE0F" w14:textId="7BEB7517" w:rsidR="00173A09" w:rsidRDefault="00173A09"/>
    <w:p w14:paraId="673D5076" w14:textId="77777777" w:rsidR="00AE0ECF" w:rsidRDefault="00AE0ECF">
      <w:r>
        <w:rPr>
          <w:rFonts w:hint="eastAsia"/>
        </w:rPr>
        <w:t>(</w:t>
      </w:r>
      <w:r>
        <w:rPr>
          <w:rFonts w:hint="eastAsia"/>
        </w:rPr>
        <w:t>参考</w:t>
      </w:r>
    </w:p>
    <w:p w14:paraId="12F7E5ED" w14:textId="56D0C31E" w:rsidR="00173A09" w:rsidRDefault="00AE0ECF">
      <w:pPr>
        <w:rPr>
          <w:rFonts w:hint="eastAsia"/>
        </w:rPr>
      </w:pPr>
      <w:hyperlink r:id="rId17" w:history="1">
        <w:r w:rsidRPr="00F5329E">
          <w:rPr>
            <w:rStyle w:val="a3"/>
          </w:rPr>
          <w:t>https://baijiahao.baidu.com/s?id=1685597234302511367&amp;wfr=spider&amp;for=pc</w:t>
        </w:r>
      </w:hyperlink>
      <w:r>
        <w:t xml:space="preserve"> )</w:t>
      </w:r>
    </w:p>
    <w:p w14:paraId="20A2CF4B" w14:textId="053B472A" w:rsidR="00AE0ECF" w:rsidRDefault="00AE0ECF" w:rsidP="00AE0ECF">
      <w:pPr>
        <w:rPr>
          <w:rFonts w:hint="eastAsia"/>
        </w:rPr>
      </w:pPr>
      <w:r>
        <w:rPr>
          <w:rFonts w:hint="eastAsia"/>
        </w:rPr>
        <w:t>据了解，</w:t>
      </w:r>
      <w:proofErr w:type="spellStart"/>
      <w:r>
        <w:rPr>
          <w:rFonts w:hint="eastAsia"/>
        </w:rPr>
        <w:t>RealSecure</w:t>
      </w:r>
      <w:proofErr w:type="spellEnd"/>
      <w:r>
        <w:rPr>
          <w:rFonts w:hint="eastAsia"/>
        </w:rPr>
        <w:t>是业内首款隐私保护</w:t>
      </w:r>
      <w:r>
        <w:rPr>
          <w:rFonts w:hint="eastAsia"/>
        </w:rPr>
        <w:t>AI</w:t>
      </w:r>
      <w:r>
        <w:rPr>
          <w:rFonts w:hint="eastAsia"/>
        </w:rPr>
        <w:t>编译器，首创以底层数据流图的视角揭示机器学习算法与对应分布式隐私保护机器学习算法的联系，通过算子组合将机器学习生态与隐私保护机器学习生态一脉打通，解决企业搭建隐私保护生态面临着的性能差、易用性差、黑盒协议等诸多难题，实现两大生态的一体化。</w:t>
      </w:r>
    </w:p>
    <w:p w14:paraId="46D422D7" w14:textId="4E25C5D6" w:rsidR="00AE0ECF" w:rsidRPr="00AE0ECF" w:rsidRDefault="00AE0ECF" w:rsidP="00AE0ECF">
      <w:r>
        <w:rPr>
          <w:rFonts w:hint="eastAsia"/>
        </w:rPr>
        <w:t>与传统处理方式相比，</w:t>
      </w:r>
      <w:proofErr w:type="spellStart"/>
      <w:r>
        <w:rPr>
          <w:rFonts w:hint="eastAsia"/>
        </w:rPr>
        <w:t>RealSecure</w:t>
      </w:r>
      <w:proofErr w:type="spellEnd"/>
      <w:r>
        <w:rPr>
          <w:rFonts w:hint="eastAsia"/>
        </w:rPr>
        <w:t>可实现训练速度提升</w:t>
      </w:r>
      <w:r>
        <w:rPr>
          <w:rFonts w:hint="eastAsia"/>
        </w:rPr>
        <w:t>30</w:t>
      </w:r>
      <w:r>
        <w:rPr>
          <w:rFonts w:hint="eastAsia"/>
        </w:rPr>
        <w:t>倍以上，白盒可验证的安全性以及便捷易用三大优势，实现数据源“高速公路”级别的节点链接，在支付、消费、税务、</w:t>
      </w:r>
      <w:r>
        <w:rPr>
          <w:rFonts w:hint="eastAsia"/>
        </w:rPr>
        <w:lastRenderedPageBreak/>
        <w:t>交通、司法、运营商等领域能实现大数据更快更安全的互联互通，助力反欺诈、小微普惠、</w:t>
      </w:r>
      <w:r>
        <w:rPr>
          <w:rFonts w:hint="eastAsia"/>
        </w:rPr>
        <w:t>AI</w:t>
      </w:r>
      <w:r>
        <w:rPr>
          <w:rFonts w:hint="eastAsia"/>
        </w:rPr>
        <w:t>医疗等智慧决策真正得以落地。</w:t>
      </w:r>
    </w:p>
    <w:p w14:paraId="43EFA6E1" w14:textId="1A2389B2" w:rsidR="00AE0ECF" w:rsidRDefault="00AE0ECF" w:rsidP="00AE0ECF">
      <w:pPr>
        <w:rPr>
          <w:rFonts w:hint="eastAsia"/>
        </w:rPr>
      </w:pPr>
      <w:proofErr w:type="spellStart"/>
      <w:r>
        <w:rPr>
          <w:rFonts w:hint="eastAsia"/>
        </w:rPr>
        <w:t>RealSafe</w:t>
      </w:r>
      <w:proofErr w:type="spellEnd"/>
      <w:r>
        <w:rPr>
          <w:rFonts w:hint="eastAsia"/>
        </w:rPr>
        <w:t>则是世界首款企业级</w:t>
      </w:r>
      <w:r>
        <w:rPr>
          <w:rFonts w:hint="eastAsia"/>
        </w:rPr>
        <w:t>AI</w:t>
      </w:r>
      <w:r>
        <w:rPr>
          <w:rFonts w:hint="eastAsia"/>
        </w:rPr>
        <w:t>安全平台、业内首个针对人工智能模型的杀毒软件。该产品主要应用于人脸对比、目标检测、图像分类等场景，且具有算法领先、可量化、零编码等特点。</w:t>
      </w:r>
      <w:r>
        <w:rPr>
          <w:rFonts w:hint="eastAsia"/>
        </w:rPr>
        <w:t>RealSafe2.0</w:t>
      </w:r>
      <w:r>
        <w:rPr>
          <w:rFonts w:hint="eastAsia"/>
        </w:rPr>
        <w:t>版本在</w:t>
      </w:r>
      <w:r>
        <w:rPr>
          <w:rFonts w:hint="eastAsia"/>
        </w:rPr>
        <w:t>RealSafe1.0</w:t>
      </w:r>
      <w:r>
        <w:rPr>
          <w:rFonts w:hint="eastAsia"/>
        </w:rPr>
        <w:t>基础上，新增对目标检测、图像分类模型的支持，以及模型后门的检测能力，不仅拓宽了可评测的应用场景，实现了图像分类模型的后门自动化检测，还提供了包括样本去噪方法，对抗样本检测方法，对抗训练等解决方案。</w:t>
      </w:r>
    </w:p>
    <w:p w14:paraId="01009CD3" w14:textId="60663B2B" w:rsidR="00AE0ECF" w:rsidRPr="00AE0ECF" w:rsidRDefault="00AE0ECF" w:rsidP="00AE0ECF">
      <w:r>
        <w:rPr>
          <w:rFonts w:hint="eastAsia"/>
        </w:rPr>
        <w:t>目前，该产品已在工信部重大建设项目以及某电网公司落地应用，未来将集成更多安全风险检测能力，同时，瑞莱智慧</w:t>
      </w:r>
      <w:proofErr w:type="spellStart"/>
      <w:r>
        <w:rPr>
          <w:rFonts w:hint="eastAsia"/>
        </w:rPr>
        <w:t>RealAI</w:t>
      </w:r>
      <w:proofErr w:type="spellEnd"/>
      <w:r>
        <w:rPr>
          <w:rFonts w:hint="eastAsia"/>
        </w:rPr>
        <w:t xml:space="preserve"> </w:t>
      </w:r>
      <w:r>
        <w:rPr>
          <w:rFonts w:hint="eastAsia"/>
        </w:rPr>
        <w:t>正积极探索无须人工干预、自动化训练的高安全性模型训练方案。</w:t>
      </w:r>
    </w:p>
    <w:p w14:paraId="2CC424EB" w14:textId="4CF8C1BA" w:rsidR="00173A09" w:rsidRDefault="00AE0ECF" w:rsidP="00AE0ECF">
      <w:r>
        <w:rPr>
          <w:rFonts w:hint="eastAsia"/>
        </w:rPr>
        <w:t>谈到关于本次两款新产品的开发理念，田天表示：“</w:t>
      </w:r>
      <w:proofErr w:type="spellStart"/>
      <w:r>
        <w:rPr>
          <w:rFonts w:hint="eastAsia"/>
        </w:rPr>
        <w:t>RealAI</w:t>
      </w:r>
      <w:proofErr w:type="spellEnd"/>
      <w:r>
        <w:rPr>
          <w:rFonts w:hint="eastAsia"/>
        </w:rPr>
        <w:t>一直坚持推动底层技术变革，不同于行业中常态化的‘见一个解决一个’的问题处理办法，</w:t>
      </w:r>
      <w:proofErr w:type="spellStart"/>
      <w:r>
        <w:rPr>
          <w:rFonts w:hint="eastAsia"/>
        </w:rPr>
        <w:t>RealAI</w:t>
      </w:r>
      <w:proofErr w:type="spellEnd"/>
      <w:r>
        <w:rPr>
          <w:rFonts w:hint="eastAsia"/>
        </w:rPr>
        <w:t>主张‘发现一个问题就看到一类问题’，并通过底层框架、平台和方法论的突破，助力产业的整体升级。本次新发布的两款产品就是这一理念的典型代表，无论是产品定位，还是功能价值都是</w:t>
      </w:r>
      <w:proofErr w:type="spellStart"/>
      <w:r>
        <w:rPr>
          <w:rFonts w:hint="eastAsia"/>
        </w:rPr>
        <w:t>RealAI</w:t>
      </w:r>
      <w:proofErr w:type="spellEnd"/>
      <w:r>
        <w:rPr>
          <w:rFonts w:hint="eastAsia"/>
        </w:rPr>
        <w:t>首创。</w:t>
      </w:r>
    </w:p>
    <w:p w14:paraId="7E2CE5FE" w14:textId="657ED91E" w:rsidR="00AE0ECF" w:rsidRDefault="00AE0ECF" w:rsidP="00AE0ECF">
      <w:r w:rsidRPr="00AE0ECF">
        <w:rPr>
          <w:rFonts w:hint="eastAsia"/>
        </w:rPr>
        <w:t>同时，依托</w:t>
      </w:r>
      <w:proofErr w:type="spellStart"/>
      <w:r w:rsidRPr="00AE0ECF">
        <w:rPr>
          <w:rFonts w:hint="eastAsia"/>
        </w:rPr>
        <w:t>RealAI</w:t>
      </w:r>
      <w:proofErr w:type="spellEnd"/>
      <w:r w:rsidRPr="00AE0ECF">
        <w:rPr>
          <w:rFonts w:hint="eastAsia"/>
        </w:rPr>
        <w:t>在构建模型安全测评防御及加固、内容安全检测、数据安全检测、伪造内容及模型安全攻防演练等方面的能力，</w:t>
      </w:r>
      <w:proofErr w:type="spellStart"/>
      <w:r w:rsidRPr="00AE0ECF">
        <w:rPr>
          <w:rFonts w:hint="eastAsia"/>
        </w:rPr>
        <w:t>RealAI</w:t>
      </w:r>
      <w:proofErr w:type="spellEnd"/>
      <w:r w:rsidRPr="00AE0ECF">
        <w:rPr>
          <w:rFonts w:hint="eastAsia"/>
        </w:rPr>
        <w:t>与北京智源人工智能研究院联合设立了“安全人工智能创新中心”，并于本次会议上正式揭牌。该中心主要围绕基础数据、算法技术、应用产品三方面，落地人工智能安全性测评、防御以及伪造内容检测等解决方案，助力北京市切实发展安全、可控、高效的技术研究及管理体系。</w:t>
      </w:r>
    </w:p>
    <w:p w14:paraId="4E5C5274" w14:textId="77777777" w:rsidR="00AE0ECF" w:rsidRPr="00AE0ECF" w:rsidRDefault="00AE0ECF" w:rsidP="00AE0ECF">
      <w:pPr>
        <w:rPr>
          <w:rFonts w:hint="eastAsia"/>
        </w:rPr>
      </w:pPr>
    </w:p>
    <w:p w14:paraId="6CD33C43" w14:textId="7EBBB678" w:rsidR="00173A09" w:rsidRDefault="00173A09"/>
    <w:p w14:paraId="02541B99" w14:textId="77777777" w:rsidR="00173A09" w:rsidRDefault="00173A09">
      <w:pPr>
        <w:rPr>
          <w:rFonts w:hint="eastAsia"/>
        </w:rPr>
      </w:pPr>
    </w:p>
    <w:p w14:paraId="06A2564A" w14:textId="1CD4F7E0" w:rsidR="00CF5BA3" w:rsidRDefault="00CF5BA3"/>
    <w:p w14:paraId="31361F8C" w14:textId="77777777" w:rsidR="00CF5BA3" w:rsidRDefault="00CF5BA3">
      <w:pPr>
        <w:rPr>
          <w:rFonts w:hint="eastAsia"/>
        </w:rPr>
      </w:pPr>
    </w:p>
    <w:p w14:paraId="4DD65F67" w14:textId="77777777" w:rsidR="00CC4EA9" w:rsidRDefault="00CC4EA9"/>
    <w:sectPr w:rsidR="00CC4EA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D42103"/>
    <w:multiLevelType w:val="hybridMultilevel"/>
    <w:tmpl w:val="99283166"/>
    <w:lvl w:ilvl="0" w:tplc="E0A81B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97B6D9B"/>
    <w:multiLevelType w:val="hybridMultilevel"/>
    <w:tmpl w:val="6D527FFC"/>
    <w:lvl w:ilvl="0" w:tplc="A68CB3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isplayBackgroundShape/>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F9A"/>
    <w:rsid w:val="00173A09"/>
    <w:rsid w:val="00595AA0"/>
    <w:rsid w:val="008A18F1"/>
    <w:rsid w:val="008D2DF8"/>
    <w:rsid w:val="009F3F9A"/>
    <w:rsid w:val="00A9626A"/>
    <w:rsid w:val="00AE0ECF"/>
    <w:rsid w:val="00B719DC"/>
    <w:rsid w:val="00CC4EA9"/>
    <w:rsid w:val="00CF5BA3"/>
    <w:rsid w:val="00D865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b7e5b5,#b5e5b5"/>
    </o:shapedefaults>
    <o:shapelayout v:ext="edit">
      <o:idmap v:ext="edit" data="1"/>
    </o:shapelayout>
  </w:shapeDefaults>
  <w:decimalSymbol w:val="."/>
  <w:listSeparator w:val=","/>
  <w14:docId w14:val="14505DFA"/>
  <w15:chartTrackingRefBased/>
  <w15:docId w15:val="{6027BE71-CB61-474B-8B94-AF330371A6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CF5BA3"/>
    <w:rPr>
      <w:color w:val="0563C1" w:themeColor="hyperlink"/>
      <w:u w:val="single"/>
    </w:rPr>
  </w:style>
  <w:style w:type="character" w:styleId="a4">
    <w:name w:val="Unresolved Mention"/>
    <w:basedOn w:val="a0"/>
    <w:uiPriority w:val="99"/>
    <w:semiHidden/>
    <w:unhideWhenUsed/>
    <w:rsid w:val="00CF5BA3"/>
    <w:rPr>
      <w:color w:val="605E5C"/>
      <w:shd w:val="clear" w:color="auto" w:fill="E1DFDD"/>
    </w:rPr>
  </w:style>
  <w:style w:type="paragraph" w:styleId="a5">
    <w:name w:val="List Paragraph"/>
    <w:basedOn w:val="a"/>
    <w:uiPriority w:val="34"/>
    <w:qFormat/>
    <w:rsid w:val="00CF5BA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9159187">
      <w:bodyDiv w:val="1"/>
      <w:marLeft w:val="0"/>
      <w:marRight w:val="0"/>
      <w:marTop w:val="0"/>
      <w:marBottom w:val="0"/>
      <w:divBdr>
        <w:top w:val="none" w:sz="0" w:space="0" w:color="auto"/>
        <w:left w:val="none" w:sz="0" w:space="0" w:color="auto"/>
        <w:bottom w:val="none" w:sz="0" w:space="0" w:color="auto"/>
        <w:right w:val="none" w:sz="0" w:space="0" w:color="auto"/>
      </w:divBdr>
      <w:divsChild>
        <w:div w:id="1286693903">
          <w:marLeft w:val="0"/>
          <w:marRight w:val="0"/>
          <w:marTop w:val="330"/>
          <w:marBottom w:val="0"/>
          <w:divBdr>
            <w:top w:val="none" w:sz="0" w:space="0" w:color="auto"/>
            <w:left w:val="none" w:sz="0" w:space="0" w:color="auto"/>
            <w:bottom w:val="none" w:sz="0" w:space="0" w:color="auto"/>
            <w:right w:val="none" w:sz="0" w:space="0" w:color="auto"/>
          </w:divBdr>
        </w:div>
        <w:div w:id="703404411">
          <w:marLeft w:val="0"/>
          <w:marRight w:val="0"/>
          <w:marTop w:val="330"/>
          <w:marBottom w:val="0"/>
          <w:divBdr>
            <w:top w:val="none" w:sz="0" w:space="0" w:color="auto"/>
            <w:left w:val="none" w:sz="0" w:space="0" w:color="auto"/>
            <w:bottom w:val="none" w:sz="0" w:space="0" w:color="auto"/>
            <w:right w:val="none" w:sz="0" w:space="0" w:color="auto"/>
          </w:divBdr>
        </w:div>
        <w:div w:id="221982693">
          <w:marLeft w:val="0"/>
          <w:marRight w:val="0"/>
          <w:marTop w:val="330"/>
          <w:marBottom w:val="0"/>
          <w:divBdr>
            <w:top w:val="none" w:sz="0" w:space="0" w:color="auto"/>
            <w:left w:val="none" w:sz="0" w:space="0" w:color="auto"/>
            <w:bottom w:val="none" w:sz="0" w:space="0" w:color="auto"/>
            <w:right w:val="none" w:sz="0" w:space="0" w:color="auto"/>
          </w:divBdr>
        </w:div>
        <w:div w:id="1762987494">
          <w:marLeft w:val="0"/>
          <w:marRight w:val="0"/>
          <w:marTop w:val="540"/>
          <w:marBottom w:val="0"/>
          <w:divBdr>
            <w:top w:val="none" w:sz="0" w:space="0" w:color="auto"/>
            <w:left w:val="none" w:sz="0" w:space="0" w:color="auto"/>
            <w:bottom w:val="none" w:sz="0" w:space="0" w:color="auto"/>
            <w:right w:val="none" w:sz="0" w:space="0" w:color="auto"/>
          </w:divBdr>
          <w:divsChild>
            <w:div w:id="51277397">
              <w:marLeft w:val="0"/>
              <w:marRight w:val="0"/>
              <w:marTop w:val="0"/>
              <w:marBottom w:val="0"/>
              <w:divBdr>
                <w:top w:val="none" w:sz="0" w:space="0" w:color="auto"/>
                <w:left w:val="none" w:sz="0" w:space="0" w:color="auto"/>
                <w:bottom w:val="none" w:sz="0" w:space="0" w:color="auto"/>
                <w:right w:val="none" w:sz="0" w:space="0" w:color="auto"/>
              </w:divBdr>
            </w:div>
          </w:divsChild>
        </w:div>
        <w:div w:id="946544029">
          <w:marLeft w:val="0"/>
          <w:marRight w:val="0"/>
          <w:marTop w:val="540"/>
          <w:marBottom w:val="0"/>
          <w:divBdr>
            <w:top w:val="none" w:sz="0" w:space="0" w:color="auto"/>
            <w:left w:val="none" w:sz="0" w:space="0" w:color="auto"/>
            <w:bottom w:val="none" w:sz="0" w:space="0" w:color="auto"/>
            <w:right w:val="none" w:sz="0" w:space="0" w:color="auto"/>
          </w:divBdr>
        </w:div>
        <w:div w:id="762144834">
          <w:marLeft w:val="0"/>
          <w:marRight w:val="0"/>
          <w:marTop w:val="330"/>
          <w:marBottom w:val="0"/>
          <w:divBdr>
            <w:top w:val="none" w:sz="0" w:space="0" w:color="auto"/>
            <w:left w:val="none" w:sz="0" w:space="0" w:color="auto"/>
            <w:bottom w:val="none" w:sz="0" w:space="0" w:color="auto"/>
            <w:right w:val="none" w:sz="0" w:space="0" w:color="auto"/>
          </w:divBdr>
        </w:div>
        <w:div w:id="1184830887">
          <w:marLeft w:val="0"/>
          <w:marRight w:val="0"/>
          <w:marTop w:val="330"/>
          <w:marBottom w:val="0"/>
          <w:divBdr>
            <w:top w:val="none" w:sz="0" w:space="0" w:color="auto"/>
            <w:left w:val="none" w:sz="0" w:space="0" w:color="auto"/>
            <w:bottom w:val="none" w:sz="0" w:space="0" w:color="auto"/>
            <w:right w:val="none" w:sz="0" w:space="0" w:color="auto"/>
          </w:divBdr>
        </w:div>
        <w:div w:id="1756198203">
          <w:marLeft w:val="0"/>
          <w:marRight w:val="0"/>
          <w:marTop w:val="540"/>
          <w:marBottom w:val="0"/>
          <w:divBdr>
            <w:top w:val="none" w:sz="0" w:space="0" w:color="auto"/>
            <w:left w:val="none" w:sz="0" w:space="0" w:color="auto"/>
            <w:bottom w:val="none" w:sz="0" w:space="0" w:color="auto"/>
            <w:right w:val="none" w:sz="0" w:space="0" w:color="auto"/>
          </w:divBdr>
          <w:divsChild>
            <w:div w:id="1076903209">
              <w:marLeft w:val="0"/>
              <w:marRight w:val="0"/>
              <w:marTop w:val="0"/>
              <w:marBottom w:val="0"/>
              <w:divBdr>
                <w:top w:val="none" w:sz="0" w:space="0" w:color="auto"/>
                <w:left w:val="none" w:sz="0" w:space="0" w:color="auto"/>
                <w:bottom w:val="none" w:sz="0" w:space="0" w:color="auto"/>
                <w:right w:val="none" w:sz="0" w:space="0" w:color="auto"/>
              </w:divBdr>
            </w:div>
          </w:divsChild>
        </w:div>
        <w:div w:id="370422760">
          <w:marLeft w:val="0"/>
          <w:marRight w:val="0"/>
          <w:marTop w:val="540"/>
          <w:marBottom w:val="0"/>
          <w:divBdr>
            <w:top w:val="none" w:sz="0" w:space="0" w:color="auto"/>
            <w:left w:val="none" w:sz="0" w:space="0" w:color="auto"/>
            <w:bottom w:val="none" w:sz="0" w:space="0" w:color="auto"/>
            <w:right w:val="none" w:sz="0" w:space="0" w:color="auto"/>
          </w:divBdr>
        </w:div>
        <w:div w:id="1448234527">
          <w:marLeft w:val="0"/>
          <w:marRight w:val="0"/>
          <w:marTop w:val="330"/>
          <w:marBottom w:val="0"/>
          <w:divBdr>
            <w:top w:val="none" w:sz="0" w:space="0" w:color="auto"/>
            <w:left w:val="none" w:sz="0" w:space="0" w:color="auto"/>
            <w:bottom w:val="none" w:sz="0" w:space="0" w:color="auto"/>
            <w:right w:val="none" w:sz="0" w:space="0" w:color="auto"/>
          </w:divBdr>
        </w:div>
        <w:div w:id="146168397">
          <w:marLeft w:val="0"/>
          <w:marRight w:val="0"/>
          <w:marTop w:val="330"/>
          <w:marBottom w:val="0"/>
          <w:divBdr>
            <w:top w:val="none" w:sz="0" w:space="0" w:color="auto"/>
            <w:left w:val="none" w:sz="0" w:space="0" w:color="auto"/>
            <w:bottom w:val="none" w:sz="0" w:space="0" w:color="auto"/>
            <w:right w:val="none" w:sz="0" w:space="0" w:color="auto"/>
          </w:divBdr>
        </w:div>
        <w:div w:id="1867134724">
          <w:marLeft w:val="0"/>
          <w:marRight w:val="0"/>
          <w:marTop w:val="330"/>
          <w:marBottom w:val="0"/>
          <w:divBdr>
            <w:top w:val="none" w:sz="0" w:space="0" w:color="auto"/>
            <w:left w:val="none" w:sz="0" w:space="0" w:color="auto"/>
            <w:bottom w:val="none" w:sz="0" w:space="0" w:color="auto"/>
            <w:right w:val="none" w:sz="0" w:space="0" w:color="auto"/>
          </w:divBdr>
        </w:div>
        <w:div w:id="862404497">
          <w:marLeft w:val="0"/>
          <w:marRight w:val="0"/>
          <w:marTop w:val="330"/>
          <w:marBottom w:val="0"/>
          <w:divBdr>
            <w:top w:val="none" w:sz="0" w:space="0" w:color="auto"/>
            <w:left w:val="none" w:sz="0" w:space="0" w:color="auto"/>
            <w:bottom w:val="none" w:sz="0" w:space="0" w:color="auto"/>
            <w:right w:val="none" w:sz="0" w:space="0" w:color="auto"/>
          </w:divBdr>
        </w:div>
        <w:div w:id="1541361245">
          <w:marLeft w:val="0"/>
          <w:marRight w:val="0"/>
          <w:marTop w:val="540"/>
          <w:marBottom w:val="0"/>
          <w:divBdr>
            <w:top w:val="none" w:sz="0" w:space="0" w:color="auto"/>
            <w:left w:val="none" w:sz="0" w:space="0" w:color="auto"/>
            <w:bottom w:val="none" w:sz="0" w:space="0" w:color="auto"/>
            <w:right w:val="none" w:sz="0" w:space="0" w:color="auto"/>
          </w:divBdr>
          <w:divsChild>
            <w:div w:id="1109735233">
              <w:marLeft w:val="0"/>
              <w:marRight w:val="0"/>
              <w:marTop w:val="0"/>
              <w:marBottom w:val="0"/>
              <w:divBdr>
                <w:top w:val="none" w:sz="0" w:space="0" w:color="auto"/>
                <w:left w:val="none" w:sz="0" w:space="0" w:color="auto"/>
                <w:bottom w:val="none" w:sz="0" w:space="0" w:color="auto"/>
                <w:right w:val="none" w:sz="0" w:space="0" w:color="auto"/>
              </w:divBdr>
            </w:div>
          </w:divsChild>
        </w:div>
        <w:div w:id="1926186459">
          <w:marLeft w:val="0"/>
          <w:marRight w:val="0"/>
          <w:marTop w:val="540"/>
          <w:marBottom w:val="0"/>
          <w:divBdr>
            <w:top w:val="none" w:sz="0" w:space="0" w:color="auto"/>
            <w:left w:val="none" w:sz="0" w:space="0" w:color="auto"/>
            <w:bottom w:val="none" w:sz="0" w:space="0" w:color="auto"/>
            <w:right w:val="none" w:sz="0" w:space="0" w:color="auto"/>
          </w:divBdr>
        </w:div>
        <w:div w:id="2089424548">
          <w:marLeft w:val="0"/>
          <w:marRight w:val="0"/>
          <w:marTop w:val="540"/>
          <w:marBottom w:val="0"/>
          <w:divBdr>
            <w:top w:val="none" w:sz="0" w:space="0" w:color="auto"/>
            <w:left w:val="none" w:sz="0" w:space="0" w:color="auto"/>
            <w:bottom w:val="none" w:sz="0" w:space="0" w:color="auto"/>
            <w:right w:val="none" w:sz="0" w:space="0" w:color="auto"/>
          </w:divBdr>
          <w:divsChild>
            <w:div w:id="41444869">
              <w:marLeft w:val="0"/>
              <w:marRight w:val="0"/>
              <w:marTop w:val="0"/>
              <w:marBottom w:val="0"/>
              <w:divBdr>
                <w:top w:val="none" w:sz="0" w:space="0" w:color="auto"/>
                <w:left w:val="none" w:sz="0" w:space="0" w:color="auto"/>
                <w:bottom w:val="none" w:sz="0" w:space="0" w:color="auto"/>
                <w:right w:val="none" w:sz="0" w:space="0" w:color="auto"/>
              </w:divBdr>
            </w:div>
          </w:divsChild>
        </w:div>
        <w:div w:id="359598749">
          <w:marLeft w:val="0"/>
          <w:marRight w:val="0"/>
          <w:marTop w:val="540"/>
          <w:marBottom w:val="0"/>
          <w:divBdr>
            <w:top w:val="none" w:sz="0" w:space="0" w:color="auto"/>
            <w:left w:val="none" w:sz="0" w:space="0" w:color="auto"/>
            <w:bottom w:val="none" w:sz="0" w:space="0" w:color="auto"/>
            <w:right w:val="none" w:sz="0" w:space="0" w:color="auto"/>
          </w:divBdr>
        </w:div>
        <w:div w:id="2007977216">
          <w:marLeft w:val="0"/>
          <w:marRight w:val="0"/>
          <w:marTop w:val="540"/>
          <w:marBottom w:val="0"/>
          <w:divBdr>
            <w:top w:val="none" w:sz="0" w:space="0" w:color="auto"/>
            <w:left w:val="none" w:sz="0" w:space="0" w:color="auto"/>
            <w:bottom w:val="none" w:sz="0" w:space="0" w:color="auto"/>
            <w:right w:val="none" w:sz="0" w:space="0" w:color="auto"/>
          </w:divBdr>
          <w:divsChild>
            <w:div w:id="552036666">
              <w:marLeft w:val="0"/>
              <w:marRight w:val="0"/>
              <w:marTop w:val="0"/>
              <w:marBottom w:val="0"/>
              <w:divBdr>
                <w:top w:val="none" w:sz="0" w:space="0" w:color="auto"/>
                <w:left w:val="none" w:sz="0" w:space="0" w:color="auto"/>
                <w:bottom w:val="none" w:sz="0" w:space="0" w:color="auto"/>
                <w:right w:val="none" w:sz="0" w:space="0" w:color="auto"/>
              </w:divBdr>
            </w:div>
          </w:divsChild>
        </w:div>
        <w:div w:id="451830103">
          <w:marLeft w:val="0"/>
          <w:marRight w:val="0"/>
          <w:marTop w:val="540"/>
          <w:marBottom w:val="0"/>
          <w:divBdr>
            <w:top w:val="none" w:sz="0" w:space="0" w:color="auto"/>
            <w:left w:val="none" w:sz="0" w:space="0" w:color="auto"/>
            <w:bottom w:val="none" w:sz="0" w:space="0" w:color="auto"/>
            <w:right w:val="none" w:sz="0" w:space="0" w:color="auto"/>
          </w:divBdr>
        </w:div>
        <w:div w:id="2123066964">
          <w:marLeft w:val="0"/>
          <w:marRight w:val="0"/>
          <w:marTop w:val="330"/>
          <w:marBottom w:val="0"/>
          <w:divBdr>
            <w:top w:val="none" w:sz="0" w:space="0" w:color="auto"/>
            <w:left w:val="none" w:sz="0" w:space="0" w:color="auto"/>
            <w:bottom w:val="none" w:sz="0" w:space="0" w:color="auto"/>
            <w:right w:val="none" w:sz="0" w:space="0" w:color="auto"/>
          </w:divBdr>
        </w:div>
        <w:div w:id="1032389308">
          <w:marLeft w:val="0"/>
          <w:marRight w:val="0"/>
          <w:marTop w:val="330"/>
          <w:marBottom w:val="0"/>
          <w:divBdr>
            <w:top w:val="none" w:sz="0" w:space="0" w:color="auto"/>
            <w:left w:val="none" w:sz="0" w:space="0" w:color="auto"/>
            <w:bottom w:val="none" w:sz="0" w:space="0" w:color="auto"/>
            <w:right w:val="none" w:sz="0" w:space="0" w:color="auto"/>
          </w:divBdr>
        </w:div>
        <w:div w:id="1619725023">
          <w:marLeft w:val="0"/>
          <w:marRight w:val="0"/>
          <w:marTop w:val="330"/>
          <w:marBottom w:val="0"/>
          <w:divBdr>
            <w:top w:val="none" w:sz="0" w:space="0" w:color="auto"/>
            <w:left w:val="none" w:sz="0" w:space="0" w:color="auto"/>
            <w:bottom w:val="none" w:sz="0" w:space="0" w:color="auto"/>
            <w:right w:val="none" w:sz="0" w:space="0" w:color="auto"/>
          </w:divBdr>
        </w:div>
        <w:div w:id="657618461">
          <w:marLeft w:val="0"/>
          <w:marRight w:val="0"/>
          <w:marTop w:val="330"/>
          <w:marBottom w:val="0"/>
          <w:divBdr>
            <w:top w:val="none" w:sz="0" w:space="0" w:color="auto"/>
            <w:left w:val="none" w:sz="0" w:space="0" w:color="auto"/>
            <w:bottom w:val="none" w:sz="0" w:space="0" w:color="auto"/>
            <w:right w:val="none" w:sz="0" w:space="0" w:color="auto"/>
          </w:divBdr>
        </w:div>
        <w:div w:id="1393768934">
          <w:marLeft w:val="0"/>
          <w:marRight w:val="0"/>
          <w:marTop w:val="330"/>
          <w:marBottom w:val="0"/>
          <w:divBdr>
            <w:top w:val="none" w:sz="0" w:space="0" w:color="auto"/>
            <w:left w:val="none" w:sz="0" w:space="0" w:color="auto"/>
            <w:bottom w:val="none" w:sz="0" w:space="0" w:color="auto"/>
            <w:right w:val="none" w:sz="0" w:space="0" w:color="auto"/>
          </w:divBdr>
        </w:div>
        <w:div w:id="1115488441">
          <w:marLeft w:val="0"/>
          <w:marRight w:val="0"/>
          <w:marTop w:val="330"/>
          <w:marBottom w:val="0"/>
          <w:divBdr>
            <w:top w:val="none" w:sz="0" w:space="0" w:color="auto"/>
            <w:left w:val="none" w:sz="0" w:space="0" w:color="auto"/>
            <w:bottom w:val="none" w:sz="0" w:space="0" w:color="auto"/>
            <w:right w:val="none" w:sz="0" w:space="0" w:color="auto"/>
          </w:divBdr>
        </w:div>
        <w:div w:id="1330206735">
          <w:marLeft w:val="0"/>
          <w:marRight w:val="0"/>
          <w:marTop w:val="330"/>
          <w:marBottom w:val="0"/>
          <w:divBdr>
            <w:top w:val="none" w:sz="0" w:space="0" w:color="auto"/>
            <w:left w:val="none" w:sz="0" w:space="0" w:color="auto"/>
            <w:bottom w:val="none" w:sz="0" w:space="0" w:color="auto"/>
            <w:right w:val="none" w:sz="0" w:space="0" w:color="auto"/>
          </w:divBdr>
        </w:div>
        <w:div w:id="1012292746">
          <w:marLeft w:val="0"/>
          <w:marRight w:val="0"/>
          <w:marTop w:val="330"/>
          <w:marBottom w:val="0"/>
          <w:divBdr>
            <w:top w:val="none" w:sz="0" w:space="0" w:color="auto"/>
            <w:left w:val="none" w:sz="0" w:space="0" w:color="auto"/>
            <w:bottom w:val="none" w:sz="0" w:space="0" w:color="auto"/>
            <w:right w:val="none" w:sz="0" w:space="0" w:color="auto"/>
          </w:divBdr>
        </w:div>
        <w:div w:id="872569794">
          <w:marLeft w:val="0"/>
          <w:marRight w:val="0"/>
          <w:marTop w:val="330"/>
          <w:marBottom w:val="0"/>
          <w:divBdr>
            <w:top w:val="none" w:sz="0" w:space="0" w:color="auto"/>
            <w:left w:val="none" w:sz="0" w:space="0" w:color="auto"/>
            <w:bottom w:val="none" w:sz="0" w:space="0" w:color="auto"/>
            <w:right w:val="none" w:sz="0" w:space="0" w:color="auto"/>
          </w:divBdr>
        </w:div>
        <w:div w:id="1284732621">
          <w:marLeft w:val="0"/>
          <w:marRight w:val="0"/>
          <w:marTop w:val="330"/>
          <w:marBottom w:val="0"/>
          <w:divBdr>
            <w:top w:val="none" w:sz="0" w:space="0" w:color="auto"/>
            <w:left w:val="none" w:sz="0" w:space="0" w:color="auto"/>
            <w:bottom w:val="none" w:sz="0" w:space="0" w:color="auto"/>
            <w:right w:val="none" w:sz="0" w:space="0" w:color="auto"/>
          </w:divBdr>
        </w:div>
        <w:div w:id="1113357097">
          <w:marLeft w:val="0"/>
          <w:marRight w:val="0"/>
          <w:marTop w:val="330"/>
          <w:marBottom w:val="0"/>
          <w:divBdr>
            <w:top w:val="none" w:sz="0" w:space="0" w:color="auto"/>
            <w:left w:val="none" w:sz="0" w:space="0" w:color="auto"/>
            <w:bottom w:val="none" w:sz="0" w:space="0" w:color="auto"/>
            <w:right w:val="none" w:sz="0" w:space="0" w:color="auto"/>
          </w:divBdr>
        </w:div>
        <w:div w:id="732199043">
          <w:marLeft w:val="0"/>
          <w:marRight w:val="0"/>
          <w:marTop w:val="540"/>
          <w:marBottom w:val="0"/>
          <w:divBdr>
            <w:top w:val="none" w:sz="0" w:space="0" w:color="auto"/>
            <w:left w:val="none" w:sz="0" w:space="0" w:color="auto"/>
            <w:bottom w:val="none" w:sz="0" w:space="0" w:color="auto"/>
            <w:right w:val="none" w:sz="0" w:space="0" w:color="auto"/>
          </w:divBdr>
          <w:divsChild>
            <w:div w:id="217518075">
              <w:marLeft w:val="0"/>
              <w:marRight w:val="0"/>
              <w:marTop w:val="0"/>
              <w:marBottom w:val="0"/>
              <w:divBdr>
                <w:top w:val="none" w:sz="0" w:space="0" w:color="auto"/>
                <w:left w:val="none" w:sz="0" w:space="0" w:color="auto"/>
                <w:bottom w:val="none" w:sz="0" w:space="0" w:color="auto"/>
                <w:right w:val="none" w:sz="0" w:space="0" w:color="auto"/>
              </w:divBdr>
            </w:div>
          </w:divsChild>
        </w:div>
        <w:div w:id="1616253559">
          <w:marLeft w:val="0"/>
          <w:marRight w:val="0"/>
          <w:marTop w:val="540"/>
          <w:marBottom w:val="0"/>
          <w:divBdr>
            <w:top w:val="none" w:sz="0" w:space="0" w:color="auto"/>
            <w:left w:val="none" w:sz="0" w:space="0" w:color="auto"/>
            <w:bottom w:val="none" w:sz="0" w:space="0" w:color="auto"/>
            <w:right w:val="none" w:sz="0" w:space="0" w:color="auto"/>
          </w:divBdr>
        </w:div>
        <w:div w:id="1736583704">
          <w:marLeft w:val="0"/>
          <w:marRight w:val="0"/>
          <w:marTop w:val="330"/>
          <w:marBottom w:val="0"/>
          <w:divBdr>
            <w:top w:val="none" w:sz="0" w:space="0" w:color="auto"/>
            <w:left w:val="none" w:sz="0" w:space="0" w:color="auto"/>
            <w:bottom w:val="none" w:sz="0" w:space="0" w:color="auto"/>
            <w:right w:val="none" w:sz="0" w:space="0" w:color="auto"/>
          </w:divBdr>
        </w:div>
        <w:div w:id="1532575981">
          <w:marLeft w:val="0"/>
          <w:marRight w:val="0"/>
          <w:marTop w:val="540"/>
          <w:marBottom w:val="0"/>
          <w:divBdr>
            <w:top w:val="none" w:sz="0" w:space="0" w:color="auto"/>
            <w:left w:val="none" w:sz="0" w:space="0" w:color="auto"/>
            <w:bottom w:val="none" w:sz="0" w:space="0" w:color="auto"/>
            <w:right w:val="none" w:sz="0" w:space="0" w:color="auto"/>
          </w:divBdr>
          <w:divsChild>
            <w:div w:id="1676569623">
              <w:marLeft w:val="0"/>
              <w:marRight w:val="0"/>
              <w:marTop w:val="0"/>
              <w:marBottom w:val="0"/>
              <w:divBdr>
                <w:top w:val="none" w:sz="0" w:space="0" w:color="auto"/>
                <w:left w:val="none" w:sz="0" w:space="0" w:color="auto"/>
                <w:bottom w:val="none" w:sz="0" w:space="0" w:color="auto"/>
                <w:right w:val="none" w:sz="0" w:space="0" w:color="auto"/>
              </w:divBdr>
            </w:div>
          </w:divsChild>
        </w:div>
        <w:div w:id="1813865889">
          <w:marLeft w:val="0"/>
          <w:marRight w:val="0"/>
          <w:marTop w:val="540"/>
          <w:marBottom w:val="0"/>
          <w:divBdr>
            <w:top w:val="none" w:sz="0" w:space="0" w:color="auto"/>
            <w:left w:val="none" w:sz="0" w:space="0" w:color="auto"/>
            <w:bottom w:val="none" w:sz="0" w:space="0" w:color="auto"/>
            <w:right w:val="none" w:sz="0" w:space="0" w:color="auto"/>
          </w:divBdr>
        </w:div>
        <w:div w:id="1967588823">
          <w:marLeft w:val="0"/>
          <w:marRight w:val="0"/>
          <w:marTop w:val="330"/>
          <w:marBottom w:val="0"/>
          <w:divBdr>
            <w:top w:val="none" w:sz="0" w:space="0" w:color="auto"/>
            <w:left w:val="none" w:sz="0" w:space="0" w:color="auto"/>
            <w:bottom w:val="none" w:sz="0" w:space="0" w:color="auto"/>
            <w:right w:val="none" w:sz="0" w:space="0" w:color="auto"/>
          </w:divBdr>
        </w:div>
      </w:divsChild>
    </w:div>
    <w:div w:id="1088229313">
      <w:bodyDiv w:val="1"/>
      <w:marLeft w:val="0"/>
      <w:marRight w:val="0"/>
      <w:marTop w:val="0"/>
      <w:marBottom w:val="0"/>
      <w:divBdr>
        <w:top w:val="none" w:sz="0" w:space="0" w:color="auto"/>
        <w:left w:val="none" w:sz="0" w:space="0" w:color="auto"/>
        <w:bottom w:val="none" w:sz="0" w:space="0" w:color="auto"/>
        <w:right w:val="none" w:sz="0" w:space="0" w:color="auto"/>
      </w:divBdr>
      <w:divsChild>
        <w:div w:id="988049495">
          <w:marLeft w:val="0"/>
          <w:marRight w:val="0"/>
          <w:marTop w:val="330"/>
          <w:marBottom w:val="0"/>
          <w:divBdr>
            <w:top w:val="none" w:sz="0" w:space="0" w:color="auto"/>
            <w:left w:val="none" w:sz="0" w:space="0" w:color="auto"/>
            <w:bottom w:val="none" w:sz="0" w:space="0" w:color="auto"/>
            <w:right w:val="none" w:sz="0" w:space="0" w:color="auto"/>
          </w:divBdr>
        </w:div>
        <w:div w:id="1813281978">
          <w:marLeft w:val="0"/>
          <w:marRight w:val="0"/>
          <w:marTop w:val="330"/>
          <w:marBottom w:val="0"/>
          <w:divBdr>
            <w:top w:val="none" w:sz="0" w:space="0" w:color="auto"/>
            <w:left w:val="none" w:sz="0" w:space="0" w:color="auto"/>
            <w:bottom w:val="none" w:sz="0" w:space="0" w:color="auto"/>
            <w:right w:val="none" w:sz="0" w:space="0" w:color="auto"/>
          </w:divBdr>
        </w:div>
        <w:div w:id="476000395">
          <w:marLeft w:val="0"/>
          <w:marRight w:val="0"/>
          <w:marTop w:val="330"/>
          <w:marBottom w:val="0"/>
          <w:divBdr>
            <w:top w:val="none" w:sz="0" w:space="0" w:color="auto"/>
            <w:left w:val="none" w:sz="0" w:space="0" w:color="auto"/>
            <w:bottom w:val="none" w:sz="0" w:space="0" w:color="auto"/>
            <w:right w:val="none" w:sz="0" w:space="0" w:color="auto"/>
          </w:divBdr>
        </w:div>
        <w:div w:id="573971745">
          <w:marLeft w:val="0"/>
          <w:marRight w:val="0"/>
          <w:marTop w:val="540"/>
          <w:marBottom w:val="0"/>
          <w:divBdr>
            <w:top w:val="none" w:sz="0" w:space="0" w:color="auto"/>
            <w:left w:val="none" w:sz="0" w:space="0" w:color="auto"/>
            <w:bottom w:val="none" w:sz="0" w:space="0" w:color="auto"/>
            <w:right w:val="none" w:sz="0" w:space="0" w:color="auto"/>
          </w:divBdr>
          <w:divsChild>
            <w:div w:id="1601372514">
              <w:marLeft w:val="0"/>
              <w:marRight w:val="0"/>
              <w:marTop w:val="0"/>
              <w:marBottom w:val="0"/>
              <w:divBdr>
                <w:top w:val="none" w:sz="0" w:space="0" w:color="auto"/>
                <w:left w:val="none" w:sz="0" w:space="0" w:color="auto"/>
                <w:bottom w:val="none" w:sz="0" w:space="0" w:color="auto"/>
                <w:right w:val="none" w:sz="0" w:space="0" w:color="auto"/>
              </w:divBdr>
            </w:div>
          </w:divsChild>
        </w:div>
        <w:div w:id="246692234">
          <w:marLeft w:val="0"/>
          <w:marRight w:val="0"/>
          <w:marTop w:val="540"/>
          <w:marBottom w:val="0"/>
          <w:divBdr>
            <w:top w:val="none" w:sz="0" w:space="0" w:color="auto"/>
            <w:left w:val="none" w:sz="0" w:space="0" w:color="auto"/>
            <w:bottom w:val="none" w:sz="0" w:space="0" w:color="auto"/>
            <w:right w:val="none" w:sz="0" w:space="0" w:color="auto"/>
          </w:divBdr>
        </w:div>
        <w:div w:id="2142914847">
          <w:marLeft w:val="0"/>
          <w:marRight w:val="0"/>
          <w:marTop w:val="330"/>
          <w:marBottom w:val="0"/>
          <w:divBdr>
            <w:top w:val="none" w:sz="0" w:space="0" w:color="auto"/>
            <w:left w:val="none" w:sz="0" w:space="0" w:color="auto"/>
            <w:bottom w:val="none" w:sz="0" w:space="0" w:color="auto"/>
            <w:right w:val="none" w:sz="0" w:space="0" w:color="auto"/>
          </w:divBdr>
        </w:div>
        <w:div w:id="1050224098">
          <w:marLeft w:val="0"/>
          <w:marRight w:val="0"/>
          <w:marTop w:val="330"/>
          <w:marBottom w:val="0"/>
          <w:divBdr>
            <w:top w:val="none" w:sz="0" w:space="0" w:color="auto"/>
            <w:left w:val="none" w:sz="0" w:space="0" w:color="auto"/>
            <w:bottom w:val="none" w:sz="0" w:space="0" w:color="auto"/>
            <w:right w:val="none" w:sz="0" w:space="0" w:color="auto"/>
          </w:divBdr>
        </w:div>
        <w:div w:id="936255596">
          <w:marLeft w:val="0"/>
          <w:marRight w:val="0"/>
          <w:marTop w:val="540"/>
          <w:marBottom w:val="0"/>
          <w:divBdr>
            <w:top w:val="none" w:sz="0" w:space="0" w:color="auto"/>
            <w:left w:val="none" w:sz="0" w:space="0" w:color="auto"/>
            <w:bottom w:val="none" w:sz="0" w:space="0" w:color="auto"/>
            <w:right w:val="none" w:sz="0" w:space="0" w:color="auto"/>
          </w:divBdr>
          <w:divsChild>
            <w:div w:id="1814833523">
              <w:marLeft w:val="0"/>
              <w:marRight w:val="0"/>
              <w:marTop w:val="0"/>
              <w:marBottom w:val="0"/>
              <w:divBdr>
                <w:top w:val="none" w:sz="0" w:space="0" w:color="auto"/>
                <w:left w:val="none" w:sz="0" w:space="0" w:color="auto"/>
                <w:bottom w:val="none" w:sz="0" w:space="0" w:color="auto"/>
                <w:right w:val="none" w:sz="0" w:space="0" w:color="auto"/>
              </w:divBdr>
            </w:div>
          </w:divsChild>
        </w:div>
        <w:div w:id="1415931978">
          <w:marLeft w:val="0"/>
          <w:marRight w:val="0"/>
          <w:marTop w:val="540"/>
          <w:marBottom w:val="0"/>
          <w:divBdr>
            <w:top w:val="none" w:sz="0" w:space="0" w:color="auto"/>
            <w:left w:val="none" w:sz="0" w:space="0" w:color="auto"/>
            <w:bottom w:val="none" w:sz="0" w:space="0" w:color="auto"/>
            <w:right w:val="none" w:sz="0" w:space="0" w:color="auto"/>
          </w:divBdr>
        </w:div>
        <w:div w:id="2114088531">
          <w:marLeft w:val="0"/>
          <w:marRight w:val="0"/>
          <w:marTop w:val="330"/>
          <w:marBottom w:val="0"/>
          <w:divBdr>
            <w:top w:val="none" w:sz="0" w:space="0" w:color="auto"/>
            <w:left w:val="none" w:sz="0" w:space="0" w:color="auto"/>
            <w:bottom w:val="none" w:sz="0" w:space="0" w:color="auto"/>
            <w:right w:val="none" w:sz="0" w:space="0" w:color="auto"/>
          </w:divBdr>
        </w:div>
        <w:div w:id="17434368">
          <w:marLeft w:val="0"/>
          <w:marRight w:val="0"/>
          <w:marTop w:val="330"/>
          <w:marBottom w:val="0"/>
          <w:divBdr>
            <w:top w:val="none" w:sz="0" w:space="0" w:color="auto"/>
            <w:left w:val="none" w:sz="0" w:space="0" w:color="auto"/>
            <w:bottom w:val="none" w:sz="0" w:space="0" w:color="auto"/>
            <w:right w:val="none" w:sz="0" w:space="0" w:color="auto"/>
          </w:divBdr>
        </w:div>
        <w:div w:id="262494954">
          <w:marLeft w:val="0"/>
          <w:marRight w:val="0"/>
          <w:marTop w:val="330"/>
          <w:marBottom w:val="0"/>
          <w:divBdr>
            <w:top w:val="none" w:sz="0" w:space="0" w:color="auto"/>
            <w:left w:val="none" w:sz="0" w:space="0" w:color="auto"/>
            <w:bottom w:val="none" w:sz="0" w:space="0" w:color="auto"/>
            <w:right w:val="none" w:sz="0" w:space="0" w:color="auto"/>
          </w:divBdr>
        </w:div>
        <w:div w:id="1732845164">
          <w:marLeft w:val="0"/>
          <w:marRight w:val="0"/>
          <w:marTop w:val="330"/>
          <w:marBottom w:val="0"/>
          <w:divBdr>
            <w:top w:val="none" w:sz="0" w:space="0" w:color="auto"/>
            <w:left w:val="none" w:sz="0" w:space="0" w:color="auto"/>
            <w:bottom w:val="none" w:sz="0" w:space="0" w:color="auto"/>
            <w:right w:val="none" w:sz="0" w:space="0" w:color="auto"/>
          </w:divBdr>
        </w:div>
        <w:div w:id="641034106">
          <w:marLeft w:val="0"/>
          <w:marRight w:val="0"/>
          <w:marTop w:val="540"/>
          <w:marBottom w:val="0"/>
          <w:divBdr>
            <w:top w:val="none" w:sz="0" w:space="0" w:color="auto"/>
            <w:left w:val="none" w:sz="0" w:space="0" w:color="auto"/>
            <w:bottom w:val="none" w:sz="0" w:space="0" w:color="auto"/>
            <w:right w:val="none" w:sz="0" w:space="0" w:color="auto"/>
          </w:divBdr>
          <w:divsChild>
            <w:div w:id="781992789">
              <w:marLeft w:val="0"/>
              <w:marRight w:val="0"/>
              <w:marTop w:val="0"/>
              <w:marBottom w:val="0"/>
              <w:divBdr>
                <w:top w:val="none" w:sz="0" w:space="0" w:color="auto"/>
                <w:left w:val="none" w:sz="0" w:space="0" w:color="auto"/>
                <w:bottom w:val="none" w:sz="0" w:space="0" w:color="auto"/>
                <w:right w:val="none" w:sz="0" w:space="0" w:color="auto"/>
              </w:divBdr>
            </w:div>
          </w:divsChild>
        </w:div>
        <w:div w:id="1583644417">
          <w:marLeft w:val="0"/>
          <w:marRight w:val="0"/>
          <w:marTop w:val="540"/>
          <w:marBottom w:val="0"/>
          <w:divBdr>
            <w:top w:val="none" w:sz="0" w:space="0" w:color="auto"/>
            <w:left w:val="none" w:sz="0" w:space="0" w:color="auto"/>
            <w:bottom w:val="none" w:sz="0" w:space="0" w:color="auto"/>
            <w:right w:val="none" w:sz="0" w:space="0" w:color="auto"/>
          </w:divBdr>
        </w:div>
        <w:div w:id="791485816">
          <w:marLeft w:val="0"/>
          <w:marRight w:val="0"/>
          <w:marTop w:val="540"/>
          <w:marBottom w:val="0"/>
          <w:divBdr>
            <w:top w:val="none" w:sz="0" w:space="0" w:color="auto"/>
            <w:left w:val="none" w:sz="0" w:space="0" w:color="auto"/>
            <w:bottom w:val="none" w:sz="0" w:space="0" w:color="auto"/>
            <w:right w:val="none" w:sz="0" w:space="0" w:color="auto"/>
          </w:divBdr>
          <w:divsChild>
            <w:div w:id="1912150856">
              <w:marLeft w:val="0"/>
              <w:marRight w:val="0"/>
              <w:marTop w:val="0"/>
              <w:marBottom w:val="0"/>
              <w:divBdr>
                <w:top w:val="none" w:sz="0" w:space="0" w:color="auto"/>
                <w:left w:val="none" w:sz="0" w:space="0" w:color="auto"/>
                <w:bottom w:val="none" w:sz="0" w:space="0" w:color="auto"/>
                <w:right w:val="none" w:sz="0" w:space="0" w:color="auto"/>
              </w:divBdr>
            </w:div>
          </w:divsChild>
        </w:div>
        <w:div w:id="39981600">
          <w:marLeft w:val="0"/>
          <w:marRight w:val="0"/>
          <w:marTop w:val="540"/>
          <w:marBottom w:val="0"/>
          <w:divBdr>
            <w:top w:val="none" w:sz="0" w:space="0" w:color="auto"/>
            <w:left w:val="none" w:sz="0" w:space="0" w:color="auto"/>
            <w:bottom w:val="none" w:sz="0" w:space="0" w:color="auto"/>
            <w:right w:val="none" w:sz="0" w:space="0" w:color="auto"/>
          </w:divBdr>
        </w:div>
        <w:div w:id="2038583628">
          <w:marLeft w:val="0"/>
          <w:marRight w:val="0"/>
          <w:marTop w:val="540"/>
          <w:marBottom w:val="0"/>
          <w:divBdr>
            <w:top w:val="none" w:sz="0" w:space="0" w:color="auto"/>
            <w:left w:val="none" w:sz="0" w:space="0" w:color="auto"/>
            <w:bottom w:val="none" w:sz="0" w:space="0" w:color="auto"/>
            <w:right w:val="none" w:sz="0" w:space="0" w:color="auto"/>
          </w:divBdr>
          <w:divsChild>
            <w:div w:id="1850244418">
              <w:marLeft w:val="0"/>
              <w:marRight w:val="0"/>
              <w:marTop w:val="0"/>
              <w:marBottom w:val="0"/>
              <w:divBdr>
                <w:top w:val="none" w:sz="0" w:space="0" w:color="auto"/>
                <w:left w:val="none" w:sz="0" w:space="0" w:color="auto"/>
                <w:bottom w:val="none" w:sz="0" w:space="0" w:color="auto"/>
                <w:right w:val="none" w:sz="0" w:space="0" w:color="auto"/>
              </w:divBdr>
            </w:div>
          </w:divsChild>
        </w:div>
        <w:div w:id="66656187">
          <w:marLeft w:val="0"/>
          <w:marRight w:val="0"/>
          <w:marTop w:val="540"/>
          <w:marBottom w:val="0"/>
          <w:divBdr>
            <w:top w:val="none" w:sz="0" w:space="0" w:color="auto"/>
            <w:left w:val="none" w:sz="0" w:space="0" w:color="auto"/>
            <w:bottom w:val="none" w:sz="0" w:space="0" w:color="auto"/>
            <w:right w:val="none" w:sz="0" w:space="0" w:color="auto"/>
          </w:divBdr>
        </w:div>
        <w:div w:id="2120684897">
          <w:marLeft w:val="0"/>
          <w:marRight w:val="0"/>
          <w:marTop w:val="330"/>
          <w:marBottom w:val="0"/>
          <w:divBdr>
            <w:top w:val="none" w:sz="0" w:space="0" w:color="auto"/>
            <w:left w:val="none" w:sz="0" w:space="0" w:color="auto"/>
            <w:bottom w:val="none" w:sz="0" w:space="0" w:color="auto"/>
            <w:right w:val="none" w:sz="0" w:space="0" w:color="auto"/>
          </w:divBdr>
        </w:div>
        <w:div w:id="1079714214">
          <w:marLeft w:val="0"/>
          <w:marRight w:val="0"/>
          <w:marTop w:val="330"/>
          <w:marBottom w:val="0"/>
          <w:divBdr>
            <w:top w:val="none" w:sz="0" w:space="0" w:color="auto"/>
            <w:left w:val="none" w:sz="0" w:space="0" w:color="auto"/>
            <w:bottom w:val="none" w:sz="0" w:space="0" w:color="auto"/>
            <w:right w:val="none" w:sz="0" w:space="0" w:color="auto"/>
          </w:divBdr>
        </w:div>
        <w:div w:id="1662661743">
          <w:marLeft w:val="0"/>
          <w:marRight w:val="0"/>
          <w:marTop w:val="330"/>
          <w:marBottom w:val="0"/>
          <w:divBdr>
            <w:top w:val="none" w:sz="0" w:space="0" w:color="auto"/>
            <w:left w:val="none" w:sz="0" w:space="0" w:color="auto"/>
            <w:bottom w:val="none" w:sz="0" w:space="0" w:color="auto"/>
            <w:right w:val="none" w:sz="0" w:space="0" w:color="auto"/>
          </w:divBdr>
        </w:div>
        <w:div w:id="728379416">
          <w:marLeft w:val="0"/>
          <w:marRight w:val="0"/>
          <w:marTop w:val="330"/>
          <w:marBottom w:val="0"/>
          <w:divBdr>
            <w:top w:val="none" w:sz="0" w:space="0" w:color="auto"/>
            <w:left w:val="none" w:sz="0" w:space="0" w:color="auto"/>
            <w:bottom w:val="none" w:sz="0" w:space="0" w:color="auto"/>
            <w:right w:val="none" w:sz="0" w:space="0" w:color="auto"/>
          </w:divBdr>
        </w:div>
        <w:div w:id="552500978">
          <w:marLeft w:val="0"/>
          <w:marRight w:val="0"/>
          <w:marTop w:val="330"/>
          <w:marBottom w:val="0"/>
          <w:divBdr>
            <w:top w:val="none" w:sz="0" w:space="0" w:color="auto"/>
            <w:left w:val="none" w:sz="0" w:space="0" w:color="auto"/>
            <w:bottom w:val="none" w:sz="0" w:space="0" w:color="auto"/>
            <w:right w:val="none" w:sz="0" w:space="0" w:color="auto"/>
          </w:divBdr>
        </w:div>
        <w:div w:id="631178824">
          <w:marLeft w:val="0"/>
          <w:marRight w:val="0"/>
          <w:marTop w:val="330"/>
          <w:marBottom w:val="0"/>
          <w:divBdr>
            <w:top w:val="none" w:sz="0" w:space="0" w:color="auto"/>
            <w:left w:val="none" w:sz="0" w:space="0" w:color="auto"/>
            <w:bottom w:val="none" w:sz="0" w:space="0" w:color="auto"/>
            <w:right w:val="none" w:sz="0" w:space="0" w:color="auto"/>
          </w:divBdr>
        </w:div>
        <w:div w:id="2093382173">
          <w:marLeft w:val="0"/>
          <w:marRight w:val="0"/>
          <w:marTop w:val="330"/>
          <w:marBottom w:val="0"/>
          <w:divBdr>
            <w:top w:val="none" w:sz="0" w:space="0" w:color="auto"/>
            <w:left w:val="none" w:sz="0" w:space="0" w:color="auto"/>
            <w:bottom w:val="none" w:sz="0" w:space="0" w:color="auto"/>
            <w:right w:val="none" w:sz="0" w:space="0" w:color="auto"/>
          </w:divBdr>
        </w:div>
        <w:div w:id="615916277">
          <w:marLeft w:val="0"/>
          <w:marRight w:val="0"/>
          <w:marTop w:val="330"/>
          <w:marBottom w:val="0"/>
          <w:divBdr>
            <w:top w:val="none" w:sz="0" w:space="0" w:color="auto"/>
            <w:left w:val="none" w:sz="0" w:space="0" w:color="auto"/>
            <w:bottom w:val="none" w:sz="0" w:space="0" w:color="auto"/>
            <w:right w:val="none" w:sz="0" w:space="0" w:color="auto"/>
          </w:divBdr>
        </w:div>
        <w:div w:id="522133060">
          <w:marLeft w:val="0"/>
          <w:marRight w:val="0"/>
          <w:marTop w:val="330"/>
          <w:marBottom w:val="0"/>
          <w:divBdr>
            <w:top w:val="none" w:sz="0" w:space="0" w:color="auto"/>
            <w:left w:val="none" w:sz="0" w:space="0" w:color="auto"/>
            <w:bottom w:val="none" w:sz="0" w:space="0" w:color="auto"/>
            <w:right w:val="none" w:sz="0" w:space="0" w:color="auto"/>
          </w:divBdr>
        </w:div>
        <w:div w:id="783692853">
          <w:marLeft w:val="0"/>
          <w:marRight w:val="0"/>
          <w:marTop w:val="330"/>
          <w:marBottom w:val="0"/>
          <w:divBdr>
            <w:top w:val="none" w:sz="0" w:space="0" w:color="auto"/>
            <w:left w:val="none" w:sz="0" w:space="0" w:color="auto"/>
            <w:bottom w:val="none" w:sz="0" w:space="0" w:color="auto"/>
            <w:right w:val="none" w:sz="0" w:space="0" w:color="auto"/>
          </w:divBdr>
        </w:div>
        <w:div w:id="2113695939">
          <w:marLeft w:val="0"/>
          <w:marRight w:val="0"/>
          <w:marTop w:val="330"/>
          <w:marBottom w:val="0"/>
          <w:divBdr>
            <w:top w:val="none" w:sz="0" w:space="0" w:color="auto"/>
            <w:left w:val="none" w:sz="0" w:space="0" w:color="auto"/>
            <w:bottom w:val="none" w:sz="0" w:space="0" w:color="auto"/>
            <w:right w:val="none" w:sz="0" w:space="0" w:color="auto"/>
          </w:divBdr>
        </w:div>
        <w:div w:id="275067003">
          <w:marLeft w:val="0"/>
          <w:marRight w:val="0"/>
          <w:marTop w:val="540"/>
          <w:marBottom w:val="0"/>
          <w:divBdr>
            <w:top w:val="none" w:sz="0" w:space="0" w:color="auto"/>
            <w:left w:val="none" w:sz="0" w:space="0" w:color="auto"/>
            <w:bottom w:val="none" w:sz="0" w:space="0" w:color="auto"/>
            <w:right w:val="none" w:sz="0" w:space="0" w:color="auto"/>
          </w:divBdr>
          <w:divsChild>
            <w:div w:id="435447138">
              <w:marLeft w:val="0"/>
              <w:marRight w:val="0"/>
              <w:marTop w:val="0"/>
              <w:marBottom w:val="0"/>
              <w:divBdr>
                <w:top w:val="none" w:sz="0" w:space="0" w:color="auto"/>
                <w:left w:val="none" w:sz="0" w:space="0" w:color="auto"/>
                <w:bottom w:val="none" w:sz="0" w:space="0" w:color="auto"/>
                <w:right w:val="none" w:sz="0" w:space="0" w:color="auto"/>
              </w:divBdr>
            </w:div>
          </w:divsChild>
        </w:div>
        <w:div w:id="2132281953">
          <w:marLeft w:val="0"/>
          <w:marRight w:val="0"/>
          <w:marTop w:val="540"/>
          <w:marBottom w:val="0"/>
          <w:divBdr>
            <w:top w:val="none" w:sz="0" w:space="0" w:color="auto"/>
            <w:left w:val="none" w:sz="0" w:space="0" w:color="auto"/>
            <w:bottom w:val="none" w:sz="0" w:space="0" w:color="auto"/>
            <w:right w:val="none" w:sz="0" w:space="0" w:color="auto"/>
          </w:divBdr>
        </w:div>
        <w:div w:id="600331984">
          <w:marLeft w:val="0"/>
          <w:marRight w:val="0"/>
          <w:marTop w:val="330"/>
          <w:marBottom w:val="0"/>
          <w:divBdr>
            <w:top w:val="none" w:sz="0" w:space="0" w:color="auto"/>
            <w:left w:val="none" w:sz="0" w:space="0" w:color="auto"/>
            <w:bottom w:val="none" w:sz="0" w:space="0" w:color="auto"/>
            <w:right w:val="none" w:sz="0" w:space="0" w:color="auto"/>
          </w:divBdr>
        </w:div>
        <w:div w:id="559367256">
          <w:marLeft w:val="0"/>
          <w:marRight w:val="0"/>
          <w:marTop w:val="540"/>
          <w:marBottom w:val="0"/>
          <w:divBdr>
            <w:top w:val="none" w:sz="0" w:space="0" w:color="auto"/>
            <w:left w:val="none" w:sz="0" w:space="0" w:color="auto"/>
            <w:bottom w:val="none" w:sz="0" w:space="0" w:color="auto"/>
            <w:right w:val="none" w:sz="0" w:space="0" w:color="auto"/>
          </w:divBdr>
          <w:divsChild>
            <w:div w:id="84351379">
              <w:marLeft w:val="0"/>
              <w:marRight w:val="0"/>
              <w:marTop w:val="0"/>
              <w:marBottom w:val="0"/>
              <w:divBdr>
                <w:top w:val="none" w:sz="0" w:space="0" w:color="auto"/>
                <w:left w:val="none" w:sz="0" w:space="0" w:color="auto"/>
                <w:bottom w:val="none" w:sz="0" w:space="0" w:color="auto"/>
                <w:right w:val="none" w:sz="0" w:space="0" w:color="auto"/>
              </w:divBdr>
            </w:div>
          </w:divsChild>
        </w:div>
        <w:div w:id="2074158610">
          <w:marLeft w:val="0"/>
          <w:marRight w:val="0"/>
          <w:marTop w:val="540"/>
          <w:marBottom w:val="0"/>
          <w:divBdr>
            <w:top w:val="none" w:sz="0" w:space="0" w:color="auto"/>
            <w:left w:val="none" w:sz="0" w:space="0" w:color="auto"/>
            <w:bottom w:val="none" w:sz="0" w:space="0" w:color="auto"/>
            <w:right w:val="none" w:sz="0" w:space="0" w:color="auto"/>
          </w:divBdr>
        </w:div>
        <w:div w:id="365302130">
          <w:marLeft w:val="0"/>
          <w:marRight w:val="0"/>
          <w:marTop w:val="330"/>
          <w:marBottom w:val="0"/>
          <w:divBdr>
            <w:top w:val="none" w:sz="0" w:space="0" w:color="auto"/>
            <w:left w:val="none" w:sz="0" w:space="0" w:color="auto"/>
            <w:bottom w:val="none" w:sz="0" w:space="0" w:color="auto"/>
            <w:right w:val="none" w:sz="0" w:space="0" w:color="auto"/>
          </w:divBdr>
        </w:div>
      </w:divsChild>
    </w:div>
    <w:div w:id="1176653453">
      <w:bodyDiv w:val="1"/>
      <w:marLeft w:val="0"/>
      <w:marRight w:val="0"/>
      <w:marTop w:val="0"/>
      <w:marBottom w:val="0"/>
      <w:divBdr>
        <w:top w:val="none" w:sz="0" w:space="0" w:color="auto"/>
        <w:left w:val="none" w:sz="0" w:space="0" w:color="auto"/>
        <w:bottom w:val="none" w:sz="0" w:space="0" w:color="auto"/>
        <w:right w:val="none" w:sz="0" w:space="0" w:color="auto"/>
      </w:divBdr>
    </w:div>
    <w:div w:id="1701709077">
      <w:bodyDiv w:val="1"/>
      <w:marLeft w:val="0"/>
      <w:marRight w:val="0"/>
      <w:marTop w:val="0"/>
      <w:marBottom w:val="0"/>
      <w:divBdr>
        <w:top w:val="none" w:sz="0" w:space="0" w:color="auto"/>
        <w:left w:val="none" w:sz="0" w:space="0" w:color="auto"/>
        <w:bottom w:val="none" w:sz="0" w:space="0" w:color="auto"/>
        <w:right w:val="none" w:sz="0" w:space="0" w:color="auto"/>
      </w:divBdr>
      <w:divsChild>
        <w:div w:id="569538617">
          <w:marLeft w:val="0"/>
          <w:marRight w:val="0"/>
          <w:marTop w:val="330"/>
          <w:marBottom w:val="0"/>
          <w:divBdr>
            <w:top w:val="none" w:sz="0" w:space="0" w:color="auto"/>
            <w:left w:val="none" w:sz="0" w:space="0" w:color="auto"/>
            <w:bottom w:val="none" w:sz="0" w:space="0" w:color="auto"/>
            <w:right w:val="none" w:sz="0" w:space="0" w:color="auto"/>
          </w:divBdr>
        </w:div>
        <w:div w:id="1496065518">
          <w:marLeft w:val="0"/>
          <w:marRight w:val="0"/>
          <w:marTop w:val="330"/>
          <w:marBottom w:val="0"/>
          <w:divBdr>
            <w:top w:val="none" w:sz="0" w:space="0" w:color="auto"/>
            <w:left w:val="none" w:sz="0" w:space="0" w:color="auto"/>
            <w:bottom w:val="none" w:sz="0" w:space="0" w:color="auto"/>
            <w:right w:val="none" w:sz="0" w:space="0" w:color="auto"/>
          </w:divBdr>
        </w:div>
        <w:div w:id="983856576">
          <w:marLeft w:val="0"/>
          <w:marRight w:val="0"/>
          <w:marTop w:val="330"/>
          <w:marBottom w:val="0"/>
          <w:divBdr>
            <w:top w:val="none" w:sz="0" w:space="0" w:color="auto"/>
            <w:left w:val="none" w:sz="0" w:space="0" w:color="auto"/>
            <w:bottom w:val="none" w:sz="0" w:space="0" w:color="auto"/>
            <w:right w:val="none" w:sz="0" w:space="0" w:color="auto"/>
          </w:divBdr>
        </w:div>
        <w:div w:id="1943762524">
          <w:marLeft w:val="0"/>
          <w:marRight w:val="0"/>
          <w:marTop w:val="330"/>
          <w:marBottom w:val="0"/>
          <w:divBdr>
            <w:top w:val="none" w:sz="0" w:space="0" w:color="auto"/>
            <w:left w:val="none" w:sz="0" w:space="0" w:color="auto"/>
            <w:bottom w:val="none" w:sz="0" w:space="0" w:color="auto"/>
            <w:right w:val="none" w:sz="0" w:space="0" w:color="auto"/>
          </w:divBdr>
        </w:div>
        <w:div w:id="1394700215">
          <w:marLeft w:val="0"/>
          <w:marRight w:val="0"/>
          <w:marTop w:val="33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baijiahao.baidu.com/s?id=1685597234302511367&amp;wfr=spider&amp;for=pc" TargetMode="External"/><Relationship Id="rId2" Type="http://schemas.openxmlformats.org/officeDocument/2006/relationships/styles" Target="styles.xml"/><Relationship Id="rId16" Type="http://schemas.openxmlformats.org/officeDocument/2006/relationships/hyperlink" Target="https://baijiahao.baidu.com/s?id=1663308974057100039&amp;wfr=spider&amp;for=pc"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baai.ac.cn/research/realsafe"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标准格式">
      <a:majorFont>
        <a:latin typeface="Consolas"/>
        <a:ea typeface="华文楷体"/>
        <a:cs typeface=""/>
      </a:majorFont>
      <a:minorFont>
        <a:latin typeface="Consolas"/>
        <a:ea typeface="华文楷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TotalTime>
  <Pages>10</Pages>
  <Words>995</Words>
  <Characters>5674</Characters>
  <Application>Microsoft Office Word</Application>
  <DocSecurity>0</DocSecurity>
  <Lines>47</Lines>
  <Paragraphs>13</Paragraphs>
  <ScaleCrop>false</ScaleCrop>
  <Company/>
  <LinksUpToDate>false</LinksUpToDate>
  <CharactersWithSpaces>6656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亮</dc:creator>
  <cp:keywords/>
  <dc:description/>
  <cp:lastModifiedBy>张 亮</cp:lastModifiedBy>
  <cp:revision>5</cp:revision>
  <dcterms:created xsi:type="dcterms:W3CDTF">2021-11-14T00:30:00Z</dcterms:created>
  <dcterms:modified xsi:type="dcterms:W3CDTF">2021-11-14T01:50:00Z</dcterms:modified>
</cp:coreProperties>
</file>