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A5D63" w14:textId="77777777" w:rsidR="00303547" w:rsidRPr="00303547" w:rsidRDefault="00303547" w:rsidP="00303547">
      <w:pPr>
        <w:shd w:val="clear" w:color="auto" w:fill="FFFFFF"/>
        <w:spacing w:before="120" w:after="0" w:line="42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es-CO"/>
        </w:rPr>
      </w:pPr>
      <w:r w:rsidRPr="00303547">
        <w:rPr>
          <w:rFonts w:ascii="Arial" w:eastAsia="Times New Roman" w:hAnsi="Arial" w:cs="Arial"/>
          <w:color w:val="1F1F1F"/>
          <w:sz w:val="33"/>
          <w:szCs w:val="33"/>
          <w:lang w:eastAsia="es-CO"/>
        </w:rPr>
        <w:t>Boceto SCREEM Guardian Escolar</w:t>
      </w:r>
    </w:p>
    <w:p w14:paraId="47622408" w14:textId="77777777" w:rsidR="00303547" w:rsidRDefault="00303547"/>
    <w:p w14:paraId="00737103" w14:textId="489D6F70" w:rsidR="001B02A7" w:rsidRDefault="00303547">
      <w:hyperlink r:id="rId4" w:history="1">
        <w:r w:rsidRPr="00B46FA0">
          <w:rPr>
            <w:rStyle w:val="Hipervnculo"/>
          </w:rPr>
          <w:t>https://drive.google.com/file/d/1EJFnbW3lxrWhfSv</w:t>
        </w:r>
        <w:r w:rsidRPr="00B46FA0">
          <w:rPr>
            <w:rStyle w:val="Hipervnculo"/>
          </w:rPr>
          <w:t>P5qP8QRKyxx4bUI1Z/view?usp=sharing</w:t>
        </w:r>
      </w:hyperlink>
    </w:p>
    <w:p w14:paraId="5AC8F8AC" w14:textId="32E1A6A0" w:rsidR="00303547" w:rsidRDefault="00303547"/>
    <w:sectPr w:rsidR="003035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47"/>
    <w:rsid w:val="001B02A7"/>
    <w:rsid w:val="0030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B2B4F9"/>
  <w15:chartTrackingRefBased/>
  <w15:docId w15:val="{704DA721-D0DC-44D6-93EC-B4536EF7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03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035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3547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30354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3035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EJFnbW3lxrWhfSvP5qP8QRKyxx4bUI1Z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NATHIIK SANCHEZ TOVAR</dc:creator>
  <cp:keywords/>
  <dc:description/>
  <cp:lastModifiedBy>NATHIIK SANCHEZ TOVAR</cp:lastModifiedBy>
  <cp:revision>1</cp:revision>
  <dcterms:created xsi:type="dcterms:W3CDTF">2025-09-26T11:04:00Z</dcterms:created>
  <dcterms:modified xsi:type="dcterms:W3CDTF">2025-09-26T11:05:00Z</dcterms:modified>
</cp:coreProperties>
</file>