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182EDD" w14:textId="77777777" w:rsidR="00BB110C" w:rsidRPr="00BB110C" w:rsidRDefault="00BB110C" w:rsidP="00BB110C">
      <w:pPr>
        <w:rPr>
          <w:b/>
          <w:bCs/>
        </w:rPr>
      </w:pPr>
      <w:r w:rsidRPr="00BB110C">
        <w:rPr>
          <w:b/>
          <w:bCs/>
        </w:rPr>
        <w:t># SERVICIO: BOLSA DE TRABAJO - DIRECCIÓN REGIONAL DE TRABAJO</w:t>
      </w:r>
    </w:p>
    <w:p w14:paraId="22CA8511" w14:textId="77777777" w:rsidR="00BB110C" w:rsidRPr="00BB110C" w:rsidRDefault="00BB110C" w:rsidP="00BB110C">
      <w:pPr>
        <w:rPr>
          <w:b/>
          <w:bCs/>
        </w:rPr>
      </w:pPr>
    </w:p>
    <w:p w14:paraId="4E5F9A2B" w14:textId="77777777" w:rsidR="00BB110C" w:rsidRPr="00BB110C" w:rsidRDefault="00BB110C" w:rsidP="00BB110C">
      <w:pPr>
        <w:rPr>
          <w:b/>
          <w:bCs/>
        </w:rPr>
      </w:pPr>
      <w:r w:rsidRPr="00BB110C">
        <w:rPr>
          <w:b/>
          <w:bCs/>
        </w:rPr>
        <w:t>## 1. Definición y Propósito</w:t>
      </w:r>
    </w:p>
    <w:p w14:paraId="44AA37EA" w14:textId="77777777" w:rsidR="00BB110C" w:rsidRPr="00BB110C" w:rsidRDefault="00BB110C" w:rsidP="00BB110C">
      <w:pPr>
        <w:rPr>
          <w:b/>
          <w:bCs/>
        </w:rPr>
      </w:pPr>
      <w:r w:rsidRPr="00BB110C">
        <w:rPr>
          <w:b/>
          <w:bCs/>
        </w:rPr>
        <w:t>La Bolsa de Trabajo de la Dirección Regional de Trabajo es un servicio gratuito diseñado para facilitar el encuentro laboral entre personas que buscan empleo y empleadores que requieren contratar personal. Su objetivo fundamental es promover la inserción laboral formal en la región.</w:t>
      </w:r>
    </w:p>
    <w:p w14:paraId="512FF31C" w14:textId="77777777" w:rsidR="00BB110C" w:rsidRPr="00BB110C" w:rsidRDefault="00BB110C" w:rsidP="00BB110C">
      <w:pPr>
        <w:rPr>
          <w:b/>
          <w:bCs/>
        </w:rPr>
      </w:pPr>
    </w:p>
    <w:p w14:paraId="378E509D" w14:textId="77777777" w:rsidR="00BB110C" w:rsidRPr="00BB110C" w:rsidRDefault="00BB110C" w:rsidP="00BB110C">
      <w:pPr>
        <w:rPr>
          <w:b/>
          <w:bCs/>
        </w:rPr>
      </w:pPr>
      <w:r w:rsidRPr="00BB110C">
        <w:rPr>
          <w:b/>
          <w:bCs/>
        </w:rPr>
        <w:t>## 2. Acceso y Costos</w:t>
      </w:r>
    </w:p>
    <w:p w14:paraId="69B76FE6" w14:textId="77777777" w:rsidR="00BB110C" w:rsidRPr="00BB110C" w:rsidRDefault="00BB110C" w:rsidP="00BB110C">
      <w:pPr>
        <w:rPr>
          <w:b/>
          <w:bCs/>
        </w:rPr>
      </w:pPr>
      <w:r w:rsidRPr="00BB110C">
        <w:rPr>
          <w:b/>
          <w:bCs/>
        </w:rPr>
        <w:t>* **Público Objetivo:** El servicio está disponible para todas las personas mayores de edad (18 años en adelante) que se encuentren en búsqueda de empleo y que cumplan con los perfiles y requisitos establecidos en las vacantes publicadas.</w:t>
      </w:r>
    </w:p>
    <w:p w14:paraId="3D4CB4BB" w14:textId="77777777" w:rsidR="00BB110C" w:rsidRPr="00BB110C" w:rsidRDefault="00BB110C" w:rsidP="00BB110C">
      <w:pPr>
        <w:rPr>
          <w:b/>
          <w:bCs/>
        </w:rPr>
      </w:pPr>
      <w:r w:rsidRPr="00BB110C">
        <w:rPr>
          <w:b/>
          <w:bCs/>
        </w:rPr>
        <w:t>* **Política de Costos:** El servicio es totalmente gratuito. Esto incluye el registro en la plataforma, la postulación a las ofertas laborales y todos los servicios de intermediación laboral asociados.</w:t>
      </w:r>
    </w:p>
    <w:p w14:paraId="42BE2C2C" w14:textId="77777777" w:rsidR="00BB110C" w:rsidRPr="00BB110C" w:rsidRDefault="00BB110C" w:rsidP="00BB110C">
      <w:pPr>
        <w:rPr>
          <w:b/>
          <w:bCs/>
        </w:rPr>
      </w:pPr>
    </w:p>
    <w:p w14:paraId="14B15D58" w14:textId="77777777" w:rsidR="00BB110C" w:rsidRPr="00BB110C" w:rsidRDefault="00BB110C" w:rsidP="00BB110C">
      <w:pPr>
        <w:rPr>
          <w:b/>
          <w:bCs/>
        </w:rPr>
      </w:pPr>
      <w:r w:rsidRPr="00BB110C">
        <w:rPr>
          <w:b/>
          <w:bCs/>
        </w:rPr>
        <w:t>## 3. Registro en la Bolsa de Trabajo</w:t>
      </w:r>
    </w:p>
    <w:p w14:paraId="7356A5C6" w14:textId="77777777" w:rsidR="00BB110C" w:rsidRPr="00BB110C" w:rsidRDefault="00BB110C" w:rsidP="00BB110C">
      <w:pPr>
        <w:rPr>
          <w:b/>
          <w:bCs/>
        </w:rPr>
      </w:pPr>
      <w:r w:rsidRPr="00BB110C">
        <w:rPr>
          <w:b/>
          <w:bCs/>
        </w:rPr>
        <w:t>Los usuarios pueden realizar su inscripción mediante dos modalidades:</w:t>
      </w:r>
    </w:p>
    <w:p w14:paraId="5E228E98" w14:textId="77777777" w:rsidR="00BB110C" w:rsidRPr="00BB110C" w:rsidRDefault="00BB110C" w:rsidP="00BB110C">
      <w:pPr>
        <w:rPr>
          <w:b/>
          <w:bCs/>
        </w:rPr>
      </w:pPr>
      <w:r w:rsidRPr="00BB110C">
        <w:rPr>
          <w:b/>
          <w:bCs/>
        </w:rPr>
        <w:t>* **Plataforma Virtual:** A través del portal oficial del Ministerio de Trabajo: WWW.EMPLEOSPERU.GOB.PE.</w:t>
      </w:r>
    </w:p>
    <w:p w14:paraId="6EC54C2F" w14:textId="77777777" w:rsidR="00BB110C" w:rsidRPr="00BB110C" w:rsidRDefault="00BB110C" w:rsidP="00BB110C">
      <w:pPr>
        <w:rPr>
          <w:b/>
          <w:bCs/>
        </w:rPr>
      </w:pPr>
      <w:r w:rsidRPr="00BB110C">
        <w:rPr>
          <w:b/>
          <w:bCs/>
        </w:rPr>
        <w:t>* **Atención Presencial:** Acudiendo directamente a un Centro de Empleo, donde se brinda orientación y apoyo guiado para completar el proceso de inscripción.</w:t>
      </w:r>
    </w:p>
    <w:p w14:paraId="2208A7A7" w14:textId="77777777" w:rsidR="00BB110C" w:rsidRPr="00BB110C" w:rsidRDefault="00BB110C" w:rsidP="00BB110C">
      <w:pPr>
        <w:rPr>
          <w:b/>
          <w:bCs/>
        </w:rPr>
      </w:pPr>
    </w:p>
    <w:p w14:paraId="41147FD2" w14:textId="77777777" w:rsidR="00BB110C" w:rsidRPr="00BB110C" w:rsidRDefault="00BB110C" w:rsidP="00BB110C">
      <w:pPr>
        <w:rPr>
          <w:b/>
          <w:bCs/>
        </w:rPr>
      </w:pPr>
      <w:r w:rsidRPr="00BB110C">
        <w:rPr>
          <w:b/>
          <w:bCs/>
        </w:rPr>
        <w:t>## 4. Requisitos para el Registro</w:t>
      </w:r>
    </w:p>
    <w:p w14:paraId="4A786013" w14:textId="77777777" w:rsidR="00BB110C" w:rsidRPr="00BB110C" w:rsidRDefault="00BB110C" w:rsidP="00BB110C">
      <w:pPr>
        <w:rPr>
          <w:b/>
          <w:bCs/>
        </w:rPr>
      </w:pPr>
      <w:r w:rsidRPr="00BB110C">
        <w:rPr>
          <w:b/>
          <w:bCs/>
        </w:rPr>
        <w:t>Para registrarse, el usuario debe contar con la siguiente documentación e información:</w:t>
      </w:r>
    </w:p>
    <w:p w14:paraId="070A8901" w14:textId="77777777" w:rsidR="00BB110C" w:rsidRPr="00BB110C" w:rsidRDefault="00BB110C" w:rsidP="00BB110C">
      <w:pPr>
        <w:rPr>
          <w:b/>
          <w:bCs/>
        </w:rPr>
      </w:pPr>
      <w:r w:rsidRPr="00BB110C">
        <w:rPr>
          <w:b/>
          <w:bCs/>
        </w:rPr>
        <w:t>* **Documento de Identidad:** Documento Nacional de Identidad (DNI) o documento de identidad vigente.</w:t>
      </w:r>
    </w:p>
    <w:p w14:paraId="3A36A582" w14:textId="77777777" w:rsidR="00BB110C" w:rsidRPr="00BB110C" w:rsidRDefault="00BB110C" w:rsidP="00BB110C">
      <w:pPr>
        <w:rPr>
          <w:b/>
          <w:bCs/>
        </w:rPr>
      </w:pPr>
      <w:r w:rsidRPr="00BB110C">
        <w:rPr>
          <w:b/>
          <w:bCs/>
        </w:rPr>
        <w:t>* **Currículum Vitae:** CV actualizado.</w:t>
      </w:r>
    </w:p>
    <w:p w14:paraId="5D784444" w14:textId="77777777" w:rsidR="00BB110C" w:rsidRPr="00BB110C" w:rsidRDefault="00BB110C" w:rsidP="00BB110C">
      <w:pPr>
        <w:rPr>
          <w:b/>
          <w:bCs/>
        </w:rPr>
      </w:pPr>
      <w:r w:rsidRPr="00BB110C">
        <w:rPr>
          <w:b/>
          <w:bCs/>
        </w:rPr>
        <w:lastRenderedPageBreak/>
        <w:t>* **Información Personal:** Detalles completos sobre estudios realizados, trayectoria laboral previa y competencias técnicas.</w:t>
      </w:r>
    </w:p>
    <w:p w14:paraId="69DFCEF3" w14:textId="77777777" w:rsidR="00BB110C" w:rsidRPr="00BB110C" w:rsidRDefault="00BB110C" w:rsidP="00BB110C">
      <w:pPr>
        <w:rPr>
          <w:b/>
          <w:bCs/>
        </w:rPr>
      </w:pPr>
    </w:p>
    <w:p w14:paraId="4A132FD8" w14:textId="77777777" w:rsidR="00BB110C" w:rsidRPr="00BB110C" w:rsidRDefault="00BB110C" w:rsidP="00BB110C">
      <w:pPr>
        <w:rPr>
          <w:b/>
          <w:bCs/>
        </w:rPr>
      </w:pPr>
      <w:r w:rsidRPr="00BB110C">
        <w:rPr>
          <w:b/>
          <w:bCs/>
        </w:rPr>
        <w:t>## 5. Proceso de Postulación</w:t>
      </w:r>
    </w:p>
    <w:p w14:paraId="5D1F5D10" w14:textId="77777777" w:rsidR="00BB110C" w:rsidRPr="00BB110C" w:rsidRDefault="00BB110C" w:rsidP="00BB110C">
      <w:pPr>
        <w:rPr>
          <w:b/>
          <w:bCs/>
        </w:rPr>
      </w:pPr>
      <w:r w:rsidRPr="00BB110C">
        <w:rPr>
          <w:b/>
          <w:bCs/>
        </w:rPr>
        <w:t>Una vez que el usuario ha completado su registro en la plataforma, el proceso es el siguiente:</w:t>
      </w:r>
    </w:p>
    <w:p w14:paraId="174228B9" w14:textId="77777777" w:rsidR="00BB110C" w:rsidRPr="00BB110C" w:rsidRDefault="00BB110C" w:rsidP="00BB110C">
      <w:pPr>
        <w:rPr>
          <w:b/>
          <w:bCs/>
        </w:rPr>
      </w:pPr>
      <w:r w:rsidRPr="00BB110C">
        <w:rPr>
          <w:b/>
          <w:bCs/>
        </w:rPr>
        <w:t>1. El usuario debe consultar las vacantes disponibles publicadas en el sistema.</w:t>
      </w:r>
    </w:p>
    <w:p w14:paraId="602108FD" w14:textId="77777777" w:rsidR="00BB110C" w:rsidRPr="00BB110C" w:rsidRDefault="00BB110C" w:rsidP="00BB110C">
      <w:pPr>
        <w:rPr>
          <w:b/>
          <w:bCs/>
        </w:rPr>
      </w:pPr>
      <w:r w:rsidRPr="00BB110C">
        <w:rPr>
          <w:b/>
          <w:bCs/>
        </w:rPr>
        <w:t>2. El usuario debe identificar y postular únicamente a aquellas ofertas que se ajusten a su perfil profesional y experiencia laboral.</w:t>
      </w:r>
    </w:p>
    <w:p w14:paraId="6E62AC32" w14:textId="77777777" w:rsidR="00BB110C" w:rsidRPr="00BB110C" w:rsidRDefault="00BB110C" w:rsidP="00BB110C">
      <w:pPr>
        <w:rPr>
          <w:b/>
          <w:bCs/>
        </w:rPr>
      </w:pPr>
    </w:p>
    <w:p w14:paraId="5A74F5A5" w14:textId="77777777" w:rsidR="00BB110C" w:rsidRPr="00BB110C" w:rsidRDefault="00BB110C" w:rsidP="00BB110C">
      <w:pPr>
        <w:rPr>
          <w:b/>
          <w:bCs/>
        </w:rPr>
      </w:pPr>
      <w:r w:rsidRPr="00BB110C">
        <w:rPr>
          <w:b/>
          <w:bCs/>
        </w:rPr>
        <w:t>## 6. Consideraciones sobre el Empleo y Selección (Gestión de Expectativas)</w:t>
      </w:r>
    </w:p>
    <w:p w14:paraId="5400A1F8" w14:textId="77777777" w:rsidR="00BB110C" w:rsidRPr="00BB110C" w:rsidRDefault="00BB110C" w:rsidP="00BB110C">
      <w:pPr>
        <w:rPr>
          <w:b/>
          <w:bCs/>
        </w:rPr>
      </w:pPr>
      <w:r w:rsidRPr="00BB110C">
        <w:rPr>
          <w:b/>
          <w:bCs/>
        </w:rPr>
        <w:t>Es fundamental que el usuario comprenda las limitaciones del servicio para evitar falsas expectativas:</w:t>
      </w:r>
    </w:p>
    <w:p w14:paraId="37527791" w14:textId="77777777" w:rsidR="00BB110C" w:rsidRPr="00BB110C" w:rsidRDefault="00BB110C" w:rsidP="00BB110C">
      <w:pPr>
        <w:rPr>
          <w:b/>
          <w:bCs/>
        </w:rPr>
      </w:pPr>
      <w:r w:rsidRPr="00BB110C">
        <w:rPr>
          <w:b/>
          <w:bCs/>
        </w:rPr>
        <w:t>* **No hay garantía de contratación:** El Ministerio de Trabajo actúa únicamente como facilitador y ente de intermediación entre el empleador y el postulante.</w:t>
      </w:r>
    </w:p>
    <w:p w14:paraId="71C1D2A9" w14:textId="77777777" w:rsidR="00BB110C" w:rsidRPr="00BB110C" w:rsidRDefault="00BB110C" w:rsidP="00BB110C">
      <w:pPr>
        <w:rPr>
          <w:b/>
          <w:bCs/>
        </w:rPr>
      </w:pPr>
      <w:r w:rsidRPr="00BB110C">
        <w:rPr>
          <w:b/>
          <w:bCs/>
        </w:rPr>
        <w:t>* **Decisión final:** La decisión de contratación corresponde exclusivamente a la empresa que ofrece la vacante, no a la entidad estatal.</w:t>
      </w:r>
    </w:p>
    <w:p w14:paraId="1BE655F3" w14:textId="33BB8732" w:rsidR="00D4499D" w:rsidRPr="00BB110C" w:rsidRDefault="00BB110C" w:rsidP="00BB110C">
      <w:r w:rsidRPr="00BB110C">
        <w:rPr>
          <w:b/>
          <w:bCs/>
        </w:rPr>
        <w:t>* **Comunicación de resultados:** En caso de ser seleccionado para avanzar en el proceso, el empleador se comunicará directamente con el postulante, ya sea vía llamada telefónica o correo electrónico, para informar sobre las siguientes etapas del proceso de selección.</w:t>
      </w:r>
    </w:p>
    <w:sectPr w:rsidR="00D4499D" w:rsidRPr="00BB110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7F3FB6"/>
    <w:multiLevelType w:val="multilevel"/>
    <w:tmpl w:val="CEA07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252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AAE"/>
    <w:rsid w:val="002209C3"/>
    <w:rsid w:val="003C6FB2"/>
    <w:rsid w:val="009C7AAE"/>
    <w:rsid w:val="00BB110C"/>
    <w:rsid w:val="00D4499D"/>
    <w:rsid w:val="00DC3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25FE84"/>
  <w15:chartTrackingRefBased/>
  <w15:docId w15:val="{5F5FFE24-C594-40C9-9ADF-F3DC06FBF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C7A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C7A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C7A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C7A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C7A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C7A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C7A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C7A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C7A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C7A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C7A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C7A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C7AA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C7AA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C7AA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C7AA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C7AA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C7AA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C7A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C7A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C7A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C7A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C7A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C7AA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C7AA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C7AA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C7A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C7AA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C7A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59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9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413</Words>
  <Characters>2274</Characters>
  <Application>Microsoft Office Word</Application>
  <DocSecurity>0</DocSecurity>
  <Lines>18</Lines>
  <Paragraphs>5</Paragraphs>
  <ScaleCrop>false</ScaleCrop>
  <Company/>
  <LinksUpToDate>false</LinksUpToDate>
  <CharactersWithSpaces>2682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LIZETH</dc:creator>
  <cp:keywords/>
  <dc:description/>
  <cp:lastModifiedBy>Gustavo Condori Coaquira</cp:lastModifiedBy>
  <cp:revision>2</cp:revision>
  <dcterms:created xsi:type="dcterms:W3CDTF">2026-06-30T13:40:00Z</dcterms:created>
  <dcterms:modified xsi:type="dcterms:W3CDTF">2026-07-06T01:43:00Z</dcterms:modified>
</cp:coreProperties>
</file>