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9"/>
        <w:gridCol w:w="2016"/>
        <w:gridCol w:w="1751"/>
        <w:gridCol w:w="1926"/>
        <w:gridCol w:w="1762"/>
        <w:gridCol w:w="1603"/>
        <w:gridCol w:w="3394"/>
      </w:tblGrid>
      <w:tr w:rsidR="00DD2612" w14:paraId="4703F145" w14:textId="77777777" w:rsidTr="00D33471">
        <w:tc>
          <w:tcPr>
            <w:tcW w:w="569" w:type="pct"/>
            <w:vAlign w:val="center"/>
          </w:tcPr>
          <w:p w14:paraId="381FC59C" w14:textId="77777777" w:rsidR="00DD2612" w:rsidRPr="00CD1007" w:rsidRDefault="00DD2612" w:rsidP="00D33471">
            <w:pPr>
              <w:jc w:val="center"/>
              <w:rPr>
                <w:b/>
                <w:bCs/>
              </w:rPr>
            </w:pPr>
            <w:r w:rsidRPr="00CD1007">
              <w:rPr>
                <w:b/>
                <w:bCs/>
              </w:rPr>
              <w:t>Revista</w:t>
            </w:r>
          </w:p>
        </w:tc>
        <w:tc>
          <w:tcPr>
            <w:tcW w:w="476" w:type="pct"/>
            <w:vAlign w:val="center"/>
          </w:tcPr>
          <w:p w14:paraId="35ECB8B4" w14:textId="77777777" w:rsidR="00DD2612" w:rsidRPr="00CD1007" w:rsidRDefault="00DD2612" w:rsidP="00D33471">
            <w:pPr>
              <w:jc w:val="center"/>
              <w:rPr>
                <w:b/>
                <w:bCs/>
              </w:rPr>
            </w:pPr>
            <w:r w:rsidRPr="00CD1007">
              <w:rPr>
                <w:b/>
                <w:bCs/>
              </w:rPr>
              <w:t>Editorial/País</w:t>
            </w:r>
          </w:p>
        </w:tc>
        <w:tc>
          <w:tcPr>
            <w:tcW w:w="734" w:type="pct"/>
            <w:vAlign w:val="center"/>
          </w:tcPr>
          <w:p w14:paraId="5576B2B9" w14:textId="77777777" w:rsidR="00DD2612" w:rsidRPr="00CD1007" w:rsidRDefault="00DD2612" w:rsidP="00D33471">
            <w:pPr>
              <w:jc w:val="center"/>
              <w:rPr>
                <w:b/>
                <w:bCs/>
              </w:rPr>
            </w:pPr>
            <w:r w:rsidRPr="00CD1007">
              <w:rPr>
                <w:b/>
                <w:bCs/>
              </w:rPr>
              <w:t>Enfoque principal</w:t>
            </w:r>
          </w:p>
        </w:tc>
        <w:tc>
          <w:tcPr>
            <w:tcW w:w="622" w:type="pct"/>
            <w:vAlign w:val="center"/>
          </w:tcPr>
          <w:p w14:paraId="45B33B2C" w14:textId="77777777" w:rsidR="00DD2612" w:rsidRPr="00CD1007" w:rsidRDefault="00DD2612" w:rsidP="00D33471">
            <w:pPr>
              <w:jc w:val="center"/>
              <w:rPr>
                <w:b/>
                <w:bCs/>
              </w:rPr>
            </w:pPr>
            <w:r w:rsidRPr="00CD1007">
              <w:rPr>
                <w:b/>
                <w:bCs/>
              </w:rPr>
              <w:t>Indexación</w:t>
            </w:r>
            <w:r>
              <w:rPr>
                <w:b/>
                <w:bCs/>
              </w:rPr>
              <w:t xml:space="preserve"> /</w:t>
            </w:r>
            <w:r w:rsidRPr="00CD1007">
              <w:rPr>
                <w:b/>
                <w:bCs/>
              </w:rPr>
              <w:t>Nivel</w:t>
            </w:r>
          </w:p>
        </w:tc>
        <w:tc>
          <w:tcPr>
            <w:tcW w:w="683" w:type="pct"/>
            <w:vAlign w:val="center"/>
          </w:tcPr>
          <w:p w14:paraId="07F1EA45" w14:textId="77777777" w:rsidR="00DD2612" w:rsidRPr="00CD1007" w:rsidRDefault="00DD2612" w:rsidP="00D33471">
            <w:pPr>
              <w:jc w:val="center"/>
              <w:rPr>
                <w:b/>
                <w:bCs/>
              </w:rPr>
            </w:pPr>
            <w:r w:rsidRPr="00CD1007">
              <w:rPr>
                <w:b/>
                <w:bCs/>
              </w:rPr>
              <w:t>Relación con ciberseguridad</w:t>
            </w:r>
          </w:p>
        </w:tc>
        <w:tc>
          <w:tcPr>
            <w:tcW w:w="622" w:type="pct"/>
            <w:vAlign w:val="center"/>
          </w:tcPr>
          <w:p w14:paraId="66B50007" w14:textId="77777777" w:rsidR="00DD2612" w:rsidRPr="00CD1007" w:rsidRDefault="00DD2612" w:rsidP="00D33471">
            <w:pPr>
              <w:jc w:val="center"/>
              <w:rPr>
                <w:b/>
                <w:bCs/>
              </w:rPr>
            </w:pPr>
            <w:r w:rsidRPr="00CD1007">
              <w:rPr>
                <w:b/>
                <w:bCs/>
              </w:rPr>
              <w:t>Conveniencia</w:t>
            </w:r>
          </w:p>
        </w:tc>
        <w:tc>
          <w:tcPr>
            <w:tcW w:w="1294" w:type="pct"/>
            <w:vAlign w:val="center"/>
          </w:tcPr>
          <w:p w14:paraId="48CEF7C4" w14:textId="0C387D74" w:rsidR="00DD2612" w:rsidRPr="00CD1007" w:rsidRDefault="009F2E8D" w:rsidP="00D334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Justificación</w:t>
            </w:r>
          </w:p>
        </w:tc>
      </w:tr>
      <w:tr w:rsidR="00DD2612" w14:paraId="73ADD6D4" w14:textId="77777777" w:rsidTr="00D33471">
        <w:tc>
          <w:tcPr>
            <w:tcW w:w="569" w:type="pct"/>
          </w:tcPr>
          <w:p w14:paraId="7D4BC073" w14:textId="77777777" w:rsidR="00DD2612" w:rsidRDefault="00DD2612" w:rsidP="00D33471">
            <w:r>
              <w:t xml:space="preserve">Police </w:t>
            </w:r>
            <w:proofErr w:type="spellStart"/>
            <w:r>
              <w:t>Practice</w:t>
            </w:r>
            <w:proofErr w:type="spellEnd"/>
            <w:r>
              <w:t xml:space="preserve"> and </w:t>
            </w:r>
            <w:proofErr w:type="spellStart"/>
            <w:r>
              <w:t>Research</w:t>
            </w:r>
            <w:proofErr w:type="spellEnd"/>
          </w:p>
        </w:tc>
        <w:tc>
          <w:tcPr>
            <w:tcW w:w="476" w:type="pct"/>
          </w:tcPr>
          <w:p w14:paraId="5E22FA8E" w14:textId="77777777" w:rsidR="00DD2612" w:rsidRDefault="00DD2612" w:rsidP="00D33471">
            <w:r>
              <w:t>Taylor &amp; Francis (</w:t>
            </w:r>
            <w:proofErr w:type="spellStart"/>
            <w:r>
              <w:t>UK</w:t>
            </w:r>
            <w:proofErr w:type="spellEnd"/>
            <w:r>
              <w:t>)</w:t>
            </w:r>
          </w:p>
        </w:tc>
        <w:tc>
          <w:tcPr>
            <w:tcW w:w="734" w:type="pct"/>
          </w:tcPr>
          <w:p w14:paraId="7EF3004F" w14:textId="77777777" w:rsidR="00DD2612" w:rsidRDefault="00DD2612" w:rsidP="00D33471">
            <w:r>
              <w:t>Práctica policial aplicada</w:t>
            </w:r>
          </w:p>
        </w:tc>
        <w:tc>
          <w:tcPr>
            <w:tcW w:w="622" w:type="pct"/>
          </w:tcPr>
          <w:p w14:paraId="4B5FD806" w14:textId="77777777" w:rsidR="00DD2612" w:rsidRDefault="00DD2612" w:rsidP="00D33471">
            <w:proofErr w:type="spellStart"/>
            <w:r>
              <w:t>Scopus</w:t>
            </w:r>
            <w:proofErr w:type="spellEnd"/>
            <w:r>
              <w:t xml:space="preserve"> Q1</w:t>
            </w:r>
          </w:p>
          <w:p w14:paraId="36EF4BCD" w14:textId="77777777" w:rsidR="00DD2612" w:rsidRDefault="00DD2612" w:rsidP="00D33471">
            <w:r>
              <w:rPr>
                <w:noProof/>
              </w:rPr>
              <w:drawing>
                <wp:inline distT="0" distB="0" distL="0" distR="0" wp14:anchorId="656C3566" wp14:editId="034964B9">
                  <wp:extent cx="1080000" cy="573758"/>
                  <wp:effectExtent l="0" t="0" r="6350" b="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73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BC759" w14:textId="77777777" w:rsidR="00DD2612" w:rsidRDefault="00DD2612" w:rsidP="00D33471">
            <w:r>
              <w:rPr>
                <w:noProof/>
              </w:rPr>
              <w:drawing>
                <wp:inline distT="0" distB="0" distL="0" distR="0" wp14:anchorId="31A9B871" wp14:editId="57159979">
                  <wp:extent cx="1080000" cy="573758"/>
                  <wp:effectExtent l="0" t="0" r="6350" b="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73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5B6CF0" w14:textId="77777777" w:rsidR="00DD2612" w:rsidRDefault="00DD2612" w:rsidP="00D33471">
            <w:r>
              <w:t>Cargo de publicación de artículo estándar (APC)</w:t>
            </w:r>
          </w:p>
          <w:p w14:paraId="1B6EF13B" w14:textId="77777777" w:rsidR="00DD2612" w:rsidRDefault="00DD2612" w:rsidP="00D33471">
            <w:r>
              <w:t>USD 3650</w:t>
            </w:r>
          </w:p>
          <w:p w14:paraId="0A292733" w14:textId="77777777" w:rsidR="00DD2612" w:rsidRDefault="00DD2612" w:rsidP="00D33471">
            <w:r>
              <w:t>Más IVA u otros impuestos locales cuando corresponda en su país / región.</w:t>
            </w:r>
          </w:p>
        </w:tc>
        <w:tc>
          <w:tcPr>
            <w:tcW w:w="683" w:type="pct"/>
          </w:tcPr>
          <w:p w14:paraId="67D17CEF" w14:textId="77777777" w:rsidR="00DD2612" w:rsidRDefault="00DD2612" w:rsidP="00D33471">
            <w:r>
              <w:t>Alta relación con ciberseguridad y vishing</w:t>
            </w:r>
          </w:p>
        </w:tc>
        <w:tc>
          <w:tcPr>
            <w:tcW w:w="622" w:type="pct"/>
          </w:tcPr>
          <w:p w14:paraId="56BCDFB1" w14:textId="77777777" w:rsidR="00DD2612" w:rsidRDefault="00DD2612" w:rsidP="00D33471">
            <w:r>
              <w:t>Muy alta</w:t>
            </w:r>
          </w:p>
          <w:p w14:paraId="6AB2B982" w14:textId="1AD1D49A" w:rsidR="009F2E8D" w:rsidRDefault="009F2E8D" w:rsidP="00D33471"/>
        </w:tc>
        <w:tc>
          <w:tcPr>
            <w:tcW w:w="1294" w:type="pct"/>
          </w:tcPr>
          <w:p w14:paraId="6583A483" w14:textId="7ED5E5F1" w:rsidR="00DD2612" w:rsidRDefault="00DD2612" w:rsidP="00D33471">
            <w:r>
              <w:t>Es actualmente una de las revistas Q1 mejor posicionadas en temas de práctica policial e investigación aplicada.</w:t>
            </w:r>
          </w:p>
          <w:p w14:paraId="064B3233" w14:textId="77777777" w:rsidR="00DD2612" w:rsidRDefault="00DD2612" w:rsidP="00D33471">
            <w:r>
              <w:t>Publica con frecuencia estudios empíricos con métodos estadísticos sobre delitos emergentes, respuesta policial, evaluación institucional y políticas de seguridad.</w:t>
            </w:r>
          </w:p>
          <w:p w14:paraId="0DD184A1" w14:textId="77777777" w:rsidR="00DD2612" w:rsidRDefault="00DD2612" w:rsidP="00D33471">
            <w:r>
              <w:t>Existe un creciente interés en cibercrimen y amenazas digitales, especialmente cuando el estudio tiene aplicación práctica para cuerpos policiales.</w:t>
            </w:r>
          </w:p>
          <w:p w14:paraId="39D9CD82" w14:textId="77777777" w:rsidR="00DD2612" w:rsidRDefault="00DD2612" w:rsidP="00D33471">
            <w:r>
              <w:t>Trimestral, No tarifas para publicar, si acceso abierto y para figuras color versión impresa.</w:t>
            </w:r>
          </w:p>
        </w:tc>
      </w:tr>
      <w:tr w:rsidR="00DD2612" w14:paraId="46DE118C" w14:textId="77777777" w:rsidTr="00D33471">
        <w:tc>
          <w:tcPr>
            <w:tcW w:w="569" w:type="pct"/>
          </w:tcPr>
          <w:p w14:paraId="6F1784B7" w14:textId="77777777" w:rsidR="00DD2612" w:rsidRDefault="00DD2612" w:rsidP="00D33471">
            <w:r>
              <w:t xml:space="preserve">Police </w:t>
            </w:r>
            <w:proofErr w:type="spellStart"/>
            <w:r>
              <w:t>Journal</w:t>
            </w:r>
            <w:proofErr w:type="spellEnd"/>
          </w:p>
        </w:tc>
        <w:tc>
          <w:tcPr>
            <w:tcW w:w="476" w:type="pct"/>
          </w:tcPr>
          <w:p w14:paraId="744B4A80" w14:textId="77777777" w:rsidR="00DD2612" w:rsidRDefault="00DD2612" w:rsidP="00D33471">
            <w:r>
              <w:t>SAGE (Reino Unido)</w:t>
            </w:r>
          </w:p>
        </w:tc>
        <w:tc>
          <w:tcPr>
            <w:tcW w:w="734" w:type="pct"/>
          </w:tcPr>
          <w:p w14:paraId="0776119B" w14:textId="77777777" w:rsidR="00DD2612" w:rsidRDefault="00DD2612" w:rsidP="00D33471">
            <w:r>
              <w:t xml:space="preserve">Teoría y práctica policial. </w:t>
            </w:r>
          </w:p>
          <w:p w14:paraId="578E1996" w14:textId="77777777" w:rsidR="00DD2612" w:rsidRDefault="00DD2612" w:rsidP="00D33471">
            <w:r>
              <w:t>Temas</w:t>
            </w:r>
            <w:r w:rsidRPr="00586E66">
              <w:t xml:space="preserve"> de policía del mundo real, </w:t>
            </w:r>
            <w:r w:rsidRPr="00586E66">
              <w:lastRenderedPageBreak/>
              <w:t>como el cibercrimen, la investigación criminal, la gestión policial, la prevención del delito, la participación pública y las amenazas a la seguridad nacional e internaciona</w:t>
            </w:r>
            <w:r>
              <w:t>l.</w:t>
            </w:r>
          </w:p>
        </w:tc>
        <w:tc>
          <w:tcPr>
            <w:tcW w:w="622" w:type="pct"/>
          </w:tcPr>
          <w:p w14:paraId="017864C4" w14:textId="77777777" w:rsidR="00DD2612" w:rsidRDefault="00DD2612" w:rsidP="00D33471">
            <w:proofErr w:type="spellStart"/>
            <w:r>
              <w:lastRenderedPageBreak/>
              <w:t>Scopus</w:t>
            </w:r>
            <w:proofErr w:type="spellEnd"/>
            <w:r>
              <w:t xml:space="preserve"> Q2</w:t>
            </w:r>
          </w:p>
          <w:p w14:paraId="02BE5B72" w14:textId="77777777" w:rsidR="00DD2612" w:rsidRDefault="00DD2612" w:rsidP="00D33471">
            <w:r>
              <w:rPr>
                <w:noProof/>
              </w:rPr>
              <w:drawing>
                <wp:inline distT="0" distB="0" distL="0" distR="0" wp14:anchorId="72ADA04E" wp14:editId="09EBB904">
                  <wp:extent cx="1080000" cy="573758"/>
                  <wp:effectExtent l="0" t="0" r="6350" b="0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73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6C648" w14:textId="77777777" w:rsidR="00DD2612" w:rsidRDefault="00DD2612" w:rsidP="00D33471">
            <w:r>
              <w:rPr>
                <w:noProof/>
              </w:rPr>
              <w:lastRenderedPageBreak/>
              <w:drawing>
                <wp:inline distT="0" distB="0" distL="0" distR="0" wp14:anchorId="3325787D" wp14:editId="3F8C296E">
                  <wp:extent cx="1080000" cy="573758"/>
                  <wp:effectExtent l="0" t="0" r="6350" b="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73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" w:type="pct"/>
          </w:tcPr>
          <w:p w14:paraId="73B1A163" w14:textId="77777777" w:rsidR="00DD2612" w:rsidRDefault="00DD2612" w:rsidP="00D33471">
            <w:r>
              <w:lastRenderedPageBreak/>
              <w:t>Incluye cibercrimen explícitamente</w:t>
            </w:r>
          </w:p>
        </w:tc>
        <w:tc>
          <w:tcPr>
            <w:tcW w:w="622" w:type="pct"/>
          </w:tcPr>
          <w:p w14:paraId="008953C5" w14:textId="77777777" w:rsidR="00DD2612" w:rsidRDefault="00DD2612" w:rsidP="00D33471">
            <w:r>
              <w:t>Muy alta</w:t>
            </w:r>
          </w:p>
        </w:tc>
        <w:tc>
          <w:tcPr>
            <w:tcW w:w="1294" w:type="pct"/>
          </w:tcPr>
          <w:p w14:paraId="2F5F6956" w14:textId="77777777" w:rsidR="00DD2612" w:rsidRDefault="00DD2612" w:rsidP="00D33471">
            <w:r>
              <w:t>Aunque está en Q2, es una revista muy especializada en policía, seguridad y crimen contemporáneo.</w:t>
            </w:r>
          </w:p>
          <w:p w14:paraId="7A58C7A1" w14:textId="77777777" w:rsidR="00DD2612" w:rsidRDefault="00DD2612" w:rsidP="00D33471">
            <w:r>
              <w:t xml:space="preserve">Su línea editorial incluye explícitamente cibercrimen, </w:t>
            </w:r>
            <w:r>
              <w:lastRenderedPageBreak/>
              <w:t>investigación criminal y prevención.</w:t>
            </w:r>
          </w:p>
          <w:p w14:paraId="3AEF6A74" w14:textId="77777777" w:rsidR="00DD2612" w:rsidRDefault="00DD2612" w:rsidP="00D33471">
            <w:r>
              <w:t>Publica métodos tanto cuantitativos como cualitativos.</w:t>
            </w:r>
          </w:p>
          <w:p w14:paraId="0DD3C939" w14:textId="77777777" w:rsidR="00DD2612" w:rsidRDefault="00DD2612" w:rsidP="00D33471"/>
          <w:p w14:paraId="10DB4476" w14:textId="77777777" w:rsidR="00DD2612" w:rsidRDefault="00DD2612" w:rsidP="00D33471">
            <w:r>
              <w:t xml:space="preserve">Trimestral. </w:t>
            </w:r>
          </w:p>
        </w:tc>
      </w:tr>
      <w:tr w:rsidR="00DD2612" w14:paraId="61B7644F" w14:textId="77777777" w:rsidTr="00D33471">
        <w:tc>
          <w:tcPr>
            <w:tcW w:w="569" w:type="pct"/>
          </w:tcPr>
          <w:p w14:paraId="505407EB" w14:textId="77777777" w:rsidR="00DD2612" w:rsidRDefault="00DD2612" w:rsidP="00D33471">
            <w:r>
              <w:lastRenderedPageBreak/>
              <w:t xml:space="preserve">Police </w:t>
            </w:r>
            <w:proofErr w:type="spellStart"/>
            <w:r>
              <w:t>Quarterly</w:t>
            </w:r>
            <w:proofErr w:type="spellEnd"/>
          </w:p>
        </w:tc>
        <w:tc>
          <w:tcPr>
            <w:tcW w:w="476" w:type="pct"/>
          </w:tcPr>
          <w:p w14:paraId="42C096F7" w14:textId="77777777" w:rsidR="00DD2612" w:rsidRDefault="00DD2612" w:rsidP="00D33471">
            <w:r>
              <w:t>SAGE (USA)</w:t>
            </w:r>
          </w:p>
        </w:tc>
        <w:tc>
          <w:tcPr>
            <w:tcW w:w="734" w:type="pct"/>
          </w:tcPr>
          <w:p w14:paraId="716C5E57" w14:textId="77777777" w:rsidR="00DD2612" w:rsidRDefault="00DD2612" w:rsidP="00D33471">
            <w:r>
              <w:t>Estudios empíricos policiales</w:t>
            </w:r>
          </w:p>
        </w:tc>
        <w:tc>
          <w:tcPr>
            <w:tcW w:w="622" w:type="pct"/>
          </w:tcPr>
          <w:p w14:paraId="656C1CED" w14:textId="77777777" w:rsidR="00DD2612" w:rsidRDefault="00DD2612" w:rsidP="00D33471">
            <w:proofErr w:type="spellStart"/>
            <w:r>
              <w:t>Scopus</w:t>
            </w:r>
            <w:proofErr w:type="spellEnd"/>
            <w:r>
              <w:t xml:space="preserve"> Q1</w:t>
            </w:r>
          </w:p>
          <w:p w14:paraId="7F9E8A88" w14:textId="77777777" w:rsidR="00DD2612" w:rsidRDefault="00DD2612" w:rsidP="00D33471">
            <w:r>
              <w:rPr>
                <w:noProof/>
              </w:rPr>
              <w:drawing>
                <wp:inline distT="0" distB="0" distL="0" distR="0" wp14:anchorId="7F1E2884" wp14:editId="43053BB3">
                  <wp:extent cx="1080000" cy="573758"/>
                  <wp:effectExtent l="0" t="0" r="6350" b="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73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58CD4" w14:textId="77777777" w:rsidR="00DD2612" w:rsidRDefault="00DD2612" w:rsidP="00D33471">
            <w:r>
              <w:rPr>
                <w:noProof/>
              </w:rPr>
              <w:drawing>
                <wp:inline distT="0" distB="0" distL="0" distR="0" wp14:anchorId="3AD023A9" wp14:editId="5DF4D7DE">
                  <wp:extent cx="1080000" cy="573758"/>
                  <wp:effectExtent l="0" t="0" r="6350" b="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73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85997" w14:textId="77777777" w:rsidR="00DD2612" w:rsidRDefault="00DD2612" w:rsidP="00D33471"/>
        </w:tc>
        <w:tc>
          <w:tcPr>
            <w:tcW w:w="683" w:type="pct"/>
          </w:tcPr>
          <w:p w14:paraId="3B41AEA7" w14:textId="77777777" w:rsidR="00DD2612" w:rsidRDefault="00DD2612" w:rsidP="00D33471">
            <w:r>
              <w:t>Alta para estudios empíricos de cibercrimen</w:t>
            </w:r>
          </w:p>
        </w:tc>
        <w:tc>
          <w:tcPr>
            <w:tcW w:w="622" w:type="pct"/>
          </w:tcPr>
          <w:p w14:paraId="61D618C1" w14:textId="77777777" w:rsidR="00DD2612" w:rsidRDefault="00DD2612" w:rsidP="00D33471">
            <w:r>
              <w:t>Muy alta</w:t>
            </w:r>
          </w:p>
        </w:tc>
        <w:tc>
          <w:tcPr>
            <w:tcW w:w="1294" w:type="pct"/>
          </w:tcPr>
          <w:p w14:paraId="6D808704" w14:textId="77777777" w:rsidR="00DD2612" w:rsidRDefault="00DD2612" w:rsidP="00D33471">
            <w:r>
              <w:t>Es una de las revistas más prestigiosos del mundo en estudios policiales.</w:t>
            </w:r>
          </w:p>
          <w:p w14:paraId="76C89BA9" w14:textId="77777777" w:rsidR="00DD2612" w:rsidRDefault="00DD2612" w:rsidP="00D33471">
            <w:r>
              <w:t>Tiene un fuerte enfoque en métodos cuantitativos, modelamiento estadístico y análisis avanzado en criminología.</w:t>
            </w:r>
          </w:p>
          <w:p w14:paraId="0908A24D" w14:textId="77777777" w:rsidR="00DD2612" w:rsidRDefault="00DD2612" w:rsidP="00D33471">
            <w:r>
              <w:t>Publica estudios aplicados sobre policía y crimen, incluyendo cibercrimen y nuevas modalidades delictivas.</w:t>
            </w:r>
          </w:p>
          <w:p w14:paraId="2B4719D9" w14:textId="77777777" w:rsidR="00DD2612" w:rsidRDefault="00DD2612" w:rsidP="00D33471">
            <w:r>
              <w:lastRenderedPageBreak/>
              <w:t xml:space="preserve">Trimestral, No tarifas para publicar, si para acceso abierto. </w:t>
            </w:r>
          </w:p>
        </w:tc>
      </w:tr>
      <w:tr w:rsidR="00DD2612" w14:paraId="5D84312B" w14:textId="77777777" w:rsidTr="00D33471">
        <w:tc>
          <w:tcPr>
            <w:tcW w:w="569" w:type="pct"/>
          </w:tcPr>
          <w:p w14:paraId="539019AB" w14:textId="77777777" w:rsidR="00DD2612" w:rsidRPr="00CD1007" w:rsidRDefault="00DD2612" w:rsidP="00D33471">
            <w:pPr>
              <w:rPr>
                <w:lang w:val="en-US"/>
              </w:rPr>
            </w:pPr>
            <w:r w:rsidRPr="00CD1007">
              <w:rPr>
                <w:lang w:val="en-US"/>
              </w:rPr>
              <w:lastRenderedPageBreak/>
              <w:t>Journal of Police and Criminal Psychology</w:t>
            </w:r>
          </w:p>
        </w:tc>
        <w:tc>
          <w:tcPr>
            <w:tcW w:w="476" w:type="pct"/>
          </w:tcPr>
          <w:p w14:paraId="5A358F55" w14:textId="77777777" w:rsidR="00DD2612" w:rsidRDefault="00DD2612" w:rsidP="00D33471">
            <w:r w:rsidRPr="0030002A">
              <w:t xml:space="preserve">Springer </w:t>
            </w:r>
            <w:proofErr w:type="spellStart"/>
            <w:r w:rsidRPr="0030002A">
              <w:t>Verlag</w:t>
            </w:r>
            <w:proofErr w:type="spellEnd"/>
          </w:p>
        </w:tc>
        <w:tc>
          <w:tcPr>
            <w:tcW w:w="734" w:type="pct"/>
          </w:tcPr>
          <w:p w14:paraId="53C8A464" w14:textId="77777777" w:rsidR="00DD2612" w:rsidRDefault="00DD2612" w:rsidP="00D33471">
            <w:r>
              <w:t>Psicología policial y criminal</w:t>
            </w:r>
          </w:p>
          <w:p w14:paraId="53577B7A" w14:textId="77777777" w:rsidR="00DD2612" w:rsidRDefault="00DD2612" w:rsidP="00D33471"/>
        </w:tc>
        <w:tc>
          <w:tcPr>
            <w:tcW w:w="622" w:type="pct"/>
          </w:tcPr>
          <w:p w14:paraId="5E28C76B" w14:textId="77777777" w:rsidR="00DD2612" w:rsidRDefault="00DD2612" w:rsidP="00D33471">
            <w:proofErr w:type="spellStart"/>
            <w:r>
              <w:t>Scopus</w:t>
            </w:r>
            <w:proofErr w:type="spellEnd"/>
            <w:r>
              <w:t xml:space="preserve"> Q1</w:t>
            </w:r>
          </w:p>
          <w:p w14:paraId="5D773461" w14:textId="77777777" w:rsidR="00DD2612" w:rsidRDefault="00DD2612" w:rsidP="00D33471">
            <w:r>
              <w:rPr>
                <w:noProof/>
              </w:rPr>
              <w:drawing>
                <wp:inline distT="0" distB="0" distL="0" distR="0" wp14:anchorId="150A58CF" wp14:editId="48FDCC06">
                  <wp:extent cx="1080000" cy="573758"/>
                  <wp:effectExtent l="0" t="0" r="6350" b="0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73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214547" w14:textId="77777777" w:rsidR="00DD2612" w:rsidRDefault="00DD2612" w:rsidP="00D33471">
            <w:r>
              <w:rPr>
                <w:noProof/>
              </w:rPr>
              <w:drawing>
                <wp:inline distT="0" distB="0" distL="0" distR="0" wp14:anchorId="4B88DF51" wp14:editId="5CEBF7CC">
                  <wp:extent cx="1080000" cy="573758"/>
                  <wp:effectExtent l="0" t="0" r="6350" b="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73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" w:type="pct"/>
          </w:tcPr>
          <w:p w14:paraId="346B9F0B" w14:textId="77777777" w:rsidR="00DD2612" w:rsidRDefault="00DD2612" w:rsidP="00D33471">
            <w:r>
              <w:t>Alta si se aborda la psicología del vishing</w:t>
            </w:r>
          </w:p>
        </w:tc>
        <w:tc>
          <w:tcPr>
            <w:tcW w:w="622" w:type="pct"/>
          </w:tcPr>
          <w:p w14:paraId="1FC13234" w14:textId="77777777" w:rsidR="00DD2612" w:rsidRDefault="00DD2612" w:rsidP="00D33471">
            <w:r>
              <w:t>Alta</w:t>
            </w:r>
          </w:p>
        </w:tc>
        <w:tc>
          <w:tcPr>
            <w:tcW w:w="1294" w:type="pct"/>
          </w:tcPr>
          <w:p w14:paraId="51AFBA20" w14:textId="77777777" w:rsidR="00DD2612" w:rsidRDefault="00DD2612" w:rsidP="00D33471">
            <w:r>
              <w:t>Se descarta por su enfoque en mayor medida hacia lo psicológico</w:t>
            </w:r>
          </w:p>
        </w:tc>
      </w:tr>
      <w:tr w:rsidR="00DD2612" w14:paraId="0ED9F9ED" w14:textId="77777777" w:rsidTr="00D33471">
        <w:tc>
          <w:tcPr>
            <w:tcW w:w="569" w:type="pct"/>
          </w:tcPr>
          <w:p w14:paraId="335F2CC4" w14:textId="77777777" w:rsidR="00DD2612" w:rsidRDefault="00DD2612" w:rsidP="00D33471">
            <w:proofErr w:type="spellStart"/>
            <w:r>
              <w:t>Forensic</w:t>
            </w:r>
            <w:proofErr w:type="spellEnd"/>
            <w:r>
              <w:t xml:space="preserve"> </w:t>
            </w:r>
            <w:proofErr w:type="spellStart"/>
            <w:r>
              <w:t>Science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</w:p>
        </w:tc>
        <w:tc>
          <w:tcPr>
            <w:tcW w:w="476" w:type="pct"/>
          </w:tcPr>
          <w:p w14:paraId="6545357D" w14:textId="77777777" w:rsidR="00DD2612" w:rsidRDefault="00DD2612" w:rsidP="00D33471">
            <w:r>
              <w:t xml:space="preserve">Central Police </w:t>
            </w:r>
            <w:proofErr w:type="spellStart"/>
            <w:r>
              <w:t>University</w:t>
            </w:r>
            <w:proofErr w:type="spellEnd"/>
            <w:r>
              <w:t>/Taiwán</w:t>
            </w:r>
          </w:p>
        </w:tc>
        <w:tc>
          <w:tcPr>
            <w:tcW w:w="734" w:type="pct"/>
          </w:tcPr>
          <w:p w14:paraId="2B21F7E5" w14:textId="77777777" w:rsidR="00DD2612" w:rsidRDefault="00DD2612" w:rsidP="00D33471">
            <w:r>
              <w:t>Ciencias forenses</w:t>
            </w:r>
          </w:p>
        </w:tc>
        <w:tc>
          <w:tcPr>
            <w:tcW w:w="622" w:type="pct"/>
          </w:tcPr>
          <w:p w14:paraId="512FCCDB" w14:textId="77777777" w:rsidR="00DD2612" w:rsidRDefault="00DD2612" w:rsidP="00D33471">
            <w:proofErr w:type="spellStart"/>
            <w:r>
              <w:t>Scopus</w:t>
            </w:r>
            <w:proofErr w:type="spellEnd"/>
            <w:r>
              <w:t xml:space="preserve"> Q2</w:t>
            </w:r>
          </w:p>
          <w:p w14:paraId="31D2BE08" w14:textId="77777777" w:rsidR="00DD2612" w:rsidRDefault="00DD2612" w:rsidP="00D33471">
            <w:r>
              <w:rPr>
                <w:noProof/>
              </w:rPr>
              <w:drawing>
                <wp:inline distT="0" distB="0" distL="0" distR="0" wp14:anchorId="638E30FD" wp14:editId="60FA389E">
                  <wp:extent cx="1080000" cy="573758"/>
                  <wp:effectExtent l="0" t="0" r="6350" b="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73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" w:type="pct"/>
          </w:tcPr>
          <w:p w14:paraId="7CD115E4" w14:textId="77777777" w:rsidR="00DD2612" w:rsidRDefault="00DD2612" w:rsidP="00D33471">
            <w:r>
              <w:t>Alta si se aborda análisis digital/voz</w:t>
            </w:r>
          </w:p>
        </w:tc>
        <w:tc>
          <w:tcPr>
            <w:tcW w:w="622" w:type="pct"/>
          </w:tcPr>
          <w:p w14:paraId="7C41B5A0" w14:textId="77777777" w:rsidR="00DD2612" w:rsidRDefault="00DD2612" w:rsidP="00D33471">
            <w:r>
              <w:t>Media-Alta</w:t>
            </w:r>
          </w:p>
        </w:tc>
        <w:tc>
          <w:tcPr>
            <w:tcW w:w="1294" w:type="pct"/>
          </w:tcPr>
          <w:p w14:paraId="7FE1A73E" w14:textId="77777777" w:rsidR="00DD2612" w:rsidRDefault="00DD2612" w:rsidP="00D33471">
            <w:r>
              <w:t xml:space="preserve">Descarta por el nivel </w:t>
            </w:r>
          </w:p>
        </w:tc>
      </w:tr>
      <w:tr w:rsidR="00DD2612" w14:paraId="30EDE3A2" w14:textId="77777777" w:rsidTr="00D33471">
        <w:tc>
          <w:tcPr>
            <w:tcW w:w="569" w:type="pct"/>
          </w:tcPr>
          <w:p w14:paraId="5B55AB13" w14:textId="77777777" w:rsidR="00DD2612" w:rsidRPr="00CD1007" w:rsidRDefault="00DD2612" w:rsidP="00D33471">
            <w:pPr>
              <w:rPr>
                <w:lang w:val="en-US"/>
              </w:rPr>
            </w:pPr>
            <w:r w:rsidRPr="00CD1007">
              <w:rPr>
                <w:lang w:val="en-US"/>
              </w:rPr>
              <w:t>International Journal of Police Science and Management</w:t>
            </w:r>
          </w:p>
        </w:tc>
        <w:tc>
          <w:tcPr>
            <w:tcW w:w="476" w:type="pct"/>
          </w:tcPr>
          <w:p w14:paraId="0090D7AA" w14:textId="77777777" w:rsidR="00DD2612" w:rsidRDefault="00DD2612" w:rsidP="00D33471">
            <w:r>
              <w:t>SAGE (Reino Unido)</w:t>
            </w:r>
          </w:p>
        </w:tc>
        <w:tc>
          <w:tcPr>
            <w:tcW w:w="734" w:type="pct"/>
          </w:tcPr>
          <w:p w14:paraId="4FAE4D7A" w14:textId="77777777" w:rsidR="00DD2612" w:rsidRDefault="00DD2612" w:rsidP="00D33471">
            <w:r>
              <w:t>S</w:t>
            </w:r>
            <w:r w:rsidRPr="00707B19">
              <w:t>istema de justicia penal</w:t>
            </w:r>
            <w:r>
              <w:t>, Gestión policial</w:t>
            </w:r>
          </w:p>
        </w:tc>
        <w:tc>
          <w:tcPr>
            <w:tcW w:w="622" w:type="pct"/>
          </w:tcPr>
          <w:p w14:paraId="6CDF2E6A" w14:textId="77777777" w:rsidR="00DD2612" w:rsidRDefault="00DD2612" w:rsidP="00D33471">
            <w:proofErr w:type="spellStart"/>
            <w:r>
              <w:t>Scopus</w:t>
            </w:r>
            <w:proofErr w:type="spellEnd"/>
            <w:r>
              <w:t xml:space="preserve"> Q1</w:t>
            </w:r>
          </w:p>
          <w:p w14:paraId="49048FCB" w14:textId="77777777" w:rsidR="00DD2612" w:rsidRDefault="00DD2612" w:rsidP="00D33471">
            <w:r>
              <w:rPr>
                <w:noProof/>
              </w:rPr>
              <w:drawing>
                <wp:inline distT="0" distB="0" distL="0" distR="0" wp14:anchorId="7A5AF603" wp14:editId="0E9CD185">
                  <wp:extent cx="1080000" cy="573758"/>
                  <wp:effectExtent l="0" t="0" r="6350" b="0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73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D3F2E" w14:textId="77777777" w:rsidR="00DD2612" w:rsidRDefault="00DD2612" w:rsidP="00D33471">
            <w:r>
              <w:rPr>
                <w:noProof/>
              </w:rPr>
              <w:drawing>
                <wp:inline distT="0" distB="0" distL="0" distR="0" wp14:anchorId="311E9BAE" wp14:editId="7E473D2C">
                  <wp:extent cx="1080000" cy="573758"/>
                  <wp:effectExtent l="0" t="0" r="6350" b="0"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73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" w:type="pct"/>
          </w:tcPr>
          <w:p w14:paraId="4A3D98C8" w14:textId="77777777" w:rsidR="00DD2612" w:rsidRDefault="00DD2612" w:rsidP="00D33471">
            <w:r>
              <w:t>Media para gestión de ciber-riesgos</w:t>
            </w:r>
          </w:p>
        </w:tc>
        <w:tc>
          <w:tcPr>
            <w:tcW w:w="622" w:type="pct"/>
          </w:tcPr>
          <w:p w14:paraId="381B1F07" w14:textId="77777777" w:rsidR="00DD2612" w:rsidRDefault="00DD2612" w:rsidP="00D33471">
            <w:r>
              <w:t>Media-Alta</w:t>
            </w:r>
          </w:p>
        </w:tc>
        <w:tc>
          <w:tcPr>
            <w:tcW w:w="1294" w:type="pct"/>
          </w:tcPr>
          <w:p w14:paraId="03821861" w14:textId="77777777" w:rsidR="00DD2612" w:rsidRDefault="00DD2612" w:rsidP="00D33471">
            <w:r>
              <w:t>Descartada por el enfoque</w:t>
            </w:r>
          </w:p>
        </w:tc>
      </w:tr>
      <w:tr w:rsidR="00DD2612" w14:paraId="76675A11" w14:textId="77777777" w:rsidTr="00D33471">
        <w:tc>
          <w:tcPr>
            <w:tcW w:w="569" w:type="pct"/>
          </w:tcPr>
          <w:p w14:paraId="31427FA4" w14:textId="77777777" w:rsidR="00DD2612" w:rsidRDefault="00DD2612" w:rsidP="00D33471">
            <w:r>
              <w:t xml:space="preserve">Revista Brasileira de </w:t>
            </w:r>
            <w:proofErr w:type="spellStart"/>
            <w:r>
              <w:lastRenderedPageBreak/>
              <w:t>Ciências</w:t>
            </w:r>
            <w:proofErr w:type="spellEnd"/>
            <w:r>
              <w:t xml:space="preserve"> </w:t>
            </w:r>
            <w:proofErr w:type="spellStart"/>
            <w:r>
              <w:t>Policiais</w:t>
            </w:r>
            <w:proofErr w:type="spellEnd"/>
          </w:p>
        </w:tc>
        <w:tc>
          <w:tcPr>
            <w:tcW w:w="476" w:type="pct"/>
          </w:tcPr>
          <w:p w14:paraId="5F277C7C" w14:textId="77777777" w:rsidR="00DD2612" w:rsidRDefault="00DD2612" w:rsidP="00D33471">
            <w:proofErr w:type="spellStart"/>
            <w:r>
              <w:lastRenderedPageBreak/>
              <w:t>ANP</w:t>
            </w:r>
            <w:proofErr w:type="spellEnd"/>
            <w:r>
              <w:t xml:space="preserve"> (Brasil)</w:t>
            </w:r>
          </w:p>
        </w:tc>
        <w:tc>
          <w:tcPr>
            <w:tcW w:w="734" w:type="pct"/>
          </w:tcPr>
          <w:p w14:paraId="08DF8CF3" w14:textId="77777777" w:rsidR="00DD2612" w:rsidRDefault="00DD2612" w:rsidP="00D33471">
            <w:r>
              <w:t>Ciencias policiales</w:t>
            </w:r>
          </w:p>
        </w:tc>
        <w:tc>
          <w:tcPr>
            <w:tcW w:w="622" w:type="pct"/>
          </w:tcPr>
          <w:p w14:paraId="032EE8F9" w14:textId="77777777" w:rsidR="00DD2612" w:rsidRDefault="00DD2612" w:rsidP="00D33471">
            <w:proofErr w:type="spellStart"/>
            <w:r>
              <w:t>Scopus</w:t>
            </w:r>
            <w:proofErr w:type="spellEnd"/>
            <w:r>
              <w:t xml:space="preserve"> Q4</w:t>
            </w:r>
          </w:p>
          <w:p w14:paraId="39AC4FC1" w14:textId="77777777" w:rsidR="00DD2612" w:rsidRDefault="00DD2612" w:rsidP="00D33471">
            <w:r>
              <w:rPr>
                <w:noProof/>
              </w:rPr>
              <w:lastRenderedPageBreak/>
              <w:drawing>
                <wp:inline distT="0" distB="0" distL="0" distR="0" wp14:anchorId="0E02AE75" wp14:editId="17EB8085">
                  <wp:extent cx="1080000" cy="573758"/>
                  <wp:effectExtent l="0" t="0" r="6350" b="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73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" w:type="pct"/>
          </w:tcPr>
          <w:p w14:paraId="227C7AE8" w14:textId="77777777" w:rsidR="00DD2612" w:rsidRDefault="00DD2612" w:rsidP="00D33471">
            <w:r>
              <w:lastRenderedPageBreak/>
              <w:t>Buena para contexto latinoamericano</w:t>
            </w:r>
          </w:p>
        </w:tc>
        <w:tc>
          <w:tcPr>
            <w:tcW w:w="622" w:type="pct"/>
          </w:tcPr>
          <w:p w14:paraId="1C83CDF5" w14:textId="77777777" w:rsidR="00DD2612" w:rsidRDefault="00DD2612" w:rsidP="00D33471">
            <w:r>
              <w:t>Media</w:t>
            </w:r>
          </w:p>
        </w:tc>
        <w:tc>
          <w:tcPr>
            <w:tcW w:w="1294" w:type="pct"/>
          </w:tcPr>
          <w:p w14:paraId="0780E1E9" w14:textId="77777777" w:rsidR="00DD2612" w:rsidRDefault="00DD2612" w:rsidP="00D33471">
            <w:r>
              <w:t>Descarta por el nivel</w:t>
            </w:r>
          </w:p>
        </w:tc>
      </w:tr>
      <w:tr w:rsidR="00DD2612" w14:paraId="722EE676" w14:textId="77777777" w:rsidTr="00D33471">
        <w:tc>
          <w:tcPr>
            <w:tcW w:w="569" w:type="pct"/>
          </w:tcPr>
          <w:p w14:paraId="75F747BE" w14:textId="77777777" w:rsidR="00DD2612" w:rsidRDefault="00DD2612" w:rsidP="00D33471">
            <w:proofErr w:type="spellStart"/>
            <w:r w:rsidRPr="00CE75EE">
              <w:t>Revue</w:t>
            </w:r>
            <w:proofErr w:type="spellEnd"/>
            <w:r w:rsidRPr="00CE75EE">
              <w:t xml:space="preserve"> </w:t>
            </w:r>
            <w:proofErr w:type="spellStart"/>
            <w:r w:rsidRPr="00CE75EE">
              <w:t>Internationale</w:t>
            </w:r>
            <w:proofErr w:type="spellEnd"/>
            <w:r w:rsidRPr="00CE75EE">
              <w:t xml:space="preserve"> de </w:t>
            </w:r>
            <w:proofErr w:type="spellStart"/>
            <w:r w:rsidRPr="00CE75EE">
              <w:t>Criminologie</w:t>
            </w:r>
            <w:proofErr w:type="spellEnd"/>
            <w:r w:rsidRPr="00CE75EE">
              <w:t xml:space="preserve"> et de Police </w:t>
            </w:r>
            <w:proofErr w:type="spellStart"/>
            <w:r w:rsidRPr="00CE75EE">
              <w:t>Technique</w:t>
            </w:r>
            <w:proofErr w:type="spellEnd"/>
            <w:r w:rsidRPr="00CE75EE">
              <w:t xml:space="preserve"> et </w:t>
            </w:r>
            <w:proofErr w:type="spellStart"/>
            <w:r w:rsidRPr="00CE75EE">
              <w:t>Scientifique</w:t>
            </w:r>
            <w:proofErr w:type="spellEnd"/>
          </w:p>
        </w:tc>
        <w:tc>
          <w:tcPr>
            <w:tcW w:w="476" w:type="pct"/>
          </w:tcPr>
          <w:p w14:paraId="2A8830BF" w14:textId="77777777" w:rsidR="00DD2612" w:rsidRDefault="00DD2612" w:rsidP="00D33471">
            <w:proofErr w:type="spellStart"/>
            <w:r w:rsidRPr="00CE75EE">
              <w:t>Polymedia</w:t>
            </w:r>
            <w:proofErr w:type="spellEnd"/>
            <w:r w:rsidRPr="00CE75EE">
              <w:t xml:space="preserve"> </w:t>
            </w:r>
            <w:proofErr w:type="spellStart"/>
            <w:r w:rsidRPr="00CE75EE">
              <w:t>Meichtry</w:t>
            </w:r>
            <w:proofErr w:type="spellEnd"/>
            <w:r w:rsidRPr="00CE75EE">
              <w:t xml:space="preserve"> SA</w:t>
            </w:r>
          </w:p>
          <w:p w14:paraId="45C2D871" w14:textId="77777777" w:rsidR="00DD2612" w:rsidRDefault="00DD2612" w:rsidP="00D33471">
            <w:r>
              <w:t>Suiza/</w:t>
            </w:r>
            <w:proofErr w:type="gramStart"/>
            <w:r>
              <w:t>Francés</w:t>
            </w:r>
            <w:proofErr w:type="gramEnd"/>
          </w:p>
        </w:tc>
        <w:tc>
          <w:tcPr>
            <w:tcW w:w="734" w:type="pct"/>
          </w:tcPr>
          <w:p w14:paraId="5EF644B6" w14:textId="77777777" w:rsidR="00DD2612" w:rsidRDefault="00DD2612" w:rsidP="00D33471">
            <w:r>
              <w:t>Criminología y policía científica</w:t>
            </w:r>
          </w:p>
        </w:tc>
        <w:tc>
          <w:tcPr>
            <w:tcW w:w="622" w:type="pct"/>
          </w:tcPr>
          <w:p w14:paraId="28B6D5E8" w14:textId="77777777" w:rsidR="00DD2612" w:rsidRDefault="00DD2612" w:rsidP="00D33471">
            <w:r>
              <w:t xml:space="preserve">Descontinuada en </w:t>
            </w:r>
            <w:proofErr w:type="spellStart"/>
            <w:r>
              <w:t>Scopus</w:t>
            </w:r>
            <w:proofErr w:type="spellEnd"/>
          </w:p>
          <w:p w14:paraId="0938EC51" w14:textId="77777777" w:rsidR="00DD2612" w:rsidRDefault="00DD2612" w:rsidP="00D33471">
            <w:r>
              <w:rPr>
                <w:noProof/>
              </w:rPr>
              <w:drawing>
                <wp:inline distT="0" distB="0" distL="0" distR="0" wp14:anchorId="40AE22C4" wp14:editId="737898BC">
                  <wp:extent cx="1080000" cy="573758"/>
                  <wp:effectExtent l="0" t="0" r="6350" b="0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73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" w:type="pct"/>
          </w:tcPr>
          <w:p w14:paraId="67CE9A64" w14:textId="77777777" w:rsidR="00DD2612" w:rsidRDefault="00DD2612" w:rsidP="00D33471">
            <w:r>
              <w:t>Acepta temas técnicos, pero bajo impacto</w:t>
            </w:r>
          </w:p>
        </w:tc>
        <w:tc>
          <w:tcPr>
            <w:tcW w:w="622" w:type="pct"/>
          </w:tcPr>
          <w:p w14:paraId="7C05ECA7" w14:textId="77777777" w:rsidR="00DD2612" w:rsidRDefault="00DD2612" w:rsidP="00D33471">
            <w:r>
              <w:t>Media</w:t>
            </w:r>
          </w:p>
        </w:tc>
        <w:tc>
          <w:tcPr>
            <w:tcW w:w="1294" w:type="pct"/>
          </w:tcPr>
          <w:p w14:paraId="0A54CC51" w14:textId="77777777" w:rsidR="00DD2612" w:rsidRDefault="00DD2612" w:rsidP="00D33471">
            <w:r>
              <w:t>Descarta por el nivel</w:t>
            </w:r>
          </w:p>
        </w:tc>
      </w:tr>
      <w:tr w:rsidR="00DD2612" w14:paraId="76B61F74" w14:textId="77777777" w:rsidTr="00D33471">
        <w:tc>
          <w:tcPr>
            <w:tcW w:w="569" w:type="pct"/>
          </w:tcPr>
          <w:p w14:paraId="0C4C2F10" w14:textId="77777777" w:rsidR="00DD2612" w:rsidRPr="00CD1007" w:rsidRDefault="00DD2612" w:rsidP="00D33471">
            <w:pPr>
              <w:rPr>
                <w:lang w:val="en-US"/>
              </w:rPr>
            </w:pPr>
            <w:r w:rsidRPr="00CD1007">
              <w:rPr>
                <w:lang w:val="en-US"/>
              </w:rPr>
              <w:t>Journal of Police Crisis Negotiations</w:t>
            </w:r>
          </w:p>
        </w:tc>
        <w:tc>
          <w:tcPr>
            <w:tcW w:w="476" w:type="pct"/>
          </w:tcPr>
          <w:p w14:paraId="61B62565" w14:textId="77777777" w:rsidR="00DD2612" w:rsidRDefault="00DD2612" w:rsidP="00D33471">
            <w:r w:rsidRPr="00CE75EE">
              <w:t xml:space="preserve">Routledge </w:t>
            </w:r>
          </w:p>
          <w:p w14:paraId="23C57074" w14:textId="77777777" w:rsidR="00DD2612" w:rsidRDefault="00DD2612" w:rsidP="00D33471">
            <w:r>
              <w:t>(USA)</w:t>
            </w:r>
          </w:p>
        </w:tc>
        <w:tc>
          <w:tcPr>
            <w:tcW w:w="734" w:type="pct"/>
          </w:tcPr>
          <w:p w14:paraId="6877E708" w14:textId="77777777" w:rsidR="00DD2612" w:rsidRDefault="00DD2612" w:rsidP="00D33471">
            <w:r>
              <w:t>Negociación de crisis</w:t>
            </w:r>
          </w:p>
        </w:tc>
        <w:tc>
          <w:tcPr>
            <w:tcW w:w="622" w:type="pct"/>
          </w:tcPr>
          <w:p w14:paraId="5AE71664" w14:textId="77777777" w:rsidR="00DD2612" w:rsidRDefault="00DD2612" w:rsidP="00D33471">
            <w:r>
              <w:t xml:space="preserve">Descontinuada en </w:t>
            </w:r>
            <w:proofErr w:type="spellStart"/>
            <w:r>
              <w:t>Scopus</w:t>
            </w:r>
            <w:proofErr w:type="spellEnd"/>
          </w:p>
          <w:p w14:paraId="6E52D729" w14:textId="77777777" w:rsidR="00DD2612" w:rsidRDefault="00DD2612" w:rsidP="00D33471">
            <w:r>
              <w:rPr>
                <w:noProof/>
              </w:rPr>
              <w:drawing>
                <wp:inline distT="0" distB="0" distL="0" distR="0" wp14:anchorId="748854D6" wp14:editId="2D2B8F5A">
                  <wp:extent cx="1080000" cy="573758"/>
                  <wp:effectExtent l="0" t="0" r="6350" b="0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73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5421E" w14:textId="77777777" w:rsidR="00DD2612" w:rsidRDefault="00DD2612" w:rsidP="00D33471"/>
          <w:p w14:paraId="79966D69" w14:textId="77777777" w:rsidR="00DD2612" w:rsidRDefault="00DD2612" w:rsidP="00D33471"/>
        </w:tc>
        <w:tc>
          <w:tcPr>
            <w:tcW w:w="683" w:type="pct"/>
          </w:tcPr>
          <w:p w14:paraId="1AF0405F" w14:textId="77777777" w:rsidR="00DD2612" w:rsidRDefault="00DD2612" w:rsidP="00D33471">
            <w:r>
              <w:t>Nicho específico</w:t>
            </w:r>
          </w:p>
        </w:tc>
        <w:tc>
          <w:tcPr>
            <w:tcW w:w="622" w:type="pct"/>
          </w:tcPr>
          <w:p w14:paraId="0DE22D4B" w14:textId="77777777" w:rsidR="00DD2612" w:rsidRDefault="00DD2612" w:rsidP="00D33471">
            <w:r>
              <w:t>Media-Baja</w:t>
            </w:r>
          </w:p>
        </w:tc>
        <w:tc>
          <w:tcPr>
            <w:tcW w:w="1294" w:type="pct"/>
          </w:tcPr>
          <w:p w14:paraId="38F0533D" w14:textId="77777777" w:rsidR="00DD2612" w:rsidRDefault="00DD2612" w:rsidP="00D33471">
            <w:r>
              <w:t>Discontinuada</w:t>
            </w:r>
          </w:p>
        </w:tc>
      </w:tr>
      <w:tr w:rsidR="00DD2612" w14:paraId="5E060049" w14:textId="77777777" w:rsidTr="00D33471">
        <w:tc>
          <w:tcPr>
            <w:tcW w:w="569" w:type="pct"/>
          </w:tcPr>
          <w:p w14:paraId="43E18C3E" w14:textId="77777777" w:rsidR="00DD2612" w:rsidRDefault="00DD2612" w:rsidP="00D33471"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Veronesi</w:t>
            </w:r>
            <w:proofErr w:type="spellEnd"/>
          </w:p>
        </w:tc>
        <w:tc>
          <w:tcPr>
            <w:tcW w:w="476" w:type="pct"/>
          </w:tcPr>
          <w:p w14:paraId="3ECDFDF7" w14:textId="77777777" w:rsidR="00DD2612" w:rsidRPr="00CE75EE" w:rsidRDefault="00DD2612" w:rsidP="00D33471">
            <w:pPr>
              <w:rPr>
                <w:lang w:val="en-US"/>
              </w:rPr>
            </w:pPr>
            <w:r w:rsidRPr="00CE75EE">
              <w:rPr>
                <w:lang w:val="en-US"/>
              </w:rPr>
              <w:t>Documentation Center for the History of Valpolicella</w:t>
            </w:r>
          </w:p>
          <w:p w14:paraId="7F94C598" w14:textId="77777777" w:rsidR="00DD2612" w:rsidRDefault="00DD2612" w:rsidP="00D33471">
            <w:r>
              <w:t>Italia</w:t>
            </w:r>
          </w:p>
        </w:tc>
        <w:tc>
          <w:tcPr>
            <w:tcW w:w="734" w:type="pct"/>
          </w:tcPr>
          <w:p w14:paraId="096D4265" w14:textId="77777777" w:rsidR="00DD2612" w:rsidRDefault="00DD2612" w:rsidP="00D33471">
            <w:r>
              <w:t>Historia regional</w:t>
            </w:r>
          </w:p>
        </w:tc>
        <w:tc>
          <w:tcPr>
            <w:tcW w:w="622" w:type="pct"/>
          </w:tcPr>
          <w:p w14:paraId="3F98DF01" w14:textId="77777777" w:rsidR="00DD2612" w:rsidRDefault="00DD2612" w:rsidP="00D33471">
            <w:proofErr w:type="spellStart"/>
            <w:r>
              <w:t>Scopus</w:t>
            </w:r>
            <w:proofErr w:type="spellEnd"/>
            <w:r>
              <w:t xml:space="preserve"> Q4</w:t>
            </w:r>
          </w:p>
          <w:p w14:paraId="66AFF9AF" w14:textId="77777777" w:rsidR="00DD2612" w:rsidRDefault="00DD2612" w:rsidP="00D33471">
            <w:r>
              <w:rPr>
                <w:noProof/>
              </w:rPr>
              <w:drawing>
                <wp:inline distT="0" distB="0" distL="0" distR="0" wp14:anchorId="7B27420A" wp14:editId="2C1D6B60">
                  <wp:extent cx="1080000" cy="573758"/>
                  <wp:effectExtent l="0" t="0" r="6350" b="0"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73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" w:type="pct"/>
          </w:tcPr>
          <w:p w14:paraId="080AA3FE" w14:textId="77777777" w:rsidR="00DD2612" w:rsidRDefault="00DD2612" w:rsidP="00D33471">
            <w:r>
              <w:t>Sin relación</w:t>
            </w:r>
          </w:p>
        </w:tc>
        <w:tc>
          <w:tcPr>
            <w:tcW w:w="622" w:type="pct"/>
          </w:tcPr>
          <w:p w14:paraId="1B41EC97" w14:textId="77777777" w:rsidR="00DD2612" w:rsidRDefault="00DD2612" w:rsidP="00D33471">
            <w:r>
              <w:t>Muy baja</w:t>
            </w:r>
          </w:p>
        </w:tc>
        <w:tc>
          <w:tcPr>
            <w:tcW w:w="1294" w:type="pct"/>
          </w:tcPr>
          <w:p w14:paraId="4B1E21DD" w14:textId="77777777" w:rsidR="00DD2612" w:rsidRDefault="00DD2612" w:rsidP="00D33471">
            <w:r>
              <w:t>Descarta por el nivel</w:t>
            </w:r>
          </w:p>
        </w:tc>
      </w:tr>
      <w:tr w:rsidR="00DD2612" w14:paraId="50A502E0" w14:textId="77777777" w:rsidTr="00D33471">
        <w:tc>
          <w:tcPr>
            <w:tcW w:w="569" w:type="pct"/>
          </w:tcPr>
          <w:p w14:paraId="2745EB07" w14:textId="77777777" w:rsidR="00DD2612" w:rsidRDefault="00DD2612" w:rsidP="00D33471">
            <w:r>
              <w:lastRenderedPageBreak/>
              <w:t xml:space="preserve">Police </w:t>
            </w:r>
            <w:proofErr w:type="spellStart"/>
            <w:r>
              <w:t>Studies</w:t>
            </w:r>
            <w:proofErr w:type="spellEnd"/>
            <w:r>
              <w:t xml:space="preserve"> (USA)</w:t>
            </w:r>
          </w:p>
        </w:tc>
        <w:tc>
          <w:tcPr>
            <w:tcW w:w="476" w:type="pct"/>
          </w:tcPr>
          <w:p w14:paraId="405644B5" w14:textId="77777777" w:rsidR="00DD2612" w:rsidRDefault="00DD2612" w:rsidP="00D33471">
            <w:proofErr w:type="spellStart"/>
            <w:r w:rsidRPr="00CE75EE">
              <w:t>Emerald</w:t>
            </w:r>
            <w:proofErr w:type="spellEnd"/>
            <w:r w:rsidRPr="00CE75EE">
              <w:t xml:space="preserve"> Publishing</w:t>
            </w:r>
          </w:p>
          <w:p w14:paraId="4896B370" w14:textId="77777777" w:rsidR="00DD2612" w:rsidRDefault="00DD2612" w:rsidP="00D33471">
            <w:r>
              <w:t>Reino Unido</w:t>
            </w:r>
          </w:p>
        </w:tc>
        <w:tc>
          <w:tcPr>
            <w:tcW w:w="734" w:type="pct"/>
          </w:tcPr>
          <w:p w14:paraId="586EA7CD" w14:textId="77777777" w:rsidR="00DD2612" w:rsidRDefault="00DD2612" w:rsidP="00D33471">
            <w:r>
              <w:t>Ciencias sociales generales</w:t>
            </w:r>
          </w:p>
        </w:tc>
        <w:tc>
          <w:tcPr>
            <w:tcW w:w="622" w:type="pct"/>
          </w:tcPr>
          <w:p w14:paraId="282854B1" w14:textId="77777777" w:rsidR="00DD2612" w:rsidRDefault="00DD2612" w:rsidP="00D33471">
            <w:r>
              <w:t xml:space="preserve">Descontinuada en </w:t>
            </w:r>
            <w:proofErr w:type="spellStart"/>
            <w:r>
              <w:t>Scopus</w:t>
            </w:r>
            <w:proofErr w:type="spellEnd"/>
          </w:p>
          <w:p w14:paraId="2E45CF63" w14:textId="77777777" w:rsidR="00DD2612" w:rsidRDefault="00DD2612" w:rsidP="00D33471">
            <w:r>
              <w:rPr>
                <w:noProof/>
              </w:rPr>
              <w:drawing>
                <wp:inline distT="0" distB="0" distL="0" distR="0" wp14:anchorId="7FAD1185" wp14:editId="2D861EBE">
                  <wp:extent cx="1080000" cy="573758"/>
                  <wp:effectExtent l="0" t="0" r="6350" b="0"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73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" w:type="pct"/>
          </w:tcPr>
          <w:p w14:paraId="4731CE93" w14:textId="77777777" w:rsidR="00DD2612" w:rsidRDefault="00DD2612" w:rsidP="00D33471">
            <w:r>
              <w:t>Poco adecuada</w:t>
            </w:r>
          </w:p>
        </w:tc>
        <w:tc>
          <w:tcPr>
            <w:tcW w:w="622" w:type="pct"/>
          </w:tcPr>
          <w:p w14:paraId="5CCEAD6D" w14:textId="77777777" w:rsidR="00DD2612" w:rsidRDefault="00DD2612" w:rsidP="00D33471">
            <w:r>
              <w:t>Baja</w:t>
            </w:r>
          </w:p>
        </w:tc>
        <w:tc>
          <w:tcPr>
            <w:tcW w:w="1294" w:type="pct"/>
          </w:tcPr>
          <w:p w14:paraId="7FE00822" w14:textId="77777777" w:rsidR="00DD2612" w:rsidRDefault="00DD2612" w:rsidP="00D33471">
            <w:r>
              <w:t>Discontinuada</w:t>
            </w:r>
          </w:p>
        </w:tc>
      </w:tr>
    </w:tbl>
    <w:p w14:paraId="6A63AD1E" w14:textId="77777777" w:rsidR="009B5163" w:rsidRDefault="009B5163" w:rsidP="00DD2612">
      <w:pPr>
        <w:ind w:left="-284" w:firstLine="284"/>
      </w:pPr>
    </w:p>
    <w:sectPr w:rsidR="009B5163" w:rsidSect="00DD2612">
      <w:pgSz w:w="15840" w:h="12240" w:orient="landscape"/>
      <w:pgMar w:top="1701" w:right="956" w:bottom="1701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12"/>
    <w:rsid w:val="008D5208"/>
    <w:rsid w:val="009B5163"/>
    <w:rsid w:val="009F2E8D"/>
    <w:rsid w:val="00DD2612"/>
    <w:rsid w:val="00E625C2"/>
    <w:rsid w:val="00F77EA9"/>
    <w:rsid w:val="00FD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56EE2"/>
  <w15:chartTrackingRefBased/>
  <w15:docId w15:val="{581503B6-C9E3-4915-9012-BAD432CBE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612"/>
    <w:pPr>
      <w:spacing w:line="259" w:lineRule="auto"/>
    </w:pPr>
    <w:rPr>
      <w:rFonts w:ascii="Times New Roman" w:hAnsi="Times New Roman" w:cs="Arial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D26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26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261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261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261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261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261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261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261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2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2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2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26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26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26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26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26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26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2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D2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2612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D2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2612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D26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2612"/>
    <w:pPr>
      <w:spacing w:line="278" w:lineRule="auto"/>
      <w:ind w:left="720"/>
      <w:contextualSpacing/>
    </w:pPr>
    <w:rPr>
      <w:rFonts w:asciiTheme="minorHAnsi" w:hAnsiTheme="minorHAnsi" w:cstheme="minorBidi"/>
      <w:kern w:val="2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D26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2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26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2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523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2025-12-13T05:07:00Z</dcterms:created>
  <dcterms:modified xsi:type="dcterms:W3CDTF">2025-12-13T05:13:00Z</dcterms:modified>
</cp:coreProperties>
</file>