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58D" w:rsidRPr="00A57263" w:rsidRDefault="00A57263" w:rsidP="001D558D">
      <w:pPr>
        <w:jc w:val="center"/>
        <w:rPr>
          <w:rFonts w:ascii="Century Gothic" w:hAnsi="Century Gothic"/>
          <w:b/>
          <w:sz w:val="28"/>
        </w:rPr>
      </w:pPr>
      <w:r w:rsidRPr="00A57263">
        <w:rPr>
          <w:rFonts w:ascii="Century Gothic" w:hAnsi="Century Gothic"/>
          <w:b/>
          <w:sz w:val="28"/>
        </w:rPr>
        <w:t>MARIO JUMPER</w:t>
      </w:r>
    </w:p>
    <w:p w:rsidR="00D7709F" w:rsidRDefault="00A57263" w:rsidP="001D558D">
      <w:pPr>
        <w:jc w:val="both"/>
        <w:rPr>
          <w:rFonts w:ascii="Century Gothic" w:hAnsi="Century Gothic"/>
        </w:rPr>
      </w:pPr>
      <w:r>
        <w:rPr>
          <w:rFonts w:ascii="Century Gothic" w:hAnsi="Century Gothic"/>
          <w:b/>
        </w:rPr>
        <w:t xml:space="preserve">Descripción: </w:t>
      </w:r>
      <w:r>
        <w:rPr>
          <w:rFonts w:ascii="Century Gothic" w:hAnsi="Century Gothic"/>
        </w:rPr>
        <w:t>Guiándonos en el famoso juego “Flappy Bird”, llevaremos a cabo nuestra versión más divertida y como no con el queridísimo Mario Bross</w:t>
      </w:r>
      <w:r w:rsidR="00753544">
        <w:rPr>
          <w:rFonts w:ascii="Century Gothic" w:hAnsi="Century Gothic"/>
        </w:rPr>
        <w:t>, el objetivo del juego será lograr el mayor puntaje posible volando a través de los diferentes obstáculos de la pista, dichos obstáculos serán aquellos villanos del mundo de Mario.</w:t>
      </w:r>
    </w:p>
    <w:p w:rsidR="001D558D" w:rsidRDefault="00753544" w:rsidP="00753544">
      <w:pPr>
        <w:pStyle w:val="Prrafodelista"/>
        <w:numPr>
          <w:ilvl w:val="0"/>
          <w:numId w:val="2"/>
        </w:numPr>
        <w:jc w:val="both"/>
        <w:rPr>
          <w:rFonts w:ascii="Century Gothic" w:hAnsi="Century Gothic"/>
        </w:rPr>
      </w:pPr>
      <w:r>
        <w:rPr>
          <w:rFonts w:ascii="Century Gothic" w:hAnsi="Century Gothic"/>
        </w:rPr>
        <w:t xml:space="preserve">En la </w:t>
      </w:r>
      <w:r w:rsidRPr="00753544">
        <w:rPr>
          <w:rFonts w:ascii="Century Gothic" w:hAnsi="Century Gothic"/>
          <w:u w:val="single"/>
        </w:rPr>
        <w:t>figura 1</w:t>
      </w:r>
      <w:r>
        <w:rPr>
          <w:rFonts w:ascii="Century Gothic" w:hAnsi="Century Gothic"/>
        </w:rPr>
        <w:t xml:space="preserve"> se muestra la imagen de Mario activando su JetPack para volar.</w:t>
      </w:r>
    </w:p>
    <w:p w:rsidR="00753544" w:rsidRDefault="00753544" w:rsidP="00753544">
      <w:pPr>
        <w:pStyle w:val="Prrafodelista"/>
        <w:numPr>
          <w:ilvl w:val="0"/>
          <w:numId w:val="2"/>
        </w:numPr>
        <w:jc w:val="both"/>
        <w:rPr>
          <w:rFonts w:ascii="Century Gothic" w:hAnsi="Century Gothic"/>
        </w:rPr>
      </w:pPr>
      <w:r>
        <w:rPr>
          <w:rFonts w:ascii="Century Gothic" w:hAnsi="Century Gothic"/>
        </w:rPr>
        <w:t xml:space="preserve">En la </w:t>
      </w:r>
      <w:r w:rsidRPr="00753544">
        <w:rPr>
          <w:rFonts w:ascii="Century Gothic" w:hAnsi="Century Gothic"/>
          <w:u w:val="single"/>
        </w:rPr>
        <w:t>figura 2</w:t>
      </w:r>
      <w:r>
        <w:rPr>
          <w:rFonts w:ascii="Century Gothic" w:hAnsi="Century Gothic"/>
        </w:rPr>
        <w:t xml:space="preserve"> se muestra la imagen cuando Mario tiene desactivado su JetPack y va cayendo</w:t>
      </w:r>
    </w:p>
    <w:p w:rsidR="00753544" w:rsidRDefault="00753544" w:rsidP="00753544">
      <w:pPr>
        <w:pStyle w:val="Prrafodelista"/>
        <w:numPr>
          <w:ilvl w:val="0"/>
          <w:numId w:val="2"/>
        </w:numPr>
        <w:jc w:val="both"/>
        <w:rPr>
          <w:rFonts w:ascii="Century Gothic" w:hAnsi="Century Gothic"/>
        </w:rPr>
      </w:pPr>
      <w:r>
        <w:rPr>
          <w:rFonts w:ascii="Century Gothic" w:hAnsi="Century Gothic"/>
        </w:rPr>
        <w:t>La figura numero 4 es el mundo o paisaje donde se desarrollará el juego y Mario tendrá que sortear los diferentes obstáculos.</w:t>
      </w:r>
    </w:p>
    <w:p w:rsidR="00D7709F" w:rsidRPr="00D7709F" w:rsidRDefault="00D7709F" w:rsidP="00D7709F">
      <w:pPr>
        <w:jc w:val="both"/>
        <w:rPr>
          <w:rFonts w:ascii="Century Gothic" w:hAnsi="Century Gothic"/>
        </w:rPr>
      </w:pPr>
      <w:r>
        <w:rPr>
          <w:rFonts w:ascii="Century Gothic" w:hAnsi="Century Gothic"/>
          <w:b/>
        </w:rPr>
        <w:t xml:space="preserve">Historia: </w:t>
      </w:r>
      <w:r>
        <w:rPr>
          <w:rFonts w:ascii="Century Gothic" w:hAnsi="Century Gothic"/>
        </w:rPr>
        <w:t>Mario en una de sus aventuras, explorando el mundo en busca de nuevos peligros, nuestro se ve encarado con una horda de enemigos, para ello, el fontanero con ayuda de su jetpack deberá sortear la oleada de enemigos para sobrevivir, ¿Podrá nuestro héroe sobrevivir a este desafio</w:t>
      </w:r>
      <w:bookmarkStart w:id="0" w:name="_GoBack"/>
      <w:bookmarkEnd w:id="0"/>
      <w:r>
        <w:rPr>
          <w:rFonts w:ascii="Century Gothic" w:hAnsi="Century Gothic"/>
        </w:rPr>
        <w:t>?</w:t>
      </w:r>
    </w:p>
    <w:p w:rsidR="001D558D" w:rsidRDefault="001D558D" w:rsidP="001D558D">
      <w:pPr>
        <w:jc w:val="both"/>
        <w:rPr>
          <w:b/>
        </w:rPr>
      </w:pPr>
    </w:p>
    <w:p w:rsidR="001D558D" w:rsidRDefault="00753544" w:rsidP="001D558D">
      <w:pPr>
        <w:jc w:val="both"/>
        <w:rPr>
          <w:b/>
        </w:rPr>
      </w:pPr>
      <w:r>
        <w:rPr>
          <w:b/>
          <w:noProof/>
          <w:lang w:eastAsia="es-CO"/>
        </w:rPr>
        <w:drawing>
          <wp:anchor distT="0" distB="0" distL="114300" distR="114300" simplePos="0" relativeHeight="251658240" behindDoc="0" locked="0" layoutInCell="1" allowOverlap="1" wp14:anchorId="5E3A7207" wp14:editId="03355302">
            <wp:simplePos x="0" y="0"/>
            <wp:positionH relativeFrom="column">
              <wp:posOffset>538480</wp:posOffset>
            </wp:positionH>
            <wp:positionV relativeFrom="paragraph">
              <wp:posOffset>12700</wp:posOffset>
            </wp:positionV>
            <wp:extent cx="2333625" cy="206121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er-mario-sunshi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20612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71AADD35" wp14:editId="42F5257A">
                <wp:simplePos x="0" y="0"/>
                <wp:positionH relativeFrom="column">
                  <wp:posOffset>3568065</wp:posOffset>
                </wp:positionH>
                <wp:positionV relativeFrom="paragraph">
                  <wp:posOffset>2089785</wp:posOffset>
                </wp:positionV>
                <wp:extent cx="1222375"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1222375" cy="635"/>
                        </a:xfrm>
                        <a:prstGeom prst="rect">
                          <a:avLst/>
                        </a:prstGeom>
                        <a:solidFill>
                          <a:prstClr val="white"/>
                        </a:solidFill>
                        <a:ln>
                          <a:noFill/>
                        </a:ln>
                      </wps:spPr>
                      <wps:txbx>
                        <w:txbxContent>
                          <w:p w:rsidR="00753544" w:rsidRPr="005D547A" w:rsidRDefault="00753544" w:rsidP="00753544">
                            <w:pPr>
                              <w:pStyle w:val="Descripcin"/>
                              <w:jc w:val="center"/>
                              <w:rPr>
                                <w:b/>
                                <w:noProof/>
                              </w:rPr>
                            </w:pPr>
                            <w:r>
                              <w:t>Figura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AADD35" id="_x0000_t202" coordsize="21600,21600" o:spt="202" path="m,l,21600r21600,l21600,xe">
                <v:stroke joinstyle="miter"/>
                <v:path gradientshapeok="t" o:connecttype="rect"/>
              </v:shapetype>
              <v:shape id="Cuadro de texto 5" o:spid="_x0000_s1026" type="#_x0000_t202" style="position:absolute;left:0;text-align:left;margin-left:280.95pt;margin-top:164.55pt;width:96.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" stroked="f">
                <v:textbox style="mso-fit-shape-to-text:t" inset="0,0,0,0">
                  <w:txbxContent>
                    <w:p w:rsidR="00753544" w:rsidRPr="005D547A" w:rsidRDefault="00753544" w:rsidP="00753544">
                      <w:pPr>
                        <w:pStyle w:val="Descripcin"/>
                        <w:jc w:val="center"/>
                        <w:rPr>
                          <w:b/>
                          <w:noProof/>
                        </w:rPr>
                      </w:pPr>
                      <w:r>
                        <w:t>Figura 2</w:t>
                      </w:r>
                    </w:p>
                  </w:txbxContent>
                </v:textbox>
                <w10:wrap type="square"/>
              </v:shape>
            </w:pict>
          </mc:Fallback>
        </mc:AlternateContent>
      </w:r>
      <w:r>
        <w:rPr>
          <w:b/>
          <w:noProof/>
          <w:lang w:eastAsia="es-CO"/>
        </w:rPr>
        <w:drawing>
          <wp:anchor distT="0" distB="0" distL="114300" distR="114300" simplePos="0" relativeHeight="251659264" behindDoc="0" locked="0" layoutInCell="1" allowOverlap="1" wp14:anchorId="2FBE2CC0" wp14:editId="2DC77DFF">
            <wp:simplePos x="0" y="0"/>
            <wp:positionH relativeFrom="column">
              <wp:posOffset>3568065</wp:posOffset>
            </wp:positionH>
            <wp:positionV relativeFrom="paragraph">
              <wp:posOffset>13335</wp:posOffset>
            </wp:positionV>
            <wp:extent cx="1222375" cy="20193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io salt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2375" cy="2019300"/>
                    </a:xfrm>
                    <a:prstGeom prst="rect">
                      <a:avLst/>
                    </a:prstGeom>
                  </pic:spPr>
                </pic:pic>
              </a:graphicData>
            </a:graphic>
            <wp14:sizeRelH relativeFrom="margin">
              <wp14:pctWidth>0</wp14:pctWidth>
            </wp14:sizeRelH>
            <wp14:sizeRelV relativeFrom="margin">
              <wp14:pctHeight>0</wp14:pctHeight>
            </wp14:sizeRelV>
          </wp:anchor>
        </w:drawing>
      </w:r>
    </w:p>
    <w:p w:rsidR="001D558D" w:rsidRDefault="00753544" w:rsidP="001D558D">
      <w:pPr>
        <w:jc w:val="both"/>
        <w:rPr>
          <w:b/>
        </w:rPr>
      </w:pPr>
      <w:r>
        <w:rPr>
          <w:noProof/>
        </w:rPr>
        <mc:AlternateContent>
          <mc:Choice Requires="wps">
            <w:drawing>
              <wp:anchor distT="0" distB="0" distL="114300" distR="114300" simplePos="0" relativeHeight="251661312" behindDoc="0" locked="0" layoutInCell="1" allowOverlap="1" wp14:anchorId="2A24EE09" wp14:editId="65CCA968">
                <wp:simplePos x="0" y="0"/>
                <wp:positionH relativeFrom="column">
                  <wp:posOffset>728980</wp:posOffset>
                </wp:positionH>
                <wp:positionV relativeFrom="paragraph">
                  <wp:posOffset>1845310</wp:posOffset>
                </wp:positionV>
                <wp:extent cx="2333625"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rsidR="00753544" w:rsidRPr="00C96D63" w:rsidRDefault="00753544" w:rsidP="00753544">
                            <w:pPr>
                              <w:pStyle w:val="Descripcin"/>
                              <w:jc w:val="center"/>
                              <w:rPr>
                                <w:b/>
                                <w:noProof/>
                              </w:rPr>
                            </w:pPr>
                            <w:r>
                              <w:t xml:space="preserve">Figura </w:t>
                            </w:r>
                            <w:r>
                              <w:fldChar w:fldCharType="begin"/>
                            </w:r>
                            <w:r>
                              <w:instrText xml:space="preserve"> SEQ Figura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4EE09" id="Cuadro de texto 4" o:spid="_x0000_s1027" type="#_x0000_t202" style="position:absolute;left:0;text-align:left;margin-left:57.4pt;margin-top:145.3pt;width:183.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" stroked="f">
                <v:textbox style="mso-fit-shape-to-text:t" inset="0,0,0,0">
                  <w:txbxContent>
                    <w:p w:rsidR="00753544" w:rsidRPr="00C96D63" w:rsidRDefault="00753544" w:rsidP="00753544">
                      <w:pPr>
                        <w:pStyle w:val="Descripcin"/>
                        <w:jc w:val="center"/>
                        <w:rPr>
                          <w:b/>
                          <w:noProof/>
                        </w:rPr>
                      </w:pPr>
                      <w:r>
                        <w:t xml:space="preserve">Figura </w:t>
                      </w:r>
                      <w:r>
                        <w:fldChar w:fldCharType="begin"/>
                      </w:r>
                      <w:r>
                        <w:instrText xml:space="preserve"> SEQ Figura \* ARABIC </w:instrText>
                      </w:r>
                      <w:r>
                        <w:fldChar w:fldCharType="separate"/>
                      </w:r>
                      <w:r>
                        <w:rPr>
                          <w:noProof/>
                        </w:rPr>
                        <w:t>1</w:t>
                      </w:r>
                      <w:r>
                        <w:fldChar w:fldCharType="end"/>
                      </w:r>
                    </w:p>
                  </w:txbxContent>
                </v:textbox>
                <w10:wrap type="square"/>
              </v:shape>
            </w:pict>
          </mc:Fallback>
        </mc:AlternateContent>
      </w:r>
    </w:p>
    <w:p w:rsidR="00753544" w:rsidRDefault="00753544" w:rsidP="00753544">
      <w:pPr>
        <w:keepNext/>
        <w:jc w:val="center"/>
      </w:pPr>
      <w:r w:rsidRPr="00753544">
        <w:rPr>
          <w:b/>
        </w:rPr>
        <w:lastRenderedPageBreak/>
        <w:drawing>
          <wp:inline distT="0" distB="0" distL="0" distR="0">
            <wp:extent cx="3754755" cy="2503170"/>
            <wp:effectExtent l="0" t="0" r="0" b="0"/>
            <wp:docPr id="8" name="Imagen 8" descr="Resultado de imagen para balas de super m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balas de super mar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8410" cy="2505607"/>
                    </a:xfrm>
                    <a:prstGeom prst="rect">
                      <a:avLst/>
                    </a:prstGeom>
                    <a:noFill/>
                    <a:ln>
                      <a:noFill/>
                    </a:ln>
                  </pic:spPr>
                </pic:pic>
              </a:graphicData>
            </a:graphic>
          </wp:inline>
        </w:drawing>
      </w:r>
    </w:p>
    <w:p w:rsidR="00753544" w:rsidRDefault="00753544" w:rsidP="00753544">
      <w:pPr>
        <w:pStyle w:val="Descripcin"/>
        <w:jc w:val="center"/>
      </w:pPr>
      <w:r>
        <w:t xml:space="preserve">Figura 3: Uno de los obstáculos del juego </w:t>
      </w:r>
    </w:p>
    <w:p w:rsidR="001D558D" w:rsidRPr="001D558D" w:rsidRDefault="00753544" w:rsidP="00753544">
      <w:pPr>
        <w:jc w:val="center"/>
        <w:rPr>
          <w:b/>
        </w:rPr>
      </w:pPr>
      <w:r>
        <w:rPr>
          <w:noProof/>
        </w:rPr>
        <mc:AlternateContent>
          <mc:Choice Requires="wps">
            <w:drawing>
              <wp:anchor distT="0" distB="0" distL="114300" distR="114300" simplePos="0" relativeHeight="251666432" behindDoc="0" locked="0" layoutInCell="1" allowOverlap="1" wp14:anchorId="70DFF7EA" wp14:editId="5B36B774">
                <wp:simplePos x="0" y="0"/>
                <wp:positionH relativeFrom="margin">
                  <wp:align>right</wp:align>
                </wp:positionH>
                <wp:positionV relativeFrom="paragraph">
                  <wp:posOffset>2417445</wp:posOffset>
                </wp:positionV>
                <wp:extent cx="5545455"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5545455" cy="635"/>
                        </a:xfrm>
                        <a:prstGeom prst="rect">
                          <a:avLst/>
                        </a:prstGeom>
                        <a:solidFill>
                          <a:prstClr val="white"/>
                        </a:solidFill>
                        <a:ln>
                          <a:noFill/>
                        </a:ln>
                      </wps:spPr>
                      <wps:txbx>
                        <w:txbxContent>
                          <w:p w:rsidR="00753544" w:rsidRPr="00EC6898" w:rsidRDefault="00753544" w:rsidP="00753544">
                            <w:pPr>
                              <w:pStyle w:val="Descripcin"/>
                              <w:jc w:val="center"/>
                              <w:rPr>
                                <w:b/>
                                <w:noProof/>
                              </w:rPr>
                            </w:pPr>
                            <w:r>
                              <w:t xml:space="preserve">Figura 4: Representación del nivel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DFF7EA" id="Cuadro de texto 6" o:spid="_x0000_s1028" type="#_x0000_t202" style="position:absolute;left:0;text-align:left;margin-left:385.45pt;margin-top:190.35pt;width:436.65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" stroked="f">
                <v:textbox style="mso-fit-shape-to-text:t" inset="0,0,0,0">
                  <w:txbxContent>
                    <w:p w:rsidR="00753544" w:rsidRPr="00EC6898" w:rsidRDefault="00753544" w:rsidP="00753544">
                      <w:pPr>
                        <w:pStyle w:val="Descripcin"/>
                        <w:jc w:val="center"/>
                        <w:rPr>
                          <w:b/>
                          <w:noProof/>
                        </w:rPr>
                      </w:pPr>
                      <w:r>
                        <w:t xml:space="preserve">Figura 4: Representación del nivel </w:t>
                      </w:r>
                    </w:p>
                  </w:txbxContent>
                </v:textbox>
                <w10:wrap type="square" anchorx="margin"/>
              </v:shape>
            </w:pict>
          </mc:Fallback>
        </mc:AlternateContent>
      </w:r>
      <w:r>
        <w:rPr>
          <w:b/>
          <w:noProof/>
          <w:lang w:eastAsia="es-CO"/>
        </w:rPr>
        <w:drawing>
          <wp:anchor distT="0" distB="0" distL="114300" distR="114300" simplePos="0" relativeHeight="251664384" behindDoc="0" locked="0" layoutInCell="1" allowOverlap="1" wp14:anchorId="1555F527" wp14:editId="1DAA9A22">
            <wp:simplePos x="0" y="0"/>
            <wp:positionH relativeFrom="margin">
              <wp:align>right</wp:align>
            </wp:positionH>
            <wp:positionV relativeFrom="paragraph">
              <wp:posOffset>0</wp:posOffset>
            </wp:positionV>
            <wp:extent cx="5545455" cy="23469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io.png"/>
                    <pic:cNvPicPr/>
                  </pic:nvPicPr>
                  <pic:blipFill rotWithShape="1">
                    <a:blip r:embed="rId11">
                      <a:extLst>
                        <a:ext uri="{28A0092B-C50C-407E-A947-70E740481C1C}">
                          <a14:useLocalDpi xmlns:a14="http://schemas.microsoft.com/office/drawing/2010/main" val="0"/>
                        </a:ext>
                      </a:extLst>
                    </a:blip>
                    <a:srcRect l="1188" t="19582"/>
                    <a:stretch/>
                  </pic:blipFill>
                  <pic:spPr bwMode="auto">
                    <a:xfrm>
                      <a:off x="0" y="0"/>
                      <a:ext cx="5545455" cy="2346960"/>
                    </a:xfrm>
                    <a:prstGeom prst="rect">
                      <a:avLst/>
                    </a:prstGeom>
                    <a:ln>
                      <a:noFill/>
                    </a:ln>
                    <a:extLst>
                      <a:ext uri="{53640926-AAD7-44D8-BBD7-CCE9431645EC}">
                        <a14:shadowObscured xmlns:a14="http://schemas.microsoft.com/office/drawing/2010/main"/>
                      </a:ext>
                    </a:extLst>
                  </pic:spPr>
                </pic:pic>
              </a:graphicData>
            </a:graphic>
          </wp:anchor>
        </w:drawing>
      </w:r>
    </w:p>
    <w:sectPr w:rsidR="001D558D" w:rsidRPr="001D558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023" w:rsidRDefault="000A0023" w:rsidP="00A57263">
      <w:pPr>
        <w:spacing w:after="0" w:line="240" w:lineRule="auto"/>
      </w:pPr>
      <w:r>
        <w:separator/>
      </w:r>
    </w:p>
  </w:endnote>
  <w:endnote w:type="continuationSeparator" w:id="0">
    <w:p w:rsidR="000A0023" w:rsidRDefault="000A0023" w:rsidP="00A57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023" w:rsidRDefault="000A0023" w:rsidP="00A57263">
      <w:pPr>
        <w:spacing w:after="0" w:line="240" w:lineRule="auto"/>
      </w:pPr>
      <w:r>
        <w:separator/>
      </w:r>
    </w:p>
  </w:footnote>
  <w:footnote w:type="continuationSeparator" w:id="0">
    <w:p w:rsidR="000A0023" w:rsidRDefault="000A0023" w:rsidP="00A57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C5856"/>
    <w:multiLevelType w:val="hybridMultilevel"/>
    <w:tmpl w:val="69E2996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15:restartNumberingAfterBreak="0">
    <w:nsid w:val="661573B9"/>
    <w:multiLevelType w:val="hybridMultilevel"/>
    <w:tmpl w:val="A33CBBB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8D"/>
    <w:rsid w:val="000A0023"/>
    <w:rsid w:val="001B250C"/>
    <w:rsid w:val="001D558D"/>
    <w:rsid w:val="00753544"/>
    <w:rsid w:val="00A57263"/>
    <w:rsid w:val="00D770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D439"/>
  <w15:chartTrackingRefBased/>
  <w15:docId w15:val="{4A167164-9E44-4698-9068-630208CB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7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7263"/>
  </w:style>
  <w:style w:type="paragraph" w:styleId="Piedepgina">
    <w:name w:val="footer"/>
    <w:basedOn w:val="Normal"/>
    <w:link w:val="PiedepginaCar"/>
    <w:uiPriority w:val="99"/>
    <w:unhideWhenUsed/>
    <w:rsid w:val="00A57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7263"/>
  </w:style>
  <w:style w:type="paragraph" w:styleId="Prrafodelista">
    <w:name w:val="List Paragraph"/>
    <w:basedOn w:val="Normal"/>
    <w:uiPriority w:val="34"/>
    <w:qFormat/>
    <w:rsid w:val="00753544"/>
    <w:pPr>
      <w:ind w:left="720"/>
      <w:contextualSpacing/>
    </w:pPr>
  </w:style>
  <w:style w:type="paragraph" w:styleId="Descripcin">
    <w:name w:val="caption"/>
    <w:basedOn w:val="Normal"/>
    <w:next w:val="Normal"/>
    <w:uiPriority w:val="35"/>
    <w:unhideWhenUsed/>
    <w:qFormat/>
    <w:rsid w:val="007535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7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2A067-0298-4CB0-96AD-240E46A23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150</Words>
  <Characters>831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2</cp:revision>
  <dcterms:created xsi:type="dcterms:W3CDTF">2019-06-25T15:49:00Z</dcterms:created>
  <dcterms:modified xsi:type="dcterms:W3CDTF">2019-06-25T16:19:00Z</dcterms:modified>
</cp:coreProperties>
</file>