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FFCA0" w14:textId="535955AB" w:rsidR="00125020" w:rsidRPr="00A02FE3" w:rsidRDefault="00000000" w:rsidP="00A02FE3">
      <w:pPr>
        <w:pStyle w:val="Title"/>
        <w:rPr>
          <w:lang w:val="es-419"/>
        </w:rPr>
      </w:pPr>
      <w:r w:rsidRPr="00A02FE3">
        <w:rPr>
          <w:lang w:val="es-419"/>
        </w:rPr>
        <w:t>Packet Tracer - nvestiga un panorama de amenazas</w:t>
      </w:r>
      <w:r w:rsidR="00125020" w:rsidRPr="00A02FE3">
        <w:rPr>
          <w:lang w:val="es-419"/>
        </w:rPr>
        <w:t xml:space="preserve"> </w:t>
      </w:r>
    </w:p>
    <w:p w14:paraId="36070B1C" w14:textId="77777777" w:rsidR="009A4494" w:rsidRPr="00125020" w:rsidRDefault="00000000">
      <w:pPr>
        <w:pStyle w:val="Heading1"/>
        <w:rPr>
          <w:rFonts w:eastAsia="Times New Roman"/>
          <w:lang w:val="es-419"/>
        </w:rPr>
      </w:pPr>
      <w:r>
        <w:rPr>
          <w:rFonts w:eastAsia="Times New Roman"/>
          <w:lang w:val="es-419"/>
        </w:rPr>
        <w:t>Objetivos</w:t>
      </w:r>
    </w:p>
    <w:p w14:paraId="474212CE" w14:textId="77777777" w:rsidR="009A4494" w:rsidRPr="00125020" w:rsidRDefault="00000000">
      <w:pPr>
        <w:pStyle w:val="BodyTextL25Bold"/>
        <w:rPr>
          <w:lang w:val="es-419"/>
        </w:rPr>
      </w:pPr>
      <w:r>
        <w:rPr>
          <w:lang w:val="es-419"/>
        </w:rPr>
        <w:t>Parte 1: Investigar una vulnerabilidad de configuración de la red</w:t>
      </w:r>
    </w:p>
    <w:p w14:paraId="4CD83650" w14:textId="77777777" w:rsidR="009A4494" w:rsidRPr="00125020" w:rsidRDefault="00000000">
      <w:pPr>
        <w:pStyle w:val="BodyTextL25Bold"/>
        <w:rPr>
          <w:lang w:val="es-419"/>
        </w:rPr>
      </w:pPr>
      <w:r>
        <w:rPr>
          <w:lang w:val="es-419"/>
        </w:rPr>
        <w:t xml:space="preserve">Parte 2: investigar una vulnerabilidad de </w:t>
      </w:r>
      <w:proofErr w:type="gramStart"/>
      <w:r>
        <w:rPr>
          <w:lang w:val="es-419"/>
        </w:rPr>
        <w:t>malware</w:t>
      </w:r>
      <w:proofErr w:type="gramEnd"/>
      <w:r>
        <w:rPr>
          <w:lang w:val="es-419"/>
        </w:rPr>
        <w:t xml:space="preserve"> de suplantación de identidad (Phishing)</w:t>
      </w:r>
    </w:p>
    <w:p w14:paraId="1DA86DDC" w14:textId="77777777" w:rsidR="009A4494" w:rsidRPr="00125020" w:rsidRDefault="00000000">
      <w:pPr>
        <w:pStyle w:val="BodyTextL25Bold"/>
        <w:rPr>
          <w:lang w:val="es-419"/>
        </w:rPr>
      </w:pPr>
      <w:r>
        <w:rPr>
          <w:lang w:val="es-419"/>
        </w:rPr>
        <w:t>Parte 3: Investigar una red inalámbrica y la vulnerabilidad de DNS</w:t>
      </w:r>
    </w:p>
    <w:p w14:paraId="618B5FBF" w14:textId="77777777" w:rsidR="009A4494" w:rsidRPr="00125020" w:rsidRDefault="00000000">
      <w:pPr>
        <w:pStyle w:val="Heading1"/>
        <w:rPr>
          <w:rFonts w:eastAsia="Times New Roman"/>
          <w:lang w:val="es-419"/>
        </w:rPr>
      </w:pPr>
      <w:r>
        <w:rPr>
          <w:rFonts w:eastAsia="Times New Roman"/>
          <w:lang w:val="es-419"/>
        </w:rPr>
        <w:t>Aspectos básicos/Situación</w:t>
      </w:r>
    </w:p>
    <w:p w14:paraId="3AE4FF86" w14:textId="77777777" w:rsidR="009A4494" w:rsidRPr="00125020" w:rsidRDefault="00000000">
      <w:pPr>
        <w:pStyle w:val="BodyTextL25"/>
        <w:rPr>
          <w:lang w:val="es-419"/>
        </w:rPr>
      </w:pPr>
      <w:r>
        <w:rPr>
          <w:lang w:val="es-419"/>
        </w:rPr>
        <w:t>El panorama de amenazas consta de todas las vulnerabilidades que los agentes de amenazas pueden aprovechar. Cada incidente de ciberseguridad implica la explotación de vulnerabilidades por diferentes tipos de agentes de amenazas. Algunos agentes de amenazas quieren dinero, otros quieren ser famosos y otros quieren destruir información e infraestructura.</w:t>
      </w:r>
    </w:p>
    <w:p w14:paraId="7E2B890C" w14:textId="77777777" w:rsidR="009A4494" w:rsidRPr="00125020" w:rsidRDefault="00000000">
      <w:pPr>
        <w:pStyle w:val="BodyTextL25"/>
        <w:rPr>
          <w:lang w:val="es-419"/>
        </w:rPr>
      </w:pPr>
      <w:r>
        <w:rPr>
          <w:lang w:val="es-419"/>
        </w:rPr>
        <w:t>En esta actividad, investigará tres vulnerabilidades que los agentes de amenazas pueden aprovechar.</w:t>
      </w:r>
    </w:p>
    <w:p w14:paraId="67359B9A" w14:textId="77777777" w:rsidR="009A4494" w:rsidRPr="00125020" w:rsidRDefault="00000000">
      <w:pPr>
        <w:pStyle w:val="BodyTextL25"/>
        <w:rPr>
          <w:lang w:val="es-419"/>
        </w:rPr>
      </w:pPr>
      <w:r>
        <w:rPr>
          <w:b/>
          <w:bCs/>
          <w:lang w:val="es-419"/>
        </w:rPr>
        <w:t xml:space="preserve">Nota: </w:t>
      </w:r>
      <w:r>
        <w:rPr>
          <w:lang w:val="es-419"/>
        </w:rPr>
        <w:t xml:space="preserve">En esta actividad, tanto el centro de datos como los sitios de ISP / </w:t>
      </w:r>
      <w:proofErr w:type="spellStart"/>
      <w:r>
        <w:rPr>
          <w:lang w:val="es-419"/>
        </w:rPr>
        <w:t>Telco</w:t>
      </w:r>
      <w:proofErr w:type="spellEnd"/>
      <w:r>
        <w:rPr>
          <w:lang w:val="es-419"/>
        </w:rPr>
        <w:t xml:space="preserve"> están bloqueados.</w:t>
      </w:r>
    </w:p>
    <w:p w14:paraId="0E9F41BC" w14:textId="77777777" w:rsidR="009A4494" w:rsidRPr="00125020" w:rsidRDefault="00000000">
      <w:pPr>
        <w:pStyle w:val="Heading1"/>
        <w:rPr>
          <w:rFonts w:eastAsia="Times New Roman"/>
          <w:lang w:val="es-419"/>
        </w:rPr>
      </w:pPr>
      <w:r>
        <w:rPr>
          <w:rFonts w:eastAsia="Times New Roman"/>
          <w:lang w:val="es-419"/>
        </w:rPr>
        <w:t>Instrucciones</w:t>
      </w:r>
    </w:p>
    <w:p w14:paraId="0EA97429" w14:textId="77777777" w:rsidR="009A4494" w:rsidRPr="00125020" w:rsidRDefault="00000000">
      <w:pPr>
        <w:pStyle w:val="Heading2"/>
        <w:rPr>
          <w:rFonts w:eastAsia="Times New Roman"/>
          <w:lang w:val="es-419"/>
        </w:rPr>
      </w:pPr>
      <w:r>
        <w:rPr>
          <w:rFonts w:eastAsia="Times New Roman"/>
          <w:lang w:val="es-419"/>
        </w:rPr>
        <w:t>Parte 1: Investigar una vulnerabilidad de configuración de la red</w:t>
      </w:r>
    </w:p>
    <w:p w14:paraId="15D9F87A" w14:textId="77777777" w:rsidR="009A4494" w:rsidRPr="00125020" w:rsidRDefault="00000000">
      <w:pPr>
        <w:pStyle w:val="BodyTextL25"/>
        <w:rPr>
          <w:lang w:val="es-419"/>
        </w:rPr>
      </w:pPr>
      <w:r>
        <w:rPr>
          <w:lang w:val="es-419"/>
        </w:rPr>
        <w:t>A veces, las vulnerabilidades de seguridad de la red pueden ocurrir por accidente. Por ejemplo, olvidarse de actualizar el software de servidor o host puede exponer vulnerabilidades conocidas que podrían mitigarse fácilmente con una simple actualización. De manera similar, pueden introducirse vulnerabilidades cuando un dispositivo de red no está configurado correctamente o un dispositivo es defectuoso. En esta parte, explorará una vulnerabilidad que resulta de un dispositivo que no está configurado correctamente con las mejores prácticas de seguridad.</w:t>
      </w:r>
    </w:p>
    <w:p w14:paraId="661E20E8" w14:textId="77777777" w:rsidR="009A4494" w:rsidRPr="00125020" w:rsidRDefault="00000000">
      <w:pPr>
        <w:pStyle w:val="Heading3"/>
        <w:rPr>
          <w:rFonts w:eastAsia="Times New Roman"/>
          <w:lang w:val="es-419"/>
        </w:rPr>
      </w:pPr>
      <w:r>
        <w:rPr>
          <w:rFonts w:eastAsia="Times New Roman"/>
          <w:lang w:val="es-419"/>
        </w:rPr>
        <w:t>Paso 1: Use una red de invitados para obtener acceso a otros dispositivos en la red.</w:t>
      </w:r>
    </w:p>
    <w:p w14:paraId="2CE15427"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w:t>
      </w:r>
      <w:r>
        <w:rPr>
          <w:b/>
          <w:bCs/>
          <w:lang w:val="es-419"/>
        </w:rPr>
        <w:t>Greenville</w:t>
      </w:r>
      <w:r>
        <w:rPr>
          <w:lang w:val="es-419"/>
        </w:rPr>
        <w:t xml:space="preserve">, ubique el </w:t>
      </w:r>
      <w:r>
        <w:rPr>
          <w:rStyle w:val="DnTbold"/>
          <w:lang w:val="es-419"/>
        </w:rPr>
        <w:t>Smartphone 3</w:t>
      </w:r>
      <w:r>
        <w:rPr>
          <w:lang w:val="es-419"/>
        </w:rPr>
        <w:t xml:space="preserve"> a las afueras de la ubicación de </w:t>
      </w:r>
      <w:r>
        <w:rPr>
          <w:b/>
          <w:bCs/>
          <w:lang w:val="es-419"/>
        </w:rPr>
        <w:t>Home</w:t>
      </w:r>
      <w:r>
        <w:rPr>
          <w:lang w:val="es-419"/>
        </w:rPr>
        <w:t xml:space="preserve">. </w:t>
      </w:r>
    </w:p>
    <w:p w14:paraId="5B6616E9" w14:textId="77777777" w:rsidR="009A4494" w:rsidRPr="00125020" w:rsidRDefault="00000000">
      <w:pPr>
        <w:pStyle w:val="BodyTextL50"/>
        <w:rPr>
          <w:lang w:val="es-419"/>
        </w:rPr>
      </w:pPr>
      <w:r>
        <w:rPr>
          <w:lang w:val="es-419"/>
        </w:rPr>
        <w:t xml:space="preserve">Mary es la dueña de este smartphone. Es amiga de Bob, quien vive en la casa. Mary está estudiando para eventualmente obtener un trabajo en defensa de ciberseguridad y está familiarizada con las pruebas de penetración de la red. Se dio cuenta de que una red inalámbrica para invitados está abierta y accesible para todos. Se conectó a la red de invitados y usó </w:t>
      </w:r>
      <w:proofErr w:type="spellStart"/>
      <w:r>
        <w:rPr>
          <w:lang w:val="es-419"/>
        </w:rPr>
        <w:t>Nmap</w:t>
      </w:r>
      <w:proofErr w:type="spellEnd"/>
      <w:r>
        <w:rPr>
          <w:lang w:val="es-419"/>
        </w:rPr>
        <w:t xml:space="preserve"> para ejecutar un análisis, que puede identificar y descubrir detalles sobre todos los dispositivos activos. Uno de los dispositivos parece ser una cámara web. Su dirección IP es 192.168.100.101. </w:t>
      </w:r>
    </w:p>
    <w:p w14:paraId="7689D211"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b/>
          <w:bCs/>
          <w:lang w:val="es-419"/>
        </w:rPr>
        <w:t>Smartphone 3</w:t>
      </w:r>
      <w:r>
        <w:rPr>
          <w:lang w:val="es-419"/>
        </w:rPr>
        <w:t xml:space="preserve">, y luego en </w:t>
      </w:r>
      <w:proofErr w:type="spellStart"/>
      <w:r>
        <w:rPr>
          <w:b/>
          <w:bCs/>
          <w:lang w:val="es-419"/>
        </w:rPr>
        <w:t>Command</w:t>
      </w:r>
      <w:proofErr w:type="spellEnd"/>
      <w:r>
        <w:rPr>
          <w:b/>
          <w:bCs/>
          <w:lang w:val="es-419"/>
        </w:rPr>
        <w:t xml:space="preserve"> </w:t>
      </w:r>
      <w:proofErr w:type="spellStart"/>
      <w:r>
        <w:rPr>
          <w:b/>
          <w:bCs/>
          <w:lang w:val="es-419"/>
        </w:rPr>
        <w:t>Prompt</w:t>
      </w:r>
      <w:proofErr w:type="spellEnd"/>
      <w:r>
        <w:rPr>
          <w:lang w:val="es-419"/>
        </w:rPr>
        <w:t xml:space="preserve">. Introduzca el comando ping </w:t>
      </w:r>
      <w:r>
        <w:rPr>
          <w:b/>
          <w:bCs/>
          <w:lang w:val="es-419"/>
        </w:rPr>
        <w:t>192.168.100.101</w:t>
      </w:r>
      <w:r>
        <w:rPr>
          <w:lang w:val="es-419"/>
        </w:rPr>
        <w:t>. Después de uno o dos mensajes de "Tiempo de espera de solicitud agotado", los pings restantes deben ser correctos.</w:t>
      </w:r>
    </w:p>
    <w:p w14:paraId="204CC5D2" w14:textId="77777777" w:rsidR="009A4494" w:rsidRPr="00125020" w:rsidRDefault="00000000">
      <w:pPr>
        <w:pStyle w:val="BodyTextL50"/>
        <w:rPr>
          <w:lang w:val="es-419"/>
        </w:rPr>
      </w:pPr>
      <w:r>
        <w:rPr>
          <w:lang w:val="es-419"/>
        </w:rPr>
        <w:t>Mary informa a Bob que la red es muy vulnerable a los ataques. Alguien podría tomar el control de la cámara web, por ejemplo, y ver videos desde el interior de la casa. Bob invita a María a entrar, investigar el problema y proponer una solución.</w:t>
      </w:r>
    </w:p>
    <w:p w14:paraId="3C4DD5A4" w14:textId="77777777" w:rsidR="009A4494" w:rsidRPr="00125020" w:rsidRDefault="00000000">
      <w:pPr>
        <w:pStyle w:val="Heading3"/>
        <w:rPr>
          <w:rFonts w:eastAsia="Times New Roman"/>
          <w:lang w:val="es-419"/>
        </w:rPr>
      </w:pPr>
      <w:r>
        <w:rPr>
          <w:rFonts w:eastAsia="Times New Roman"/>
          <w:lang w:val="es-419"/>
        </w:rPr>
        <w:t>Paso 2: Explore la red doméstica para identificar la vulnerabilidad.</w:t>
      </w:r>
    </w:p>
    <w:p w14:paraId="1109D1F1"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Haga clic en </w:t>
      </w:r>
      <w:r>
        <w:rPr>
          <w:rStyle w:val="DnTbold"/>
          <w:lang w:val="es-419"/>
        </w:rPr>
        <w:t>Home</w:t>
      </w:r>
      <w:r>
        <w:rPr>
          <w:lang w:val="es-419"/>
        </w:rPr>
        <w:t xml:space="preserve">. Sabiendo que los </w:t>
      </w:r>
      <w:proofErr w:type="spellStart"/>
      <w:r>
        <w:rPr>
          <w:lang w:val="es-419"/>
        </w:rPr>
        <w:t>routers</w:t>
      </w:r>
      <w:proofErr w:type="spellEnd"/>
      <w:r>
        <w:rPr>
          <w:lang w:val="es-419"/>
        </w:rPr>
        <w:t xml:space="preserve"> domésticos generalmente controlan las redes inalámbricas domésticas, Mary se dirige directamente a la oficina en casa y se sienta detrás del escritorio. Utilizará la </w:t>
      </w:r>
      <w:r>
        <w:rPr>
          <w:b/>
          <w:bCs/>
          <w:lang w:val="es-419"/>
        </w:rPr>
        <w:t>Home Office PC</w:t>
      </w:r>
      <w:r>
        <w:rPr>
          <w:lang w:val="es-419"/>
        </w:rPr>
        <w:t xml:space="preserve"> para conectarse al </w:t>
      </w:r>
      <w:proofErr w:type="spellStart"/>
      <w:r>
        <w:rPr>
          <w:lang w:val="es-419"/>
        </w:rPr>
        <w:t>router</w:t>
      </w:r>
      <w:proofErr w:type="spellEnd"/>
      <w:r>
        <w:rPr>
          <w:lang w:val="es-419"/>
        </w:rPr>
        <w:t xml:space="preserve">. Pero primero debe determinar la dirección IP. </w:t>
      </w:r>
    </w:p>
    <w:p w14:paraId="40C7CA77" w14:textId="77777777" w:rsidR="009A4494" w:rsidRPr="00125020" w:rsidRDefault="00000000">
      <w:pPr>
        <w:pStyle w:val="SubStepAlpha"/>
        <w:rPr>
          <w:lang w:val="es-419"/>
        </w:rPr>
      </w:pPr>
      <w:r>
        <w:rPr>
          <w:lang w:val="es-419"/>
        </w:rPr>
        <w:lastRenderedPageBreak/>
        <w:t>b.</w:t>
      </w:r>
      <w:r>
        <w:rPr>
          <w:rFonts w:ascii="Times New Roman" w:hAnsi="Times New Roman" w:cs="Times New Roman"/>
          <w:sz w:val="14"/>
          <w:szCs w:val="14"/>
          <w:lang w:val="es-419"/>
        </w:rPr>
        <w:t xml:space="preserve">     </w:t>
      </w:r>
      <w:r>
        <w:rPr>
          <w:lang w:val="es-419"/>
        </w:rPr>
        <w:t xml:space="preserve">Haga clic en </w:t>
      </w:r>
      <w:r>
        <w:rPr>
          <w:rStyle w:val="DnTbold"/>
          <w:lang w:val="es-419"/>
        </w:rPr>
        <w:t>Home Office PC</w:t>
      </w:r>
      <w:r>
        <w:rPr>
          <w:lang w:val="es-419"/>
        </w:rPr>
        <w:t xml:space="preserve"> &gt; Pestaña</w:t>
      </w:r>
      <w:r>
        <w:rPr>
          <w:rStyle w:val="DnTbold"/>
          <w:b w:val="0"/>
          <w:bCs w:val="0"/>
          <w:lang w:val="es-419"/>
        </w:rPr>
        <w:t xml:space="preserve"> </w:t>
      </w:r>
      <w:r>
        <w:rPr>
          <w:rStyle w:val="DnTbold"/>
          <w:lang w:val="es-419"/>
        </w:rPr>
        <w:t>Desktop</w:t>
      </w:r>
      <w:r>
        <w:rPr>
          <w:lang w:val="es-419"/>
        </w:rPr>
        <w:t xml:space="preserve"> &gt; </w:t>
      </w:r>
      <w:proofErr w:type="spellStart"/>
      <w:r>
        <w:rPr>
          <w:rStyle w:val="DnTbold"/>
          <w:lang w:val="es-419"/>
        </w:rPr>
        <w:t>Command</w:t>
      </w:r>
      <w:proofErr w:type="spellEnd"/>
      <w:r>
        <w:rPr>
          <w:rStyle w:val="DnTbold"/>
          <w:lang w:val="es-419"/>
        </w:rPr>
        <w:t xml:space="preserve"> </w:t>
      </w:r>
      <w:proofErr w:type="spellStart"/>
      <w:r>
        <w:rPr>
          <w:rStyle w:val="DnTbold"/>
          <w:lang w:val="es-419"/>
        </w:rPr>
        <w:t>Prompt</w:t>
      </w:r>
      <w:proofErr w:type="spellEnd"/>
      <w:r>
        <w:rPr>
          <w:lang w:val="es-419"/>
        </w:rPr>
        <w:t xml:space="preserve"> y escriba el comando </w:t>
      </w:r>
      <w:proofErr w:type="spellStart"/>
      <w:r>
        <w:rPr>
          <w:rStyle w:val="DnTbold"/>
          <w:lang w:val="es-419"/>
        </w:rPr>
        <w:t>ipconfig</w:t>
      </w:r>
      <w:proofErr w:type="spellEnd"/>
      <w:r>
        <w:rPr>
          <w:lang w:val="es-419"/>
        </w:rPr>
        <w:t>.</w:t>
      </w:r>
    </w:p>
    <w:p w14:paraId="4BAF0EBF" w14:textId="77777777" w:rsidR="009A4494" w:rsidRPr="00125020" w:rsidRDefault="00000000">
      <w:pPr>
        <w:pStyle w:val="BodyTextL50"/>
        <w:rPr>
          <w:lang w:val="es-419"/>
        </w:rPr>
      </w:pPr>
      <w:r>
        <w:rPr>
          <w:lang w:val="es-419"/>
        </w:rPr>
        <w:t xml:space="preserve">El </w:t>
      </w:r>
      <w:proofErr w:type="spellStart"/>
      <w:r>
        <w:rPr>
          <w:lang w:val="es-419"/>
        </w:rPr>
        <w:t>gateway</w:t>
      </w:r>
      <w:proofErr w:type="spellEnd"/>
      <w:r>
        <w:rPr>
          <w:lang w:val="es-419"/>
        </w:rPr>
        <w:t xml:space="preserve"> predeterminado es la dirección IP del </w:t>
      </w:r>
      <w:r>
        <w:rPr>
          <w:rStyle w:val="DnTbold"/>
          <w:lang w:val="es-419"/>
        </w:rPr>
        <w:t xml:space="preserve">Home Wireless </w:t>
      </w:r>
      <w:proofErr w:type="spellStart"/>
      <w:r>
        <w:rPr>
          <w:rStyle w:val="DnTbold"/>
          <w:lang w:val="es-419"/>
        </w:rPr>
        <w:t>Router</w:t>
      </w:r>
      <w:proofErr w:type="spellEnd"/>
      <w:r>
        <w:rPr>
          <w:lang w:val="es-419"/>
        </w:rPr>
        <w:t>.</w:t>
      </w:r>
    </w:p>
    <w:p w14:paraId="15D59539" w14:textId="77777777" w:rsidR="009A4494" w:rsidRPr="00125020" w:rsidRDefault="00000000">
      <w:pPr>
        <w:pStyle w:val="Heading4"/>
        <w:rPr>
          <w:rFonts w:eastAsia="Times New Roman"/>
          <w:lang w:val="es-419"/>
        </w:rPr>
      </w:pPr>
      <w:r>
        <w:rPr>
          <w:rFonts w:eastAsia="Times New Roman"/>
          <w:lang w:val="es-419"/>
        </w:rPr>
        <w:t>Pregunta:</w:t>
      </w:r>
    </w:p>
    <w:p w14:paraId="3DCA6B66" w14:textId="77777777" w:rsidR="009A4494" w:rsidRPr="00125020" w:rsidRDefault="00000000">
      <w:pPr>
        <w:pStyle w:val="BodyTextL50"/>
        <w:spacing w:before="0"/>
        <w:rPr>
          <w:lang w:val="es-419"/>
        </w:rPr>
      </w:pPr>
      <w:r>
        <w:rPr>
          <w:lang w:val="es-419"/>
        </w:rPr>
        <w:t>¿Cuál es la dirección IP?</w:t>
      </w:r>
    </w:p>
    <w:p w14:paraId="1986EAAB" w14:textId="77777777" w:rsidR="009A4494" w:rsidRPr="00125020" w:rsidRDefault="00000000">
      <w:pPr>
        <w:pStyle w:val="AnswerLineL50"/>
        <w:rPr>
          <w:lang w:val="es-419"/>
        </w:rPr>
      </w:pPr>
      <w:r>
        <w:rPr>
          <w:lang w:val="es-419"/>
        </w:rPr>
        <w:t>Escriba sus respuestas aquí.</w:t>
      </w:r>
    </w:p>
    <w:p w14:paraId="66D1E091"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A continuación, Mary utiliza el </w:t>
      </w:r>
      <w:r>
        <w:rPr>
          <w:rStyle w:val="DnTbold"/>
          <w:lang w:val="es-419"/>
        </w:rPr>
        <w:t>Web Browser</w:t>
      </w:r>
      <w:r>
        <w:rPr>
          <w:lang w:val="es-419"/>
        </w:rPr>
        <w:t xml:space="preserve"> para conectarse al </w:t>
      </w:r>
      <w:r>
        <w:rPr>
          <w:rStyle w:val="DnTbold"/>
          <w:lang w:val="es-419"/>
        </w:rPr>
        <w:t xml:space="preserve">Home Wireless </w:t>
      </w:r>
      <w:proofErr w:type="spellStart"/>
      <w:r>
        <w:rPr>
          <w:rStyle w:val="DnTbold"/>
          <w:lang w:val="es-419"/>
        </w:rPr>
        <w:t>Router</w:t>
      </w:r>
      <w:proofErr w:type="spellEnd"/>
      <w:r>
        <w:rPr>
          <w:lang w:val="es-419"/>
        </w:rPr>
        <w:t xml:space="preserve">. Cierre el </w:t>
      </w:r>
      <w:proofErr w:type="spellStart"/>
      <w:r>
        <w:rPr>
          <w:rStyle w:val="DnTbold"/>
          <w:lang w:val="es-419"/>
        </w:rPr>
        <w:t>Command</w:t>
      </w:r>
      <w:proofErr w:type="spellEnd"/>
      <w:r>
        <w:rPr>
          <w:rStyle w:val="DnTbold"/>
          <w:lang w:val="es-419"/>
        </w:rPr>
        <w:t xml:space="preserve"> </w:t>
      </w:r>
      <w:proofErr w:type="spellStart"/>
      <w:r>
        <w:rPr>
          <w:rStyle w:val="DnTbold"/>
          <w:lang w:val="es-419"/>
        </w:rPr>
        <w:t>Prompt</w:t>
      </w:r>
      <w:proofErr w:type="spellEnd"/>
      <w:r>
        <w:rPr>
          <w:rStyle w:val="DnTbold"/>
          <w:lang w:val="es-419"/>
        </w:rPr>
        <w:t xml:space="preserve"> (Símbolo del sistema)</w:t>
      </w:r>
      <w:r>
        <w:rPr>
          <w:lang w:val="es-419"/>
        </w:rPr>
        <w:t xml:space="preserve"> y haga </w:t>
      </w:r>
      <w:proofErr w:type="spellStart"/>
      <w:proofErr w:type="gramStart"/>
      <w:r>
        <w:rPr>
          <w:lang w:val="es-419"/>
        </w:rPr>
        <w:t>click</w:t>
      </w:r>
      <w:proofErr w:type="spellEnd"/>
      <w:proofErr w:type="gramEnd"/>
      <w:r>
        <w:rPr>
          <w:lang w:val="es-419"/>
        </w:rPr>
        <w:t xml:space="preserve"> en </w:t>
      </w:r>
      <w:r>
        <w:rPr>
          <w:rStyle w:val="DnTbold"/>
          <w:lang w:val="es-419"/>
        </w:rPr>
        <w:t>Web Browser (Navegador Web)</w:t>
      </w:r>
      <w:r>
        <w:rPr>
          <w:lang w:val="es-419"/>
        </w:rPr>
        <w:t xml:space="preserve">. Ingrese la dirección IP del </w:t>
      </w:r>
      <w:proofErr w:type="spellStart"/>
      <w:r>
        <w:rPr>
          <w:lang w:val="es-419"/>
        </w:rPr>
        <w:t>gateway</w:t>
      </w:r>
      <w:proofErr w:type="spellEnd"/>
      <w:r>
        <w:rPr>
          <w:lang w:val="es-419"/>
        </w:rPr>
        <w:t xml:space="preserve"> predeterminado.</w:t>
      </w:r>
    </w:p>
    <w:p w14:paraId="1CA10E38" w14:textId="77777777" w:rsidR="009A4494" w:rsidRPr="0012502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Bob no tiene la documentación del </w:t>
      </w:r>
      <w:proofErr w:type="spellStart"/>
      <w:r>
        <w:rPr>
          <w:lang w:val="es-419"/>
        </w:rPr>
        <w:t>router</w:t>
      </w:r>
      <w:proofErr w:type="spellEnd"/>
      <w:r>
        <w:rPr>
          <w:lang w:val="es-419"/>
        </w:rPr>
        <w:t xml:space="preserve"> ni conoce las credenciales de inicio de sesión. Mary busca el modelo de </w:t>
      </w:r>
      <w:proofErr w:type="spellStart"/>
      <w:r>
        <w:rPr>
          <w:lang w:val="es-419"/>
        </w:rPr>
        <w:t>router</w:t>
      </w:r>
      <w:proofErr w:type="spellEnd"/>
      <w:r>
        <w:rPr>
          <w:lang w:val="es-419"/>
        </w:rPr>
        <w:t xml:space="preserve"> en Internet y descubre que las credenciales predeterminadas usan </w:t>
      </w:r>
      <w:proofErr w:type="spellStart"/>
      <w:r>
        <w:rPr>
          <w:rStyle w:val="DnTbold"/>
          <w:lang w:val="es-419"/>
        </w:rPr>
        <w:t>admin</w:t>
      </w:r>
      <w:proofErr w:type="spellEnd"/>
      <w:r>
        <w:rPr>
          <w:lang w:val="es-419"/>
        </w:rPr>
        <w:t xml:space="preserve"> tanto para el nombre de usuario como para la contraseña. Inicie sesión en el </w:t>
      </w:r>
      <w:r>
        <w:rPr>
          <w:rStyle w:val="DnTbold"/>
          <w:lang w:val="es-419"/>
        </w:rPr>
        <w:t xml:space="preserve">Home Wireless </w:t>
      </w:r>
      <w:proofErr w:type="spellStart"/>
      <w:r>
        <w:rPr>
          <w:rStyle w:val="DnTbold"/>
          <w:lang w:val="es-419"/>
        </w:rPr>
        <w:t>Router</w:t>
      </w:r>
      <w:proofErr w:type="spellEnd"/>
      <w:r>
        <w:rPr>
          <w:lang w:val="es-419"/>
        </w:rPr>
        <w:t>.</w:t>
      </w:r>
    </w:p>
    <w:p w14:paraId="69AB3144" w14:textId="77777777" w:rsidR="009A4494" w:rsidRPr="0012502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w:t>
      </w:r>
      <w:r>
        <w:rPr>
          <w:rStyle w:val="DnTbold"/>
          <w:lang w:val="es-419"/>
        </w:rPr>
        <w:t xml:space="preserve">Wireless </w:t>
      </w:r>
      <w:r>
        <w:rPr>
          <w:lang w:val="es-419"/>
        </w:rPr>
        <w:t xml:space="preserve">(Inalámbrico). Revise la </w:t>
      </w:r>
      <w:r>
        <w:rPr>
          <w:rStyle w:val="DnTbold"/>
          <w:lang w:val="es-419"/>
        </w:rPr>
        <w:t xml:space="preserve">Basic Wireless </w:t>
      </w:r>
      <w:proofErr w:type="spellStart"/>
      <w:r>
        <w:rPr>
          <w:rStyle w:val="DnTbold"/>
          <w:lang w:val="es-419"/>
        </w:rPr>
        <w:t>Settings</w:t>
      </w:r>
      <w:proofErr w:type="spellEnd"/>
      <w:r>
        <w:rPr>
          <w:lang w:val="es-419"/>
        </w:rPr>
        <w:t xml:space="preserve"> para cada una de las tres radios que forman parte del </w:t>
      </w:r>
      <w:proofErr w:type="spellStart"/>
      <w:r>
        <w:rPr>
          <w:lang w:val="es-419"/>
        </w:rPr>
        <w:t>router</w:t>
      </w:r>
      <w:proofErr w:type="spellEnd"/>
      <w:r>
        <w:rPr>
          <w:lang w:val="es-419"/>
        </w:rPr>
        <w:t xml:space="preserve"> inalámbrico.</w:t>
      </w:r>
    </w:p>
    <w:p w14:paraId="678DDD03" w14:textId="77777777" w:rsidR="009A4494" w:rsidRPr="00125020" w:rsidRDefault="00000000">
      <w:pPr>
        <w:pStyle w:val="Heading4"/>
        <w:rPr>
          <w:rFonts w:eastAsia="Times New Roman"/>
          <w:lang w:val="es-419"/>
        </w:rPr>
      </w:pPr>
      <w:r>
        <w:rPr>
          <w:rFonts w:eastAsia="Times New Roman"/>
          <w:lang w:val="es-419"/>
        </w:rPr>
        <w:t>Preguntas:</w:t>
      </w:r>
    </w:p>
    <w:p w14:paraId="486497BA" w14:textId="77777777" w:rsidR="009A4494" w:rsidRPr="00125020" w:rsidRDefault="00000000">
      <w:pPr>
        <w:pStyle w:val="BodyTextL50"/>
        <w:spacing w:before="0"/>
        <w:rPr>
          <w:lang w:val="es-419"/>
        </w:rPr>
      </w:pPr>
      <w:r>
        <w:rPr>
          <w:lang w:val="es-419"/>
        </w:rPr>
        <w:t>¿Cuáles de las radios están activas?</w:t>
      </w:r>
    </w:p>
    <w:p w14:paraId="561D9A07" w14:textId="77777777" w:rsidR="009A4494" w:rsidRPr="00125020" w:rsidRDefault="00000000">
      <w:pPr>
        <w:pStyle w:val="AnswerLineL50"/>
        <w:rPr>
          <w:lang w:val="es-419"/>
        </w:rPr>
      </w:pPr>
      <w:r>
        <w:rPr>
          <w:lang w:val="es-419"/>
        </w:rPr>
        <w:t>Escriba sus respuestas aquí.</w:t>
      </w:r>
    </w:p>
    <w:p w14:paraId="5F979E1D" w14:textId="77777777" w:rsidR="009A4494" w:rsidRPr="00125020" w:rsidRDefault="00000000">
      <w:pPr>
        <w:pStyle w:val="BodyTextL50"/>
        <w:rPr>
          <w:lang w:val="es-419"/>
        </w:rPr>
      </w:pPr>
      <w:r>
        <w:rPr>
          <w:lang w:val="es-419"/>
        </w:rPr>
        <w:t>¿Cuáles son los SSID asignados a estas radios?</w:t>
      </w:r>
    </w:p>
    <w:p w14:paraId="5699A8DB" w14:textId="77777777" w:rsidR="009A4494" w:rsidRPr="00125020" w:rsidRDefault="00000000">
      <w:pPr>
        <w:pStyle w:val="AnswerLineL50"/>
        <w:rPr>
          <w:lang w:val="es-419"/>
        </w:rPr>
      </w:pPr>
      <w:r>
        <w:rPr>
          <w:lang w:val="es-419"/>
        </w:rPr>
        <w:t>Escriba sus respuestas aquí.</w:t>
      </w:r>
    </w:p>
    <w:p w14:paraId="0E0F1033" w14:textId="77777777" w:rsidR="009A4494" w:rsidRPr="00125020"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Haga clic en el submenú </w:t>
      </w:r>
      <w:r>
        <w:rPr>
          <w:rStyle w:val="DnTbold"/>
          <w:lang w:val="es-419"/>
        </w:rPr>
        <w:t>Wireless Security</w:t>
      </w:r>
      <w:r>
        <w:rPr>
          <w:lang w:val="es-419"/>
        </w:rPr>
        <w:t xml:space="preserve"> (Seguridad inalámbrica).</w:t>
      </w:r>
    </w:p>
    <w:p w14:paraId="72ED2215" w14:textId="77777777" w:rsidR="009A4494" w:rsidRPr="00125020" w:rsidRDefault="00000000">
      <w:pPr>
        <w:pStyle w:val="Heading4"/>
        <w:rPr>
          <w:rFonts w:eastAsia="Times New Roman"/>
          <w:lang w:val="es-419"/>
        </w:rPr>
      </w:pPr>
      <w:r>
        <w:rPr>
          <w:rFonts w:eastAsia="Times New Roman"/>
          <w:lang w:val="es-419"/>
        </w:rPr>
        <w:t>Pregunta:</w:t>
      </w:r>
    </w:p>
    <w:p w14:paraId="0E416A41" w14:textId="77777777" w:rsidR="009A4494" w:rsidRPr="00125020" w:rsidRDefault="00000000">
      <w:pPr>
        <w:pStyle w:val="BodyTextL50"/>
        <w:spacing w:before="0"/>
        <w:rPr>
          <w:lang w:val="es-419"/>
        </w:rPr>
      </w:pPr>
      <w:r>
        <w:rPr>
          <w:lang w:val="es-419"/>
        </w:rPr>
        <w:t>¿La seguridad está activada para cada una de las radios? ¿Se configuran las contraseñas?</w:t>
      </w:r>
    </w:p>
    <w:p w14:paraId="7E96055E" w14:textId="77777777" w:rsidR="009A4494" w:rsidRPr="00125020" w:rsidRDefault="00000000">
      <w:pPr>
        <w:pStyle w:val="AnswerLineL50"/>
        <w:rPr>
          <w:lang w:val="es-419"/>
        </w:rPr>
      </w:pPr>
      <w:r>
        <w:rPr>
          <w:lang w:val="es-419"/>
        </w:rPr>
        <w:t>Escriba sus respuestas aquí.</w:t>
      </w:r>
    </w:p>
    <w:p w14:paraId="5A4E5267" w14:textId="77777777" w:rsidR="009A4494" w:rsidRPr="00125020" w:rsidRDefault="00000000">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Mary pudo acceder a la red desde el exterior sin iniciar sesión; por lo tanto, ella investiga más a fondo. Haga clic en el submenú </w:t>
      </w:r>
      <w:proofErr w:type="spellStart"/>
      <w:r>
        <w:rPr>
          <w:rStyle w:val="DnTbold"/>
          <w:lang w:val="es-419"/>
        </w:rPr>
        <w:t>Guest</w:t>
      </w:r>
      <w:proofErr w:type="spellEnd"/>
      <w:r>
        <w:rPr>
          <w:rStyle w:val="DnTbold"/>
          <w:lang w:val="es-419"/>
        </w:rPr>
        <w:t xml:space="preserve"> Network</w:t>
      </w:r>
      <w:r>
        <w:rPr>
          <w:lang w:val="es-419"/>
        </w:rPr>
        <w:t xml:space="preserve"> e investigue la configuración.</w:t>
      </w:r>
    </w:p>
    <w:p w14:paraId="09BC2445" w14:textId="77777777" w:rsidR="009A4494" w:rsidRPr="00125020" w:rsidRDefault="00000000">
      <w:pPr>
        <w:pStyle w:val="Heading4"/>
        <w:rPr>
          <w:rFonts w:eastAsia="Times New Roman"/>
          <w:lang w:val="es-419"/>
        </w:rPr>
      </w:pPr>
      <w:r>
        <w:rPr>
          <w:rFonts w:eastAsia="Times New Roman"/>
          <w:lang w:val="es-419"/>
        </w:rPr>
        <w:t>Pregunta:</w:t>
      </w:r>
    </w:p>
    <w:p w14:paraId="11C81F4B" w14:textId="77777777" w:rsidR="009A4494" w:rsidRPr="00125020" w:rsidRDefault="00000000">
      <w:pPr>
        <w:pStyle w:val="BodyTextL50"/>
        <w:spacing w:before="0"/>
        <w:rPr>
          <w:lang w:val="es-419"/>
        </w:rPr>
      </w:pPr>
      <w:r>
        <w:rPr>
          <w:lang w:val="es-419"/>
        </w:rPr>
        <w:t>¿La red de usuarios temporales está activa? Si es así, ¿en qué radio?</w:t>
      </w:r>
    </w:p>
    <w:p w14:paraId="45654AE0" w14:textId="77777777" w:rsidR="009A4494" w:rsidRPr="00125020" w:rsidRDefault="00000000">
      <w:pPr>
        <w:pStyle w:val="AnswerLineL50"/>
        <w:rPr>
          <w:lang w:val="es-419"/>
        </w:rPr>
      </w:pPr>
      <w:r>
        <w:rPr>
          <w:lang w:val="es-419"/>
        </w:rPr>
        <w:t>Escriba sus respuestas aquí.</w:t>
      </w:r>
    </w:p>
    <w:p w14:paraId="587E8E57" w14:textId="77777777" w:rsidR="009A4494" w:rsidRPr="00125020" w:rsidRDefault="00000000">
      <w:pPr>
        <w:pStyle w:val="BodyTextL50"/>
        <w:rPr>
          <w:lang w:val="es-419"/>
        </w:rPr>
      </w:pPr>
      <w:r>
        <w:rPr>
          <w:lang w:val="es-419"/>
        </w:rPr>
        <w:t xml:space="preserve">Una red inalámbrica de usuarios invitados solo debe proporcionar acceso a Internet a los usuarios invitados. No debe permitir que los invitados accedan a los dispositivos en la red local dentro de la casa. En este caso, los invitados pueden acceder a la red local. Esto indica que el </w:t>
      </w:r>
      <w:proofErr w:type="spellStart"/>
      <w:r>
        <w:rPr>
          <w:lang w:val="es-419"/>
        </w:rPr>
        <w:t>router</w:t>
      </w:r>
      <w:proofErr w:type="spellEnd"/>
      <w:r>
        <w:rPr>
          <w:lang w:val="es-419"/>
        </w:rPr>
        <w:t xml:space="preserve"> doméstico está mal configurado.</w:t>
      </w:r>
    </w:p>
    <w:p w14:paraId="0A2794DF" w14:textId="77777777" w:rsidR="009A4494" w:rsidRPr="00125020" w:rsidRDefault="00000000">
      <w:pPr>
        <w:pStyle w:val="Heading4"/>
        <w:rPr>
          <w:rFonts w:eastAsia="Times New Roman"/>
          <w:lang w:val="es-419"/>
        </w:rPr>
      </w:pPr>
      <w:r>
        <w:rPr>
          <w:rFonts w:eastAsia="Times New Roman"/>
          <w:lang w:val="es-419"/>
        </w:rPr>
        <w:t>Pregunta:</w:t>
      </w:r>
    </w:p>
    <w:p w14:paraId="2B86ECC1" w14:textId="77777777" w:rsidR="009A4494" w:rsidRPr="00125020" w:rsidRDefault="00000000">
      <w:pPr>
        <w:pStyle w:val="BodyTextL50"/>
        <w:spacing w:before="0"/>
        <w:rPr>
          <w:lang w:val="es-419"/>
        </w:rPr>
      </w:pPr>
      <w:r>
        <w:rPr>
          <w:lang w:val="es-419"/>
        </w:rPr>
        <w:t>¿Qué propondría que haga Bob para proteger esta red?</w:t>
      </w:r>
    </w:p>
    <w:p w14:paraId="7235755D" w14:textId="77777777" w:rsidR="009A4494" w:rsidRPr="00125020" w:rsidRDefault="00000000">
      <w:pPr>
        <w:pStyle w:val="AnswerLineL50"/>
        <w:rPr>
          <w:lang w:val="es-419"/>
        </w:rPr>
      </w:pPr>
      <w:r>
        <w:rPr>
          <w:lang w:val="es-419"/>
        </w:rPr>
        <w:t>Escriba sus respuestas aquí.</w:t>
      </w:r>
    </w:p>
    <w:p w14:paraId="5D9F3BF8" w14:textId="77777777" w:rsidR="009A4494" w:rsidRPr="00125020" w:rsidRDefault="00000000">
      <w:pPr>
        <w:pStyle w:val="Heading2"/>
        <w:rPr>
          <w:rFonts w:eastAsia="Times New Roman"/>
          <w:lang w:val="es-419"/>
        </w:rPr>
      </w:pPr>
      <w:r>
        <w:rPr>
          <w:rFonts w:eastAsia="Times New Roman"/>
          <w:lang w:val="es-419"/>
        </w:rPr>
        <w:t xml:space="preserve">Parte 2: Investigar una vulnerabilidad de </w:t>
      </w:r>
      <w:proofErr w:type="gramStart"/>
      <w:r>
        <w:rPr>
          <w:rFonts w:eastAsia="Times New Roman"/>
          <w:lang w:val="es-419"/>
        </w:rPr>
        <w:t>malware</w:t>
      </w:r>
      <w:proofErr w:type="gramEnd"/>
      <w:r>
        <w:rPr>
          <w:rFonts w:eastAsia="Times New Roman"/>
          <w:lang w:val="es-419"/>
        </w:rPr>
        <w:t xml:space="preserve"> de suplantación de identidad</w:t>
      </w:r>
    </w:p>
    <w:p w14:paraId="40CC830B" w14:textId="77777777" w:rsidR="009A4494" w:rsidRPr="00125020" w:rsidRDefault="00000000">
      <w:pPr>
        <w:pStyle w:val="BodyTextL25"/>
        <w:rPr>
          <w:lang w:val="es-419"/>
        </w:rPr>
      </w:pPr>
      <w:r>
        <w:rPr>
          <w:lang w:val="es-419"/>
        </w:rPr>
        <w:t xml:space="preserve">La suplantación de identidad es un tipo de ataque de ingeniería social en el que un agente de amenazas se disfraza como una fuente legítima y confiable para engañarlo para que instale </w:t>
      </w:r>
      <w:proofErr w:type="gramStart"/>
      <w:r>
        <w:rPr>
          <w:lang w:val="es-419"/>
        </w:rPr>
        <w:t>malware</w:t>
      </w:r>
      <w:proofErr w:type="gramEnd"/>
      <w:r>
        <w:rPr>
          <w:lang w:val="es-419"/>
        </w:rPr>
        <w:t xml:space="preserve"> en su dispositivo o para compartir información personal o financiera. Los ataques de suplantación de identidad generalmente ocurren a través de correos electrónicos o llamadas telefónicas. A diferencia de otras vulnerabilidades de red, la principal vulnerabilidad en los ataques de suplantación de identidad son los usuarios de la red. Por este motivo, una defensa importante contra la suplantación de identidad es capacitar a los usuarios sobre cómo prevenir ataques de suplantación de identidad.</w:t>
      </w:r>
    </w:p>
    <w:p w14:paraId="00CC10B2" w14:textId="77777777" w:rsidR="009A4494" w:rsidRPr="00125020" w:rsidRDefault="00000000">
      <w:pPr>
        <w:pStyle w:val="BodyTextL25"/>
        <w:rPr>
          <w:lang w:val="es-419"/>
        </w:rPr>
      </w:pPr>
      <w:r>
        <w:rPr>
          <w:lang w:val="es-419"/>
        </w:rPr>
        <w:t>En esta parte, simulará e investigará un ataque de suplantación de identidad.</w:t>
      </w:r>
    </w:p>
    <w:p w14:paraId="2FA92C05" w14:textId="77777777" w:rsidR="009A4494" w:rsidRPr="00125020" w:rsidRDefault="00000000">
      <w:pPr>
        <w:pStyle w:val="BodyTextL25"/>
        <w:rPr>
          <w:lang w:val="es-419"/>
        </w:rPr>
      </w:pPr>
      <w:r>
        <w:rPr>
          <w:b/>
          <w:bCs/>
          <w:lang w:val="es-419"/>
        </w:rPr>
        <w:t>Nota:</w:t>
      </w:r>
      <w:r>
        <w:rPr>
          <w:lang w:val="es-419"/>
        </w:rPr>
        <w:t xml:space="preserve"> Esta actividad es solo para fines de demostración. Escribir y enviar mensajes de correo electrónico de suplantación de identidad no es ético y se considera un ataque criminal en la mayoría de las jurisdicciones.</w:t>
      </w:r>
    </w:p>
    <w:p w14:paraId="080A8DDE" w14:textId="77777777" w:rsidR="009A4494" w:rsidRPr="00125020" w:rsidRDefault="00000000">
      <w:pPr>
        <w:pStyle w:val="Heading3"/>
        <w:rPr>
          <w:rFonts w:eastAsia="Times New Roman"/>
          <w:lang w:val="es-419"/>
        </w:rPr>
      </w:pPr>
      <w:r>
        <w:rPr>
          <w:rFonts w:eastAsia="Times New Roman"/>
          <w:lang w:val="es-419"/>
        </w:rPr>
        <w:lastRenderedPageBreak/>
        <w:t>Paso 1: Actúe como un agente de amenazas y cree un correo electrónico de suplantación de identidad.</w:t>
      </w:r>
    </w:p>
    <w:p w14:paraId="17F138A8"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Vaya a la red del </w:t>
      </w:r>
      <w:proofErr w:type="spellStart"/>
      <w:r>
        <w:rPr>
          <w:rStyle w:val="DnTbold"/>
          <w:lang w:val="es-419"/>
        </w:rPr>
        <w:t>Cafe</w:t>
      </w:r>
      <w:proofErr w:type="spellEnd"/>
      <w:r>
        <w:rPr>
          <w:lang w:val="es-419"/>
        </w:rPr>
        <w:t xml:space="preserve"> </w:t>
      </w:r>
    </w:p>
    <w:p w14:paraId="1C174D4D"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proofErr w:type="spellStart"/>
      <w:r>
        <w:rPr>
          <w:rStyle w:val="DnTbold"/>
          <w:lang w:val="es-419"/>
        </w:rPr>
        <w:t>Cafe</w:t>
      </w:r>
      <w:proofErr w:type="spellEnd"/>
      <w:r>
        <w:rPr>
          <w:rStyle w:val="DnTbold"/>
          <w:lang w:val="es-419"/>
        </w:rPr>
        <w:t xml:space="preserve"> Hacker Laptop</w:t>
      </w:r>
      <w:r>
        <w:rPr>
          <w:lang w:val="es-419"/>
        </w:rPr>
        <w:t xml:space="preserve"> &gt; Pestaña</w:t>
      </w:r>
      <w:r>
        <w:rPr>
          <w:rStyle w:val="DnTbold"/>
          <w:lang w:val="es-419"/>
        </w:rPr>
        <w:t xml:space="preserve"> Desktop</w:t>
      </w:r>
      <w:r>
        <w:rPr>
          <w:lang w:val="es-419"/>
        </w:rPr>
        <w:t xml:space="preserve"> &gt; </w:t>
      </w:r>
      <w:r>
        <w:rPr>
          <w:rStyle w:val="DnTbold"/>
          <w:lang w:val="es-419"/>
        </w:rPr>
        <w:t>Email</w:t>
      </w:r>
      <w:r>
        <w:rPr>
          <w:lang w:val="es-419"/>
        </w:rPr>
        <w:t>.</w:t>
      </w:r>
    </w:p>
    <w:p w14:paraId="44FD5103"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Haga clic en </w:t>
      </w:r>
      <w:proofErr w:type="spellStart"/>
      <w:r>
        <w:rPr>
          <w:rStyle w:val="DnTbold"/>
          <w:lang w:val="es-419"/>
        </w:rPr>
        <w:t>Compose</w:t>
      </w:r>
      <w:proofErr w:type="spellEnd"/>
      <w:r>
        <w:rPr>
          <w:lang w:val="es-419"/>
        </w:rPr>
        <w:t xml:space="preserve">. </w:t>
      </w:r>
    </w:p>
    <w:p w14:paraId="4519AD9A" w14:textId="77777777" w:rsidR="009A4494" w:rsidRPr="00125020" w:rsidRDefault="00000000">
      <w:pPr>
        <w:pStyle w:val="BodyTextL50"/>
        <w:rPr>
          <w:lang w:val="es-419"/>
        </w:rPr>
      </w:pPr>
      <w:r>
        <w:rPr>
          <w:lang w:val="es-419"/>
        </w:rPr>
        <w:t xml:space="preserve">Utilice su imaginación para escribir un correo electrónico de suplantación de identidad. Su objetivo es persuadir al usuario para que copie y pegue una URL de su mensaje de correo electrónico en su navegador. Incluya el enlace </w:t>
      </w:r>
      <w:r>
        <w:rPr>
          <w:b/>
          <w:bCs/>
          <w:lang w:val="es-419"/>
        </w:rPr>
        <w:t>pix.example.com</w:t>
      </w:r>
      <w:r>
        <w:rPr>
          <w:lang w:val="es-419"/>
        </w:rPr>
        <w:t xml:space="preserve"> en el correo electrónico. Puede buscar, por ejemplo, correos electrónicos de suplantación de identidad en línea para ver cómo los agentes de amenazas escriben este tipo de correo electrónico.</w:t>
      </w:r>
    </w:p>
    <w:p w14:paraId="0525D673" w14:textId="77777777" w:rsidR="009A4494" w:rsidRPr="00125020" w:rsidRDefault="00000000">
      <w:pPr>
        <w:pStyle w:val="BodyTextL50"/>
        <w:rPr>
          <w:lang w:val="es-419"/>
        </w:rPr>
      </w:pPr>
      <w:r>
        <w:rPr>
          <w:b/>
          <w:bCs/>
          <w:lang w:val="es-419"/>
        </w:rPr>
        <w:t>Nota</w:t>
      </w:r>
      <w:r>
        <w:rPr>
          <w:lang w:val="es-419"/>
        </w:rPr>
        <w:t xml:space="preserve">: Los enlaces en correos electrónicos de suplantación de identidad suelen ser enlaces activos o "activos". Todo lo que la víctima tiene que hacer es hacer clic. Sin embargo,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no admite el uso de enlaces activos dentro del cliente de correo electrónico.</w:t>
      </w:r>
    </w:p>
    <w:p w14:paraId="17A0A3AA" w14:textId="77777777" w:rsidR="009A4494" w:rsidRPr="0012502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Envíe su correo electrónico a tres personas dentro de la red de la </w:t>
      </w:r>
      <w:r>
        <w:rPr>
          <w:rStyle w:val="DnTbold"/>
          <w:lang w:val="es-419"/>
        </w:rPr>
        <w:t>Branch Office</w:t>
      </w:r>
      <w:r>
        <w:rPr>
          <w:lang w:val="es-419"/>
        </w:rPr>
        <w:t>. Sus direcciones de correo electrónico son las siguientes:</w:t>
      </w:r>
    </w:p>
    <w:p w14:paraId="08B378D8" w14:textId="77777777" w:rsidR="009A4494" w:rsidRPr="00125020" w:rsidRDefault="00000000">
      <w:pPr>
        <w:pStyle w:val="Bulletlevel2"/>
        <w:rPr>
          <w:lang w:val="es-419"/>
        </w:rPr>
      </w:pPr>
      <w:r>
        <w:rPr>
          <w:rStyle w:val="DnTnobold"/>
          <w:rFonts w:ascii="Courier New" w:hAnsi="Courier New" w:cs="Courier New"/>
          <w:lang w:val="es-419"/>
        </w:rPr>
        <w:t>o</w:t>
      </w:r>
      <w:r>
        <w:rPr>
          <w:rStyle w:val="DnTnobold"/>
          <w:rFonts w:ascii="Times New Roman" w:hAnsi="Times New Roman" w:cs="Times New Roman"/>
          <w:sz w:val="14"/>
          <w:szCs w:val="14"/>
          <w:lang w:val="es-419"/>
        </w:rPr>
        <w:t xml:space="preserve">    </w:t>
      </w:r>
      <w:r>
        <w:rPr>
          <w:rStyle w:val="DnTnobold"/>
          <w:lang w:val="es-419"/>
        </w:rPr>
        <w:t>user1@mail.isp.net</w:t>
      </w:r>
    </w:p>
    <w:p w14:paraId="682F9FE7" w14:textId="77777777" w:rsidR="009A4494" w:rsidRPr="00873CCA" w:rsidRDefault="00000000">
      <w:pPr>
        <w:pStyle w:val="Bulletlevel2"/>
        <w:rPr>
          <w:lang w:val="pt-BR"/>
        </w:rPr>
      </w:pPr>
      <w:r w:rsidRPr="00873CCA">
        <w:rPr>
          <w:rStyle w:val="DnTnobold"/>
          <w:rFonts w:ascii="Courier New" w:hAnsi="Courier New" w:cs="Courier New"/>
          <w:lang w:val="pt-BR"/>
        </w:rPr>
        <w:t>o</w:t>
      </w:r>
      <w:r w:rsidRPr="00873CCA">
        <w:rPr>
          <w:rStyle w:val="DnTnobold"/>
          <w:rFonts w:ascii="Times New Roman" w:hAnsi="Times New Roman" w:cs="Times New Roman"/>
          <w:sz w:val="14"/>
          <w:szCs w:val="14"/>
          <w:lang w:val="pt-BR"/>
        </w:rPr>
        <w:t xml:space="preserve">    </w:t>
      </w:r>
      <w:r w:rsidRPr="00873CCA">
        <w:rPr>
          <w:rStyle w:val="DnTnobold"/>
          <w:lang w:val="pt-BR"/>
        </w:rPr>
        <w:t>user2@mail.isp.net</w:t>
      </w:r>
    </w:p>
    <w:p w14:paraId="06164BEB" w14:textId="77777777" w:rsidR="009A4494" w:rsidRPr="00873CCA" w:rsidRDefault="00000000">
      <w:pPr>
        <w:pStyle w:val="Bulletlevel2"/>
        <w:rPr>
          <w:lang w:val="pt-BR"/>
        </w:rPr>
      </w:pPr>
      <w:r w:rsidRPr="00873CCA">
        <w:rPr>
          <w:rStyle w:val="DnTnobold"/>
          <w:rFonts w:ascii="Courier New" w:hAnsi="Courier New" w:cs="Courier New"/>
          <w:lang w:val="pt-BR"/>
        </w:rPr>
        <w:t>o</w:t>
      </w:r>
      <w:r w:rsidRPr="00873CCA">
        <w:rPr>
          <w:rStyle w:val="DnTnobold"/>
          <w:rFonts w:ascii="Times New Roman" w:hAnsi="Times New Roman" w:cs="Times New Roman"/>
          <w:sz w:val="14"/>
          <w:szCs w:val="14"/>
          <w:lang w:val="pt-BR"/>
        </w:rPr>
        <w:t xml:space="preserve">    </w:t>
      </w:r>
      <w:r w:rsidRPr="00873CCA">
        <w:rPr>
          <w:rStyle w:val="DnTnobold"/>
          <w:lang w:val="pt-BR"/>
        </w:rPr>
        <w:t>user3@mail.isp.net</w:t>
      </w:r>
    </w:p>
    <w:p w14:paraId="206B3889" w14:textId="77777777" w:rsidR="009A4494" w:rsidRPr="00125020" w:rsidRDefault="00000000">
      <w:pPr>
        <w:pStyle w:val="Heading3"/>
        <w:rPr>
          <w:rFonts w:eastAsia="Times New Roman"/>
          <w:lang w:val="es-419"/>
        </w:rPr>
      </w:pPr>
      <w:r>
        <w:rPr>
          <w:rFonts w:eastAsia="Times New Roman"/>
          <w:lang w:val="es-419"/>
        </w:rPr>
        <w:t>Paso 2: Abra los correos electrónicos recibidos del agente de amenazas.</w:t>
      </w:r>
    </w:p>
    <w:p w14:paraId="4C64A228"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Acceda a la </w:t>
      </w:r>
      <w:r>
        <w:rPr>
          <w:rStyle w:val="DnTbold"/>
          <w:lang w:val="es-419"/>
        </w:rPr>
        <w:t>Branch Office</w:t>
      </w:r>
      <w:r>
        <w:rPr>
          <w:lang w:val="es-419"/>
        </w:rPr>
        <w:t>.</w:t>
      </w:r>
    </w:p>
    <w:p w14:paraId="4BADAFD3"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uno de los dispositivos, ya sea </w:t>
      </w:r>
      <w:r>
        <w:rPr>
          <w:rStyle w:val="DnTbold"/>
          <w:lang w:val="es-419"/>
        </w:rPr>
        <w:t>PC-BR1</w:t>
      </w:r>
      <w:r>
        <w:rPr>
          <w:lang w:val="es-419"/>
        </w:rPr>
        <w:t xml:space="preserve">, </w:t>
      </w:r>
      <w:r>
        <w:rPr>
          <w:rStyle w:val="DnTbold"/>
          <w:lang w:val="es-419"/>
        </w:rPr>
        <w:t>Laptop BR-1</w:t>
      </w:r>
      <w:r>
        <w:rPr>
          <w:lang w:val="es-419"/>
        </w:rPr>
        <w:t xml:space="preserve">, o </w:t>
      </w:r>
      <w:r>
        <w:rPr>
          <w:rStyle w:val="DnTbold"/>
          <w:lang w:val="es-419"/>
        </w:rPr>
        <w:t>Laptop BR-2</w:t>
      </w:r>
      <w:r>
        <w:rPr>
          <w:lang w:val="es-419"/>
        </w:rPr>
        <w:t xml:space="preserve">. </w:t>
      </w:r>
    </w:p>
    <w:p w14:paraId="613EFC94"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Haga clic en Pestaña</w:t>
      </w:r>
      <w:r>
        <w:rPr>
          <w:rStyle w:val="DnTbold"/>
          <w:lang w:val="es-419"/>
        </w:rPr>
        <w:t xml:space="preserve"> Desktop</w:t>
      </w:r>
      <w:r>
        <w:rPr>
          <w:lang w:val="es-419"/>
        </w:rPr>
        <w:t xml:space="preserve"> &gt; </w:t>
      </w:r>
      <w:r>
        <w:rPr>
          <w:rStyle w:val="DnTbold"/>
          <w:lang w:val="es-419"/>
        </w:rPr>
        <w:t>Email</w:t>
      </w:r>
      <w:r>
        <w:rPr>
          <w:lang w:val="es-419"/>
        </w:rPr>
        <w:t>, y finalmente en</w:t>
      </w:r>
      <w:r>
        <w:rPr>
          <w:rStyle w:val="DnTbold"/>
          <w:lang w:val="es-419"/>
        </w:rPr>
        <w:t xml:space="preserve"> </w:t>
      </w:r>
      <w:proofErr w:type="spellStart"/>
      <w:r>
        <w:rPr>
          <w:rStyle w:val="DnTbold"/>
          <w:lang w:val="es-419"/>
        </w:rPr>
        <w:t>Receive</w:t>
      </w:r>
      <w:proofErr w:type="spellEnd"/>
      <w:r>
        <w:rPr>
          <w:lang w:val="es-419"/>
        </w:rPr>
        <w:t>. Debería recibir el correo electrónico que acaba de enviar.</w:t>
      </w:r>
    </w:p>
    <w:p w14:paraId="486CAC2E" w14:textId="77777777" w:rsidR="009A4494" w:rsidRPr="00125020" w:rsidRDefault="00000000">
      <w:pPr>
        <w:pStyle w:val="BodyTextL50"/>
        <w:rPr>
          <w:lang w:val="es-419"/>
        </w:rPr>
      </w:pPr>
      <w:r>
        <w:rPr>
          <w:b/>
          <w:bCs/>
          <w:lang w:val="es-419"/>
        </w:rPr>
        <w:t>Nota</w:t>
      </w:r>
      <w:r>
        <w:rPr>
          <w:lang w:val="es-419"/>
        </w:rPr>
        <w:t xml:space="preserve">: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puede tardar varios segundos en converger. Es posible que deba hacer clic en </w:t>
      </w:r>
      <w:proofErr w:type="spellStart"/>
      <w:r>
        <w:rPr>
          <w:b/>
          <w:bCs/>
          <w:lang w:val="es-419"/>
        </w:rPr>
        <w:t>Receive</w:t>
      </w:r>
      <w:proofErr w:type="spellEnd"/>
      <w:r>
        <w:rPr>
          <w:lang w:val="es-419"/>
        </w:rPr>
        <w:t xml:space="preserve"> varias veces si el correo electrónico no se recupera correctamente.</w:t>
      </w:r>
    </w:p>
    <w:p w14:paraId="0C164891" w14:textId="77777777" w:rsidR="009A4494" w:rsidRPr="0012502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Opcional: vaya a los otros dispositivos de la víctima, abra su cliente de </w:t>
      </w:r>
      <w:r>
        <w:rPr>
          <w:b/>
          <w:bCs/>
          <w:lang w:val="es-419"/>
        </w:rPr>
        <w:t>Email</w:t>
      </w:r>
      <w:r>
        <w:rPr>
          <w:lang w:val="es-419"/>
        </w:rPr>
        <w:t xml:space="preserve"> y haga clic en </w:t>
      </w:r>
      <w:proofErr w:type="spellStart"/>
      <w:r>
        <w:rPr>
          <w:b/>
          <w:bCs/>
          <w:lang w:val="es-419"/>
        </w:rPr>
        <w:t>Receive</w:t>
      </w:r>
      <w:proofErr w:type="spellEnd"/>
      <w:r>
        <w:rPr>
          <w:lang w:val="es-419"/>
        </w:rPr>
        <w:t xml:space="preserve"> para verificar que también recibió su correo electrónico de suplantación de identidad.</w:t>
      </w:r>
    </w:p>
    <w:p w14:paraId="4DEA8CB6" w14:textId="77777777" w:rsidR="009A4494" w:rsidRPr="00125020" w:rsidRDefault="00000000">
      <w:pPr>
        <w:pStyle w:val="Heading3"/>
        <w:rPr>
          <w:rFonts w:eastAsia="Times New Roman"/>
          <w:lang w:val="es-419"/>
        </w:rPr>
      </w:pPr>
      <w:r>
        <w:rPr>
          <w:rFonts w:eastAsia="Times New Roman"/>
          <w:lang w:val="es-419"/>
        </w:rPr>
        <w:t>Paso 3: Actúe como una víctima y siga las instrucciones de suplantación de identidad.</w:t>
      </w:r>
    </w:p>
    <w:p w14:paraId="3A24F823"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Lea el correo electrónico y copie la dirección del sitio web.</w:t>
      </w:r>
    </w:p>
    <w:p w14:paraId="37501E46"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Cierre el </w:t>
      </w:r>
      <w:r>
        <w:rPr>
          <w:rStyle w:val="DnTbold"/>
          <w:lang w:val="es-419"/>
        </w:rPr>
        <w:t>Mail Browser</w:t>
      </w:r>
      <w:r>
        <w:rPr>
          <w:lang w:val="es-419"/>
        </w:rPr>
        <w:t xml:space="preserve">, y luego haga clic en el </w:t>
      </w:r>
      <w:r>
        <w:rPr>
          <w:rStyle w:val="DnTbold"/>
          <w:lang w:val="es-419"/>
        </w:rPr>
        <w:t>Web Browser</w:t>
      </w:r>
      <w:r>
        <w:rPr>
          <w:lang w:val="es-419"/>
        </w:rPr>
        <w:t>.</w:t>
      </w:r>
    </w:p>
    <w:p w14:paraId="17A628D1"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Pegue la URL en el campo </w:t>
      </w:r>
      <w:r>
        <w:rPr>
          <w:rStyle w:val="DnTbold"/>
          <w:lang w:val="es-419"/>
        </w:rPr>
        <w:t xml:space="preserve">URL </w:t>
      </w:r>
      <w:r>
        <w:rPr>
          <w:rStyle w:val="DnTbold"/>
          <w:b w:val="0"/>
          <w:bCs w:val="0"/>
          <w:lang w:val="es-419"/>
        </w:rPr>
        <w:t>y luego</w:t>
      </w:r>
      <w:r>
        <w:rPr>
          <w:lang w:val="es-419"/>
        </w:rPr>
        <w:t xml:space="preserve"> </w:t>
      </w:r>
      <w:proofErr w:type="spellStart"/>
      <w:r>
        <w:rPr>
          <w:rStyle w:val="DnTbold"/>
          <w:lang w:val="es-419"/>
        </w:rPr>
        <w:t>Go</w:t>
      </w:r>
      <w:proofErr w:type="spellEnd"/>
      <w:r>
        <w:rPr>
          <w:lang w:val="es-419"/>
        </w:rPr>
        <w:t>.</w:t>
      </w:r>
    </w:p>
    <w:p w14:paraId="5C78950B" w14:textId="77777777" w:rsidR="009A4494" w:rsidRPr="00125020" w:rsidRDefault="00000000">
      <w:pPr>
        <w:pStyle w:val="BodyTextL50"/>
        <w:spacing w:before="0"/>
        <w:rPr>
          <w:lang w:val="es-419"/>
        </w:rPr>
      </w:pPr>
      <w:r>
        <w:rPr>
          <w:b/>
          <w:bCs/>
          <w:lang w:val="es-419"/>
        </w:rPr>
        <w:t>Nota</w:t>
      </w:r>
      <w:r>
        <w:rPr>
          <w:lang w:val="es-419"/>
        </w:rPr>
        <w:t xml:space="preserve">: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puede tardar varios segundos en converger. Pueden hacer clic en </w:t>
      </w:r>
      <w:proofErr w:type="spellStart"/>
      <w:r>
        <w:rPr>
          <w:rStyle w:val="DnTbold"/>
          <w:lang w:val="es-419"/>
        </w:rPr>
        <w:t>Fast</w:t>
      </w:r>
      <w:proofErr w:type="spellEnd"/>
      <w:r>
        <w:rPr>
          <w:rStyle w:val="DnTbold"/>
          <w:lang w:val="es-419"/>
        </w:rPr>
        <w:t xml:space="preserve"> Forward Time (Adelantar el tiempo)</w:t>
      </w:r>
      <w:r>
        <w:rPr>
          <w:lang w:val="es-419"/>
        </w:rPr>
        <w:t xml:space="preserve"> (</w:t>
      </w:r>
      <w:proofErr w:type="spellStart"/>
      <w:r>
        <w:rPr>
          <w:lang w:val="es-419"/>
        </w:rPr>
        <w:t>Alt+D</w:t>
      </w:r>
      <w:proofErr w:type="spellEnd"/>
      <w:r>
        <w:rPr>
          <w:lang w:val="es-419"/>
        </w:rPr>
        <w:t>) para acelerar el proceso.</w:t>
      </w:r>
    </w:p>
    <w:p w14:paraId="18FAACE7" w14:textId="77777777" w:rsidR="009A4494" w:rsidRPr="00125020" w:rsidRDefault="00000000">
      <w:pPr>
        <w:pStyle w:val="Heading4"/>
        <w:rPr>
          <w:rFonts w:eastAsia="Times New Roman"/>
          <w:lang w:val="es-419"/>
        </w:rPr>
      </w:pPr>
      <w:r>
        <w:rPr>
          <w:rFonts w:eastAsia="Times New Roman"/>
          <w:lang w:val="es-419"/>
        </w:rPr>
        <w:t>Preguntas:</w:t>
      </w:r>
    </w:p>
    <w:p w14:paraId="63C7CE97" w14:textId="77777777" w:rsidR="009A4494" w:rsidRPr="00125020" w:rsidRDefault="00000000">
      <w:pPr>
        <w:pStyle w:val="BodyTextL50"/>
        <w:spacing w:before="0"/>
        <w:rPr>
          <w:lang w:val="es-419"/>
        </w:rPr>
      </w:pPr>
      <w:r>
        <w:rPr>
          <w:lang w:val="es-419"/>
        </w:rPr>
        <w:t>¿Qué sucedió cuando se cargó la página web?</w:t>
      </w:r>
    </w:p>
    <w:p w14:paraId="034D6B4C" w14:textId="77777777" w:rsidR="009A4494" w:rsidRPr="00125020" w:rsidRDefault="00000000">
      <w:pPr>
        <w:pStyle w:val="AnswerLineL50"/>
        <w:rPr>
          <w:lang w:val="es-419"/>
        </w:rPr>
      </w:pPr>
      <w:r>
        <w:rPr>
          <w:lang w:val="es-419"/>
        </w:rPr>
        <w:t>Escriba sus respuestas aquí.</w:t>
      </w:r>
    </w:p>
    <w:p w14:paraId="1C8F29D2" w14:textId="77777777" w:rsidR="009A4494" w:rsidRPr="00125020" w:rsidRDefault="00000000">
      <w:pPr>
        <w:pStyle w:val="BodyTextL50"/>
        <w:rPr>
          <w:lang w:val="es-419"/>
        </w:rPr>
      </w:pPr>
      <w:r>
        <w:rPr>
          <w:lang w:val="es-419"/>
        </w:rPr>
        <w:t>¿Cómo se llama este tipo de ataque?</w:t>
      </w:r>
    </w:p>
    <w:p w14:paraId="3B442E10" w14:textId="77777777" w:rsidR="009A4494" w:rsidRPr="00125020" w:rsidRDefault="00000000">
      <w:pPr>
        <w:pStyle w:val="AnswerLineL50"/>
        <w:rPr>
          <w:lang w:val="es-419"/>
        </w:rPr>
      </w:pPr>
      <w:r>
        <w:rPr>
          <w:lang w:val="es-419"/>
        </w:rPr>
        <w:t>Escriba sus respuestas aquí.</w:t>
      </w:r>
    </w:p>
    <w:p w14:paraId="626E2603" w14:textId="77777777" w:rsidR="009A4494" w:rsidRPr="00125020" w:rsidRDefault="00000000">
      <w:pPr>
        <w:pStyle w:val="BodyTextL50"/>
        <w:rPr>
          <w:lang w:val="es-419"/>
        </w:rPr>
      </w:pPr>
      <w:r>
        <w:rPr>
          <w:lang w:val="es-419"/>
        </w:rPr>
        <w:t>En una situación del mundo real, este correo electrónico generalmente se transmite por un virus que envía automáticamente correos electrónicos maliciosos a todas las direcciones de su lista de contactos.</w:t>
      </w:r>
    </w:p>
    <w:p w14:paraId="36B52EB6" w14:textId="77777777" w:rsidR="009A4494" w:rsidRPr="00125020" w:rsidRDefault="00000000">
      <w:pPr>
        <w:pStyle w:val="Heading4"/>
        <w:rPr>
          <w:rFonts w:eastAsia="Times New Roman"/>
          <w:lang w:val="es-419"/>
        </w:rPr>
      </w:pPr>
      <w:r>
        <w:rPr>
          <w:rFonts w:eastAsia="Times New Roman"/>
          <w:lang w:val="es-419"/>
        </w:rPr>
        <w:t>Pregunta:</w:t>
      </w:r>
    </w:p>
    <w:p w14:paraId="5FCDCBFD" w14:textId="77777777" w:rsidR="009A4494" w:rsidRPr="00125020" w:rsidRDefault="00000000">
      <w:pPr>
        <w:pStyle w:val="BodyTextL50"/>
        <w:spacing w:before="0"/>
        <w:rPr>
          <w:lang w:val="es-419"/>
        </w:rPr>
      </w:pPr>
      <w:r>
        <w:rPr>
          <w:lang w:val="es-419"/>
        </w:rPr>
        <w:t>Describa el daño que este tipo de ataque puede causar dentro de una organización.</w:t>
      </w:r>
    </w:p>
    <w:p w14:paraId="75179AE0" w14:textId="77777777" w:rsidR="009A4494" w:rsidRPr="00125020" w:rsidRDefault="00000000">
      <w:pPr>
        <w:pStyle w:val="AnswerLineL50"/>
        <w:rPr>
          <w:lang w:val="es-419"/>
        </w:rPr>
      </w:pPr>
      <w:r>
        <w:rPr>
          <w:lang w:val="es-419"/>
        </w:rPr>
        <w:lastRenderedPageBreak/>
        <w:t>Escriba sus respuestas aquí.</w:t>
      </w:r>
    </w:p>
    <w:p w14:paraId="22A3266B" w14:textId="77777777" w:rsidR="009A4494" w:rsidRPr="00125020" w:rsidRDefault="00000000">
      <w:pPr>
        <w:pStyle w:val="BodyTextL50"/>
        <w:rPr>
          <w:lang w:val="es-419"/>
        </w:rPr>
      </w:pPr>
      <w:r>
        <w:rPr>
          <w:lang w:val="es-419"/>
        </w:rPr>
        <w:t>Los empleados deben recibir capacitación sobre cómo identificar los correos electrónicos de suplantación de identidad y las medidas que se deben tomar para evitar que sufran daños. Además, las organizaciones pueden configurar firewalls, sistemas de prevención de intrusiones y otros dispositivos y software de seguridad para bloquear correos electrónicos de suplantación de identidad antes de ingresar a la red. Algunas empresas se suscriben a servicios que recopilan y mantienen listas de sitios web maliciosos. Los dispositivos de seguridad de la organización pueden utilizar estas listas para actualizar automáticamente los filtros para bloquear el tráfico malicioso.</w:t>
      </w:r>
    </w:p>
    <w:p w14:paraId="6805AAA4" w14:textId="77777777" w:rsidR="009A4494" w:rsidRPr="00125020" w:rsidRDefault="00000000">
      <w:pPr>
        <w:pStyle w:val="Heading2"/>
        <w:rPr>
          <w:rFonts w:eastAsia="Times New Roman"/>
          <w:lang w:val="es-419"/>
        </w:rPr>
      </w:pPr>
      <w:r>
        <w:rPr>
          <w:rFonts w:eastAsia="Times New Roman"/>
          <w:lang w:val="es-419"/>
        </w:rPr>
        <w:t>Parte 3: Investigue una red inalámbrica y una vulnerabilidad de DNS</w:t>
      </w:r>
    </w:p>
    <w:p w14:paraId="3C703244" w14:textId="77777777" w:rsidR="009A4494" w:rsidRPr="00125020" w:rsidRDefault="00000000">
      <w:pPr>
        <w:pStyle w:val="BodyTextL25"/>
        <w:rPr>
          <w:lang w:val="es-419"/>
        </w:rPr>
      </w:pPr>
      <w:r>
        <w:rPr>
          <w:lang w:val="es-419"/>
        </w:rPr>
        <w:t xml:space="preserve">El usuario promedio de la red tiende a confiar en las redes </w:t>
      </w:r>
      <w:proofErr w:type="spellStart"/>
      <w:r>
        <w:rPr>
          <w:lang w:val="es-419"/>
        </w:rPr>
        <w:t>Wi</w:t>
      </w:r>
      <w:proofErr w:type="spellEnd"/>
      <w:r>
        <w:rPr>
          <w:lang w:val="es-419"/>
        </w:rPr>
        <w:t xml:space="preserve">-Fi abiertas en lugares públicos. El uso de </w:t>
      </w:r>
      <w:proofErr w:type="spellStart"/>
      <w:r>
        <w:rPr>
          <w:lang w:val="es-419"/>
        </w:rPr>
        <w:t>Wi</w:t>
      </w:r>
      <w:proofErr w:type="spellEnd"/>
      <w:r>
        <w:rPr>
          <w:lang w:val="es-419"/>
        </w:rPr>
        <w:t xml:space="preserve">-Fi en su lugar, los servicios de datos móviles pueden proporcionar velocidades de transmisión de datos más rápidas y ser más rentables. Sin embargo, los agentes de amenazas pueden configurar una computadora portátil con una interfaz </w:t>
      </w:r>
      <w:proofErr w:type="spellStart"/>
      <w:r>
        <w:rPr>
          <w:lang w:val="es-419"/>
        </w:rPr>
        <w:t>Wi</w:t>
      </w:r>
      <w:proofErr w:type="spellEnd"/>
      <w:r>
        <w:rPr>
          <w:lang w:val="es-419"/>
        </w:rPr>
        <w:t xml:space="preserve">-Fi que pueda actuar como punto de acceso y cliente de </w:t>
      </w:r>
      <w:proofErr w:type="spellStart"/>
      <w:r>
        <w:rPr>
          <w:lang w:val="es-419"/>
        </w:rPr>
        <w:t>Wi</w:t>
      </w:r>
      <w:proofErr w:type="spellEnd"/>
      <w:r>
        <w:rPr>
          <w:lang w:val="es-419"/>
        </w:rPr>
        <w:t xml:space="preserve">-Fi. Esto significa que los creadores de amenazas pueden crear sus propias redes inalámbricas y transmitir un SSID convincente a las posibles víctimas en lugares públicos. Los actores de amenazas utilizan estos puntos de acceso dudosos para crear ataques de ataque principal. En este ataque, los creadores de amenazas pueden capturar y leer todo el tráfico inalámbrico de los dispositivos que se asocian con el punto de acceso dudoso, lo que posiblemente aprenda nombres de usuario, contraseñas y otra información confidencial. </w:t>
      </w:r>
    </w:p>
    <w:p w14:paraId="374528A1" w14:textId="77777777" w:rsidR="009A4494" w:rsidRPr="00125020" w:rsidRDefault="00000000">
      <w:pPr>
        <w:pStyle w:val="BodyTextL25"/>
        <w:rPr>
          <w:lang w:val="es-419"/>
        </w:rPr>
      </w:pPr>
      <w:r>
        <w:rPr>
          <w:lang w:val="es-419"/>
        </w:rPr>
        <w:t>En esta parte, investigará cómo se puede utilizar un punto de acceso dudoso para atraer a los usuarios a conectarse a una red inalámbrica falsa. Cuando se combinan con servicios de red como DHCP y DNS, los usuarios pueden ser víctimas de ataques maliciosos a sitios web mediante el secuestro de DNS.</w:t>
      </w:r>
    </w:p>
    <w:p w14:paraId="73347EBA" w14:textId="77777777" w:rsidR="009A4494" w:rsidRPr="00125020" w:rsidRDefault="00000000">
      <w:pPr>
        <w:pStyle w:val="Heading3"/>
        <w:rPr>
          <w:rFonts w:eastAsia="Times New Roman"/>
          <w:lang w:val="es-419"/>
        </w:rPr>
      </w:pPr>
      <w:r>
        <w:rPr>
          <w:rFonts w:eastAsia="Times New Roman"/>
          <w:lang w:val="es-419"/>
        </w:rPr>
        <w:t>Paso 1: Conéctese a la red inalámbrica del agente de amenazas.</w:t>
      </w:r>
    </w:p>
    <w:p w14:paraId="3FEEA865"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Navegue hasta el </w:t>
      </w:r>
      <w:proofErr w:type="spellStart"/>
      <w:r>
        <w:rPr>
          <w:rStyle w:val="DnTbold"/>
          <w:lang w:val="es-419"/>
        </w:rPr>
        <w:t>Cafe</w:t>
      </w:r>
      <w:proofErr w:type="spellEnd"/>
      <w:r>
        <w:rPr>
          <w:lang w:val="es-419"/>
        </w:rPr>
        <w:t xml:space="preserve">. Observe al actor de amenazas sentado en la esquina. </w:t>
      </w:r>
    </w:p>
    <w:p w14:paraId="41BF0A3A"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la </w:t>
      </w:r>
      <w:r>
        <w:rPr>
          <w:rStyle w:val="DnTbold"/>
          <w:lang w:val="es-419"/>
        </w:rPr>
        <w:t xml:space="preserve">Hacker </w:t>
      </w:r>
      <w:proofErr w:type="spellStart"/>
      <w:r>
        <w:rPr>
          <w:rStyle w:val="DnTbold"/>
          <w:lang w:val="es-419"/>
        </w:rPr>
        <w:t>Backpack</w:t>
      </w:r>
      <w:proofErr w:type="spellEnd"/>
      <w:r>
        <w:rPr>
          <w:lang w:val="es-419"/>
        </w:rPr>
        <w:t xml:space="preserve"> e investigue el contenido. En su mochila, tiene un </w:t>
      </w:r>
      <w:proofErr w:type="spellStart"/>
      <w:r>
        <w:rPr>
          <w:lang w:val="es-419"/>
        </w:rPr>
        <w:t>router</w:t>
      </w:r>
      <w:proofErr w:type="spellEnd"/>
      <w:r>
        <w:rPr>
          <w:lang w:val="es-419"/>
        </w:rPr>
        <w:t xml:space="preserve"> inalámbrico y un </w:t>
      </w:r>
      <w:proofErr w:type="spellStart"/>
      <w:r>
        <w:rPr>
          <w:lang w:val="es-419"/>
        </w:rPr>
        <w:t>sniffer</w:t>
      </w:r>
      <w:proofErr w:type="spellEnd"/>
      <w:r>
        <w:rPr>
          <w:lang w:val="es-419"/>
        </w:rPr>
        <w:t xml:space="preserve"> de red. Su objetivo es interceptar el tráfico de usuarios y dirigirlo a un servidor malicioso.</w:t>
      </w:r>
    </w:p>
    <w:p w14:paraId="58F81D40"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Regrese a </w:t>
      </w:r>
      <w:proofErr w:type="spellStart"/>
      <w:r>
        <w:rPr>
          <w:rStyle w:val="DnTbold"/>
          <w:lang w:val="es-419"/>
        </w:rPr>
        <w:t>Cafe</w:t>
      </w:r>
      <w:proofErr w:type="spellEnd"/>
      <w:r>
        <w:rPr>
          <w:lang w:val="es-419"/>
        </w:rPr>
        <w:t xml:space="preserve"> y haga clic en la computadora portátil del </w:t>
      </w:r>
      <w:proofErr w:type="spellStart"/>
      <w:r>
        <w:rPr>
          <w:rStyle w:val="DnTbold"/>
          <w:lang w:val="es-419"/>
        </w:rPr>
        <w:t>Cafe</w:t>
      </w:r>
      <w:proofErr w:type="spellEnd"/>
      <w:r>
        <w:rPr>
          <w:rStyle w:val="DnTbold"/>
          <w:lang w:val="es-419"/>
        </w:rPr>
        <w:t xml:space="preserve"> </w:t>
      </w:r>
      <w:proofErr w:type="spellStart"/>
      <w:r>
        <w:rPr>
          <w:rStyle w:val="DnTbold"/>
          <w:lang w:val="es-419"/>
        </w:rPr>
        <w:t>Customer</w:t>
      </w:r>
      <w:proofErr w:type="spellEnd"/>
      <w:r>
        <w:rPr>
          <w:lang w:val="es-419"/>
        </w:rPr>
        <w:t xml:space="preserve"> &gt; Pestaña</w:t>
      </w:r>
      <w:r>
        <w:rPr>
          <w:rStyle w:val="DnTbold"/>
          <w:lang w:val="es-419"/>
        </w:rPr>
        <w:t xml:space="preserve"> Desktop</w:t>
      </w:r>
      <w:r>
        <w:rPr>
          <w:lang w:val="es-419"/>
        </w:rPr>
        <w:t xml:space="preserve"> &gt; Aplicación</w:t>
      </w:r>
      <w:r>
        <w:rPr>
          <w:rStyle w:val="DnTbold"/>
          <w:b w:val="0"/>
          <w:bCs w:val="0"/>
          <w:lang w:val="es-419"/>
        </w:rPr>
        <w:t xml:space="preserve"> </w:t>
      </w:r>
      <w:r>
        <w:rPr>
          <w:rStyle w:val="DnTbold"/>
          <w:lang w:val="es-419"/>
        </w:rPr>
        <w:t>PC Wireless</w:t>
      </w:r>
      <w:r>
        <w:rPr>
          <w:lang w:val="es-419"/>
        </w:rPr>
        <w:t>.</w:t>
      </w:r>
    </w:p>
    <w:p w14:paraId="4186F359" w14:textId="77777777" w:rsidR="009A4494" w:rsidRPr="0012502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Haga clic en la pestaña </w:t>
      </w:r>
      <w:proofErr w:type="spellStart"/>
      <w:r>
        <w:rPr>
          <w:rStyle w:val="DnTbold"/>
          <w:lang w:val="es-419"/>
        </w:rPr>
        <w:t>Connect</w:t>
      </w:r>
      <w:proofErr w:type="spellEnd"/>
      <w:r>
        <w:rPr>
          <w:lang w:val="es-419"/>
        </w:rPr>
        <w:t xml:space="preserve">. Será necesario que haga clic en </w:t>
      </w:r>
      <w:proofErr w:type="spellStart"/>
      <w:r>
        <w:rPr>
          <w:rStyle w:val="DnTbold"/>
          <w:lang w:val="es-419"/>
        </w:rPr>
        <w:t>Refresh</w:t>
      </w:r>
      <w:proofErr w:type="spellEnd"/>
      <w:r>
        <w:rPr>
          <w:lang w:val="es-419"/>
        </w:rPr>
        <w:t xml:space="preserve"> para ver la lista de redes disponibles.</w:t>
      </w:r>
    </w:p>
    <w:p w14:paraId="713261AA" w14:textId="77777777" w:rsidR="009A4494" w:rsidRPr="00125020" w:rsidRDefault="00000000">
      <w:pPr>
        <w:pStyle w:val="Heading4"/>
        <w:rPr>
          <w:rFonts w:eastAsia="Times New Roman"/>
          <w:lang w:val="es-419"/>
        </w:rPr>
      </w:pPr>
      <w:r>
        <w:rPr>
          <w:rFonts w:eastAsia="Times New Roman"/>
          <w:lang w:val="es-419"/>
        </w:rPr>
        <w:t>Pregunta:</w:t>
      </w:r>
    </w:p>
    <w:p w14:paraId="34D9A9C6" w14:textId="77777777" w:rsidR="009A4494" w:rsidRPr="00125020" w:rsidRDefault="00000000">
      <w:pPr>
        <w:pStyle w:val="BodyTextL50"/>
        <w:spacing w:before="0"/>
        <w:rPr>
          <w:lang w:val="es-419"/>
        </w:rPr>
      </w:pPr>
      <w:r>
        <w:rPr>
          <w:lang w:val="es-419"/>
        </w:rPr>
        <w:t xml:space="preserve">Si estuviera en el </w:t>
      </w:r>
      <w:proofErr w:type="spellStart"/>
      <w:r>
        <w:rPr>
          <w:lang w:val="es-419"/>
        </w:rPr>
        <w:t>Cafe</w:t>
      </w:r>
      <w:proofErr w:type="spellEnd"/>
      <w:r>
        <w:rPr>
          <w:lang w:val="es-419"/>
        </w:rPr>
        <w:t>, ¿a qué red inalámbrica elegiría conectarse? Explique.</w:t>
      </w:r>
    </w:p>
    <w:p w14:paraId="1D52E3E1" w14:textId="77777777" w:rsidR="009A4494" w:rsidRPr="00125020" w:rsidRDefault="00000000">
      <w:pPr>
        <w:pStyle w:val="AnswerLineL50"/>
        <w:rPr>
          <w:lang w:val="es-419"/>
        </w:rPr>
      </w:pPr>
      <w:r>
        <w:rPr>
          <w:lang w:val="es-419"/>
        </w:rPr>
        <w:t>Escriba sus respuestas aquí.</w:t>
      </w:r>
    </w:p>
    <w:p w14:paraId="73EF449B" w14:textId="77777777" w:rsidR="009A4494" w:rsidRPr="0012502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cualquiera de los nombres de red de </w:t>
      </w:r>
      <w:proofErr w:type="spellStart"/>
      <w:r>
        <w:rPr>
          <w:rStyle w:val="DnTbold"/>
          <w:lang w:val="es-419"/>
        </w:rPr>
        <w:t>Cafe_WI</w:t>
      </w:r>
      <w:proofErr w:type="spellEnd"/>
      <w:r>
        <w:rPr>
          <w:rStyle w:val="DnTbold"/>
          <w:lang w:val="es-419"/>
        </w:rPr>
        <w:t>-FI_FAST</w:t>
      </w:r>
      <w:r>
        <w:rPr>
          <w:lang w:val="es-419"/>
        </w:rPr>
        <w:t xml:space="preserve"> y luego en </w:t>
      </w:r>
      <w:proofErr w:type="spellStart"/>
      <w:r>
        <w:rPr>
          <w:b/>
          <w:bCs/>
          <w:lang w:val="es-419"/>
        </w:rPr>
        <w:t>Connect</w:t>
      </w:r>
      <w:proofErr w:type="spellEnd"/>
      <w:r>
        <w:rPr>
          <w:lang w:val="es-419"/>
        </w:rPr>
        <w:t>.</w:t>
      </w:r>
    </w:p>
    <w:p w14:paraId="3D27E6CB" w14:textId="77777777" w:rsidR="009A4494" w:rsidRPr="00125020" w:rsidRDefault="00000000">
      <w:pPr>
        <w:pStyle w:val="Heading3"/>
        <w:rPr>
          <w:rFonts w:eastAsia="Times New Roman"/>
          <w:lang w:val="es-419"/>
        </w:rPr>
      </w:pPr>
      <w:r>
        <w:rPr>
          <w:rFonts w:eastAsia="Times New Roman"/>
          <w:lang w:val="es-419"/>
        </w:rPr>
        <w:t>Paso 2: Visite su sitio de medios sociales favorito.</w:t>
      </w:r>
    </w:p>
    <w:p w14:paraId="3ECDD695"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Cierre la aplicación </w:t>
      </w:r>
      <w:r>
        <w:rPr>
          <w:rStyle w:val="DnTbold"/>
          <w:lang w:val="es-419"/>
        </w:rPr>
        <w:t>PC Wireless</w:t>
      </w:r>
      <w:r>
        <w:rPr>
          <w:lang w:val="es-419"/>
        </w:rPr>
        <w:t xml:space="preserve"> y haga clic en </w:t>
      </w:r>
      <w:r>
        <w:rPr>
          <w:rStyle w:val="DnTbold"/>
          <w:lang w:val="es-419"/>
        </w:rPr>
        <w:t>Web Browser</w:t>
      </w:r>
      <w:r>
        <w:rPr>
          <w:lang w:val="es-419"/>
        </w:rPr>
        <w:t>.</w:t>
      </w:r>
    </w:p>
    <w:p w14:paraId="79ADEDFD"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el campo URL, ingrese </w:t>
      </w:r>
      <w:r>
        <w:rPr>
          <w:rStyle w:val="DnTbold"/>
          <w:lang w:val="es-419"/>
        </w:rPr>
        <w:t>friends.example.com</w:t>
      </w:r>
      <w:r>
        <w:rPr>
          <w:lang w:val="es-419"/>
        </w:rPr>
        <w:t xml:space="preserve"> y haga clic en </w:t>
      </w:r>
      <w:proofErr w:type="spellStart"/>
      <w:r>
        <w:rPr>
          <w:rStyle w:val="DnTbold"/>
          <w:lang w:val="es-419"/>
        </w:rPr>
        <w:t>Go</w:t>
      </w:r>
      <w:proofErr w:type="spellEnd"/>
      <w:r>
        <w:rPr>
          <w:lang w:val="es-419"/>
        </w:rPr>
        <w:t>. Se supone que este sitio web es una red social legítima en esta simulación.</w:t>
      </w:r>
    </w:p>
    <w:p w14:paraId="208FF747" w14:textId="77777777" w:rsidR="009A4494" w:rsidRPr="00125020" w:rsidRDefault="00000000">
      <w:pPr>
        <w:pStyle w:val="Heading4"/>
        <w:rPr>
          <w:rFonts w:eastAsia="Times New Roman"/>
          <w:lang w:val="es-419"/>
        </w:rPr>
      </w:pPr>
      <w:r>
        <w:rPr>
          <w:rFonts w:eastAsia="Times New Roman"/>
          <w:lang w:val="es-419"/>
        </w:rPr>
        <w:t>Preguntas:</w:t>
      </w:r>
    </w:p>
    <w:p w14:paraId="4E0E15B7" w14:textId="77777777" w:rsidR="009A4494" w:rsidRPr="00125020" w:rsidRDefault="00000000">
      <w:pPr>
        <w:pStyle w:val="BodyTextL50"/>
        <w:spacing w:before="0"/>
        <w:rPr>
          <w:lang w:val="es-419"/>
        </w:rPr>
      </w:pPr>
      <w:r>
        <w:rPr>
          <w:lang w:val="es-419"/>
        </w:rPr>
        <w:t>¿Qué ocurrió?</w:t>
      </w:r>
    </w:p>
    <w:p w14:paraId="0D63ECCB" w14:textId="77777777" w:rsidR="009A4494" w:rsidRPr="00125020" w:rsidRDefault="00000000">
      <w:pPr>
        <w:pStyle w:val="AnswerLineL50"/>
        <w:rPr>
          <w:lang w:val="es-419"/>
        </w:rPr>
      </w:pPr>
      <w:r>
        <w:rPr>
          <w:lang w:val="es-419"/>
        </w:rPr>
        <w:t>Escriba sus respuestas aquí.</w:t>
      </w:r>
    </w:p>
    <w:p w14:paraId="3D4EE847" w14:textId="77777777" w:rsidR="009A4494" w:rsidRPr="00125020" w:rsidRDefault="00000000">
      <w:pPr>
        <w:pStyle w:val="BodyTextL50"/>
        <w:rPr>
          <w:lang w:val="es-419"/>
        </w:rPr>
      </w:pPr>
      <w:r>
        <w:rPr>
          <w:lang w:val="es-419"/>
        </w:rPr>
        <w:t xml:space="preserve">¿Cuál fue la URL del servidor de </w:t>
      </w:r>
      <w:proofErr w:type="gramStart"/>
      <w:r>
        <w:rPr>
          <w:lang w:val="es-419"/>
        </w:rPr>
        <w:t>malware</w:t>
      </w:r>
      <w:proofErr w:type="gramEnd"/>
      <w:r>
        <w:rPr>
          <w:lang w:val="es-419"/>
        </w:rPr>
        <w:t xml:space="preserve"> que se utilizó en el escenario de ataque de suplantación de identidad? ¿Es lo mismo?</w:t>
      </w:r>
    </w:p>
    <w:p w14:paraId="1731AF02" w14:textId="77777777" w:rsidR="009A4494" w:rsidRPr="00125020" w:rsidRDefault="00000000">
      <w:pPr>
        <w:pStyle w:val="AnswerLineL50"/>
        <w:rPr>
          <w:lang w:val="es-419"/>
        </w:rPr>
      </w:pPr>
      <w:r>
        <w:rPr>
          <w:lang w:val="es-419"/>
        </w:rPr>
        <w:t>Escriba sus respuestas aquí.</w:t>
      </w:r>
    </w:p>
    <w:p w14:paraId="519E6817" w14:textId="77777777" w:rsidR="009A4494" w:rsidRPr="00125020" w:rsidRDefault="00000000">
      <w:pPr>
        <w:pStyle w:val="Heading3"/>
        <w:rPr>
          <w:rFonts w:eastAsia="Times New Roman"/>
          <w:lang w:val="es-419"/>
        </w:rPr>
      </w:pPr>
      <w:r>
        <w:rPr>
          <w:rFonts w:eastAsia="Times New Roman"/>
          <w:lang w:val="es-419"/>
        </w:rPr>
        <w:lastRenderedPageBreak/>
        <w:t>Paso 3: Investigar el origen del ataque.</w:t>
      </w:r>
    </w:p>
    <w:p w14:paraId="450C0A87" w14:textId="77777777" w:rsidR="009A4494" w:rsidRPr="0012502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Cierre el </w:t>
      </w:r>
      <w:r>
        <w:rPr>
          <w:rStyle w:val="DnTbold"/>
          <w:lang w:val="es-419"/>
        </w:rPr>
        <w:t>Web Browser</w:t>
      </w:r>
      <w:r>
        <w:rPr>
          <w:lang w:val="es-419"/>
        </w:rPr>
        <w:t xml:space="preserve"> y luego haga clic en </w:t>
      </w:r>
      <w:r>
        <w:rPr>
          <w:rStyle w:val="DnTbold"/>
          <w:lang w:val="es-419"/>
        </w:rPr>
        <w:t xml:space="preserve">IP </w:t>
      </w:r>
      <w:proofErr w:type="spellStart"/>
      <w:r>
        <w:rPr>
          <w:rStyle w:val="DnTbold"/>
          <w:lang w:val="es-419"/>
        </w:rPr>
        <w:t>Configuration</w:t>
      </w:r>
      <w:proofErr w:type="spellEnd"/>
      <w:r>
        <w:rPr>
          <w:rStyle w:val="DnTbold"/>
          <w:lang w:val="es-419"/>
        </w:rPr>
        <w:t xml:space="preserve"> (Configuración de IP)</w:t>
      </w:r>
      <w:r>
        <w:rPr>
          <w:lang w:val="es-419"/>
        </w:rPr>
        <w:t xml:space="preserve">. </w:t>
      </w:r>
    </w:p>
    <w:p w14:paraId="79FCC484" w14:textId="77777777" w:rsidR="009A4494" w:rsidRPr="0012502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el </w:t>
      </w:r>
      <w:proofErr w:type="spellStart"/>
      <w:r>
        <w:rPr>
          <w:rStyle w:val="DnTbold"/>
          <w:lang w:val="es-419"/>
        </w:rPr>
        <w:t>Cafe</w:t>
      </w:r>
      <w:proofErr w:type="spellEnd"/>
      <w:r>
        <w:rPr>
          <w:lang w:val="es-419"/>
        </w:rPr>
        <w:t xml:space="preserve">, haga clic en </w:t>
      </w:r>
      <w:r>
        <w:rPr>
          <w:rStyle w:val="DnTbold"/>
          <w:lang w:val="es-419"/>
        </w:rPr>
        <w:t>VPN Laptop</w:t>
      </w:r>
      <w:r>
        <w:rPr>
          <w:lang w:val="es-419"/>
        </w:rPr>
        <w:t xml:space="preserve"> &gt; Pestaña</w:t>
      </w:r>
      <w:r>
        <w:rPr>
          <w:rStyle w:val="DnTbold"/>
          <w:lang w:val="es-419"/>
        </w:rPr>
        <w:t xml:space="preserve"> Desktop</w:t>
      </w:r>
      <w:r>
        <w:rPr>
          <w:lang w:val="es-419"/>
        </w:rPr>
        <w:t xml:space="preserve"> &gt; </w:t>
      </w:r>
      <w:r>
        <w:rPr>
          <w:rStyle w:val="DnTbold"/>
          <w:lang w:val="es-419"/>
        </w:rPr>
        <w:t xml:space="preserve">IP </w:t>
      </w:r>
      <w:proofErr w:type="spellStart"/>
      <w:r>
        <w:rPr>
          <w:rStyle w:val="DnTbold"/>
          <w:lang w:val="es-419"/>
        </w:rPr>
        <w:t>Configuration</w:t>
      </w:r>
      <w:proofErr w:type="spellEnd"/>
      <w:r>
        <w:rPr>
          <w:lang w:val="es-419"/>
        </w:rPr>
        <w:t xml:space="preserve">. </w:t>
      </w:r>
    </w:p>
    <w:p w14:paraId="710BF63C" w14:textId="77777777" w:rsidR="009A4494" w:rsidRPr="0012502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Haga clic en </w:t>
      </w:r>
      <w:proofErr w:type="spellStart"/>
      <w:r>
        <w:rPr>
          <w:rStyle w:val="DnTbold"/>
          <w:lang w:val="es-419"/>
        </w:rPr>
        <w:t>Cafe</w:t>
      </w:r>
      <w:proofErr w:type="spellEnd"/>
      <w:r>
        <w:rPr>
          <w:rStyle w:val="DnTbold"/>
          <w:lang w:val="es-419"/>
        </w:rPr>
        <w:t xml:space="preserve"> </w:t>
      </w:r>
      <w:proofErr w:type="spellStart"/>
      <w:r>
        <w:rPr>
          <w:rStyle w:val="DnTbold"/>
          <w:lang w:val="es-419"/>
        </w:rPr>
        <w:t>Customer</w:t>
      </w:r>
      <w:proofErr w:type="spellEnd"/>
      <w:r>
        <w:rPr>
          <w:lang w:val="es-419"/>
        </w:rPr>
        <w:t xml:space="preserve"> </w:t>
      </w:r>
      <w:r>
        <w:rPr>
          <w:b/>
          <w:bCs/>
          <w:lang w:val="es-419"/>
        </w:rPr>
        <w:t>(Cliente del Café)</w:t>
      </w:r>
      <w:r>
        <w:rPr>
          <w:lang w:val="es-419"/>
        </w:rPr>
        <w:t xml:space="preserve"> en la barra de tareas para volver a verlo y luego organice las dos ventanas de</w:t>
      </w:r>
      <w:r>
        <w:rPr>
          <w:rStyle w:val="DnTbold"/>
          <w:lang w:val="es-419"/>
        </w:rPr>
        <w:t xml:space="preserve"> IP </w:t>
      </w:r>
      <w:proofErr w:type="spellStart"/>
      <w:r>
        <w:rPr>
          <w:rStyle w:val="DnTbold"/>
          <w:lang w:val="es-419"/>
        </w:rPr>
        <w:t>Configuration</w:t>
      </w:r>
      <w:proofErr w:type="spellEnd"/>
      <w:r>
        <w:rPr>
          <w:lang w:val="es-419"/>
        </w:rPr>
        <w:t xml:space="preserve"> una al lado de la otra. Compare los valores entre los dos dispositivos.</w:t>
      </w:r>
    </w:p>
    <w:p w14:paraId="72F2466B" w14:textId="77777777" w:rsidR="009A4494" w:rsidRPr="00125020" w:rsidRDefault="00000000">
      <w:pPr>
        <w:pStyle w:val="Heading4"/>
        <w:rPr>
          <w:rFonts w:eastAsia="Times New Roman"/>
          <w:lang w:val="es-419"/>
        </w:rPr>
      </w:pPr>
      <w:r>
        <w:rPr>
          <w:rFonts w:eastAsia="Times New Roman"/>
          <w:lang w:val="es-419"/>
        </w:rPr>
        <w:t>Preguntas:</w:t>
      </w:r>
    </w:p>
    <w:p w14:paraId="538462FE" w14:textId="77777777" w:rsidR="009A4494" w:rsidRPr="00125020" w:rsidRDefault="00000000">
      <w:pPr>
        <w:pStyle w:val="BodyTextL50"/>
        <w:spacing w:before="0"/>
        <w:rPr>
          <w:lang w:val="es-419"/>
        </w:rPr>
      </w:pPr>
      <w:r>
        <w:rPr>
          <w:lang w:val="es-419"/>
        </w:rPr>
        <w:t>¿Cuáles son las diferencias entre las direcciones de las dos computadoras portátiles?</w:t>
      </w:r>
    </w:p>
    <w:p w14:paraId="18D68850" w14:textId="77777777" w:rsidR="009A4494" w:rsidRPr="00125020" w:rsidRDefault="00000000">
      <w:pPr>
        <w:pStyle w:val="AnswerLineL50"/>
        <w:rPr>
          <w:lang w:val="es-419"/>
        </w:rPr>
      </w:pPr>
      <w:r>
        <w:rPr>
          <w:lang w:val="es-419"/>
        </w:rPr>
        <w:t>Escriba sus respuestas aquí.</w:t>
      </w:r>
    </w:p>
    <w:p w14:paraId="77D5DA84" w14:textId="77777777" w:rsidR="009A4494" w:rsidRPr="0012502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Investigar la </w:t>
      </w:r>
      <w:proofErr w:type="spellStart"/>
      <w:r>
        <w:rPr>
          <w:rStyle w:val="DnTbold"/>
          <w:lang w:val="es-419"/>
        </w:rPr>
        <w:t>Cafe</w:t>
      </w:r>
      <w:proofErr w:type="spellEnd"/>
      <w:r>
        <w:rPr>
          <w:rStyle w:val="DnTbold"/>
          <w:lang w:val="es-419"/>
        </w:rPr>
        <w:t xml:space="preserve"> Hacker Laptop</w:t>
      </w:r>
      <w:r>
        <w:rPr>
          <w:lang w:val="es-419"/>
        </w:rPr>
        <w:t>.</w:t>
      </w:r>
    </w:p>
    <w:p w14:paraId="622D0398" w14:textId="77777777" w:rsidR="009A4494" w:rsidRPr="00125020" w:rsidRDefault="00000000">
      <w:pPr>
        <w:pStyle w:val="Heading4"/>
        <w:rPr>
          <w:rFonts w:eastAsia="Times New Roman"/>
          <w:lang w:val="es-419"/>
        </w:rPr>
      </w:pPr>
      <w:r>
        <w:rPr>
          <w:rFonts w:eastAsia="Times New Roman"/>
          <w:lang w:val="es-419"/>
        </w:rPr>
        <w:t>Pregunta:</w:t>
      </w:r>
    </w:p>
    <w:p w14:paraId="73EFD1FB" w14:textId="77777777" w:rsidR="009A4494" w:rsidRPr="00125020" w:rsidRDefault="00000000">
      <w:pPr>
        <w:pStyle w:val="BodyTextL50"/>
        <w:spacing w:before="0"/>
        <w:rPr>
          <w:lang w:val="es-419"/>
        </w:rPr>
      </w:pPr>
      <w:r>
        <w:rPr>
          <w:lang w:val="es-419"/>
        </w:rPr>
        <w:t>¿Cuál es su dirección IP? ¿Por qué es esto significativo?</w:t>
      </w:r>
    </w:p>
    <w:p w14:paraId="52577C60" w14:textId="77777777" w:rsidR="009A4494" w:rsidRPr="00125020" w:rsidRDefault="00000000">
      <w:pPr>
        <w:pStyle w:val="AnswerLineL50"/>
        <w:rPr>
          <w:lang w:val="es-419"/>
        </w:rPr>
      </w:pPr>
      <w:r>
        <w:rPr>
          <w:lang w:val="es-419"/>
        </w:rPr>
        <w:t>Escriba sus respuestas aquí.</w:t>
      </w:r>
    </w:p>
    <w:p w14:paraId="3F28F20D" w14:textId="77777777" w:rsidR="009A4494" w:rsidRPr="00125020" w:rsidRDefault="00000000">
      <w:pPr>
        <w:pStyle w:val="BodyTextL50"/>
        <w:rPr>
          <w:lang w:val="es-419"/>
        </w:rPr>
      </w:pPr>
      <w:r>
        <w:rPr>
          <w:lang w:val="es-419"/>
        </w:rPr>
        <w:t xml:space="preserve">En la computadora </w:t>
      </w:r>
      <w:proofErr w:type="spellStart"/>
      <w:r>
        <w:rPr>
          <w:rStyle w:val="DnTbold"/>
          <w:lang w:val="es-419"/>
        </w:rPr>
        <w:t>Cafe</w:t>
      </w:r>
      <w:proofErr w:type="spellEnd"/>
      <w:r>
        <w:rPr>
          <w:rStyle w:val="DnTbold"/>
          <w:lang w:val="es-419"/>
        </w:rPr>
        <w:t xml:space="preserve"> Hacker Laptop</w:t>
      </w:r>
      <w:r>
        <w:rPr>
          <w:lang w:val="es-419"/>
        </w:rPr>
        <w:t>, haga clic en la pestaña</w:t>
      </w:r>
      <w:r>
        <w:rPr>
          <w:rStyle w:val="DnTbold"/>
          <w:lang w:val="es-419"/>
        </w:rPr>
        <w:t xml:space="preserve"> </w:t>
      </w:r>
      <w:proofErr w:type="spellStart"/>
      <w:r>
        <w:rPr>
          <w:rStyle w:val="DnTbold"/>
          <w:lang w:val="es-419"/>
        </w:rPr>
        <w:t>Services</w:t>
      </w:r>
      <w:proofErr w:type="spellEnd"/>
      <w:r>
        <w:rPr>
          <w:lang w:val="es-419"/>
        </w:rPr>
        <w:t xml:space="preserve"> &gt; </w:t>
      </w:r>
      <w:r>
        <w:rPr>
          <w:rStyle w:val="DnTbold"/>
          <w:lang w:val="es-419"/>
        </w:rPr>
        <w:t>DNS</w:t>
      </w:r>
      <w:r>
        <w:rPr>
          <w:lang w:val="es-419"/>
        </w:rPr>
        <w:t>.</w:t>
      </w:r>
    </w:p>
    <w:p w14:paraId="20DAB19F" w14:textId="77777777" w:rsidR="009A4494" w:rsidRPr="0012502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Busque el nombre del sitio web de </w:t>
      </w:r>
      <w:r>
        <w:rPr>
          <w:rStyle w:val="DnTbold"/>
          <w:lang w:val="es-419"/>
        </w:rPr>
        <w:t>friends.example.com</w:t>
      </w:r>
      <w:r>
        <w:rPr>
          <w:lang w:val="es-419"/>
        </w:rPr>
        <w:t xml:space="preserve">. Tenga en cuenta que la dirección IP es la misma dirección IP asociada con </w:t>
      </w:r>
      <w:r>
        <w:rPr>
          <w:b/>
          <w:bCs/>
          <w:lang w:val="es-419"/>
        </w:rPr>
        <w:t>pix.example.com</w:t>
      </w:r>
      <w:r>
        <w:rPr>
          <w:lang w:val="es-419"/>
        </w:rPr>
        <w:t xml:space="preserve"> del ataque de suplantación de identidad anterior.</w:t>
      </w:r>
    </w:p>
    <w:p w14:paraId="00DCD7FD" w14:textId="77777777" w:rsidR="009A4494" w:rsidRPr="00125020"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En </w:t>
      </w:r>
      <w:proofErr w:type="spellStart"/>
      <w:r>
        <w:rPr>
          <w:rStyle w:val="DnTbold"/>
          <w:lang w:val="es-419"/>
        </w:rPr>
        <w:t>Services</w:t>
      </w:r>
      <w:proofErr w:type="spellEnd"/>
      <w:r>
        <w:rPr>
          <w:lang w:val="es-419"/>
        </w:rPr>
        <w:t xml:space="preserve">, haga clic en </w:t>
      </w:r>
      <w:r>
        <w:rPr>
          <w:rStyle w:val="DnTbold"/>
          <w:lang w:val="es-419"/>
        </w:rPr>
        <w:t>DHCP</w:t>
      </w:r>
      <w:r>
        <w:rPr>
          <w:lang w:val="es-419"/>
        </w:rPr>
        <w:t xml:space="preserve">. Tenga en cuenta que la dirección del servidor DNS distribuida a los hosts a través de DHCP es la misma asignada al </w:t>
      </w:r>
      <w:proofErr w:type="spellStart"/>
      <w:r>
        <w:rPr>
          <w:rStyle w:val="DnTbold"/>
          <w:lang w:val="es-419"/>
        </w:rPr>
        <w:t>Cafe</w:t>
      </w:r>
      <w:proofErr w:type="spellEnd"/>
      <w:r>
        <w:rPr>
          <w:rStyle w:val="DnTbold"/>
          <w:lang w:val="es-419"/>
        </w:rPr>
        <w:t xml:space="preserve"> </w:t>
      </w:r>
      <w:proofErr w:type="spellStart"/>
      <w:r>
        <w:rPr>
          <w:rStyle w:val="DnTbold"/>
          <w:lang w:val="es-419"/>
        </w:rPr>
        <w:t>Customer</w:t>
      </w:r>
      <w:proofErr w:type="spellEnd"/>
      <w:r>
        <w:rPr>
          <w:lang w:val="es-419"/>
        </w:rPr>
        <w:t>.</w:t>
      </w:r>
    </w:p>
    <w:p w14:paraId="3356B35E" w14:textId="77777777" w:rsidR="009A4494" w:rsidRPr="00125020" w:rsidRDefault="00000000">
      <w:pPr>
        <w:pStyle w:val="Heading4"/>
        <w:rPr>
          <w:rFonts w:eastAsia="Times New Roman"/>
          <w:lang w:val="es-419"/>
        </w:rPr>
      </w:pPr>
      <w:r>
        <w:rPr>
          <w:rFonts w:eastAsia="Times New Roman"/>
          <w:lang w:val="es-419"/>
        </w:rPr>
        <w:t>Pregunta:</w:t>
      </w:r>
    </w:p>
    <w:p w14:paraId="202BE84E" w14:textId="77777777" w:rsidR="009A4494" w:rsidRPr="00125020" w:rsidRDefault="00000000">
      <w:pPr>
        <w:pStyle w:val="BodyTextL50"/>
        <w:spacing w:before="0"/>
        <w:rPr>
          <w:lang w:val="es-419"/>
        </w:rPr>
      </w:pPr>
      <w:r>
        <w:rPr>
          <w:lang w:val="es-419"/>
        </w:rPr>
        <w:t>¿Cuáles son los pasos en este ataque?</w:t>
      </w:r>
    </w:p>
    <w:p w14:paraId="4F7BBE6E" w14:textId="77777777" w:rsidR="009A4494" w:rsidRPr="00125020" w:rsidRDefault="00000000">
      <w:pPr>
        <w:pStyle w:val="AnswerLineL50"/>
        <w:rPr>
          <w:lang w:val="es-419"/>
        </w:rPr>
      </w:pPr>
      <w:r>
        <w:rPr>
          <w:lang w:val="es-419"/>
        </w:rPr>
        <w:t>Escriba sus respuestas aquí.</w:t>
      </w:r>
    </w:p>
    <w:p w14:paraId="5750CD0D" w14:textId="77777777" w:rsidR="009A4494" w:rsidRPr="00125020" w:rsidRDefault="00000000">
      <w:pPr>
        <w:pStyle w:val="Heading1"/>
        <w:rPr>
          <w:rFonts w:eastAsia="Times New Roman"/>
          <w:lang w:val="es-419"/>
        </w:rPr>
      </w:pPr>
      <w:r>
        <w:rPr>
          <w:rFonts w:eastAsia="Times New Roman"/>
          <w:lang w:val="es-419"/>
        </w:rPr>
        <w:t>Resumen</w:t>
      </w:r>
    </w:p>
    <w:p w14:paraId="51D760FC" w14:textId="77777777" w:rsidR="009A4494" w:rsidRPr="00125020" w:rsidRDefault="00000000">
      <w:pPr>
        <w:pStyle w:val="BodyTextL25"/>
        <w:rPr>
          <w:lang w:val="es-419"/>
        </w:rPr>
      </w:pPr>
      <w:r>
        <w:rPr>
          <w:lang w:val="es-419"/>
        </w:rPr>
        <w:t>En esta actividad, hemos analizado tres formas diferentes en las que las vulnerabilidades pueden generar vulnerabilidades. Como usuario informado de la red o profesional de ciberseguridad, es su responsabilidad pensar en las diferentes maneras en que dichas vulnerabilidades pueden detectarse y mitigarse antes de que ocurra un ataque cibernético.</w:t>
      </w:r>
    </w:p>
    <w:p w14:paraId="4EB087A7" w14:textId="77777777" w:rsidR="00A37517" w:rsidRDefault="00000000">
      <w:pPr>
        <w:pStyle w:val="ConfigWindow"/>
        <w:rPr>
          <w:lang w:val="en-US"/>
        </w:rPr>
      </w:pPr>
      <w:r>
        <w:rPr>
          <w:lang w:val="es-419"/>
        </w:rPr>
        <w:t>Fin del documento</w:t>
      </w:r>
    </w:p>
    <w:sectPr w:rsidR="00A37517" w:rsidSect="00873CCA">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77C077" w14:textId="77777777" w:rsidR="00A5034D" w:rsidRDefault="00A5034D" w:rsidP="00125020">
      <w:pPr>
        <w:spacing w:before="0" w:after="0" w:line="240" w:lineRule="auto"/>
      </w:pPr>
      <w:r>
        <w:separator/>
      </w:r>
    </w:p>
  </w:endnote>
  <w:endnote w:type="continuationSeparator" w:id="0">
    <w:p w14:paraId="00FEA766" w14:textId="77777777" w:rsidR="00A5034D" w:rsidRDefault="00A5034D" w:rsidP="00125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293C8" w14:textId="49F45E89" w:rsidR="00125020" w:rsidRPr="00873CCA" w:rsidRDefault="006C286D" w:rsidP="006C286D">
    <w:pPr>
      <w:pStyle w:val="Footer"/>
      <w:tabs>
        <w:tab w:val="right" w:pos="10080"/>
        <w:tab w:val="right" w:pos="10800"/>
      </w:tabs>
      <w:rPr>
        <w:rFonts w:eastAsia="Calibri"/>
        <w:b/>
        <w:bCs/>
        <w:lang w:val="es-419" w:eastAsia="en-US"/>
      </w:rPr>
    </w:pPr>
    <w:r w:rsidRPr="00873CCA">
      <w:rPr>
        <w:rFonts w:eastAsia="Calibri"/>
        <w:b/>
        <w:bCs/>
        <w:lang w:val="es-419" w:eastAsia="en-US"/>
      </w:rPr>
      <w:sym w:font="Symbol" w:char="F0E3"/>
    </w:r>
    <w:r w:rsidRPr="00873CCA">
      <w:rPr>
        <w:rFonts w:eastAsia="Calibri"/>
        <w:b/>
        <w:bCs/>
        <w:lang w:val="es-419" w:eastAsia="en-US"/>
      </w:rPr>
      <w:t xml:space="preserve"> 2017 - 2022 Cisco y/o sus filiales. Todos los derechos reservados. Cisco </w:t>
    </w:r>
    <w:proofErr w:type="spellStart"/>
    <w:r w:rsidRPr="00873CCA">
      <w:rPr>
        <w:rFonts w:eastAsia="Calibri"/>
        <w:b/>
        <w:bCs/>
        <w:lang w:val="es-419" w:eastAsia="en-US"/>
      </w:rPr>
      <w:t>Public</w:t>
    </w:r>
    <w:proofErr w:type="spellEnd"/>
    <w:r w:rsidRPr="00873CCA">
      <w:rPr>
        <w:rFonts w:eastAsia="Calibri"/>
        <w:b/>
        <w:bCs/>
        <w:lang w:val="es-419" w:eastAsia="en-US"/>
      </w:rPr>
      <w:tab/>
    </w:r>
    <w:r w:rsidRPr="006C286D">
      <w:rPr>
        <w:rFonts w:eastAsia="Calibri"/>
        <w:b/>
        <w:bCs/>
        <w:lang w:val="es-419" w:eastAsia="en-US"/>
      </w:rPr>
      <w:t>Página</w:t>
    </w:r>
    <w:r w:rsidRPr="00873CCA">
      <w:rPr>
        <w:rFonts w:eastAsia="Calibri"/>
        <w:b/>
        <w:bCs/>
        <w:lang w:val="es-419" w:eastAsia="en-US"/>
      </w:rPr>
      <w:t xml:space="preserve"> </w:t>
    </w:r>
    <w:r w:rsidRPr="00873CCA">
      <w:rPr>
        <w:rFonts w:eastAsia="Calibri"/>
        <w:b/>
        <w:bCs/>
        <w:lang w:val="es-419" w:eastAsia="en-US"/>
      </w:rPr>
      <w:fldChar w:fldCharType="begin"/>
    </w:r>
    <w:r w:rsidRPr="00873CCA">
      <w:rPr>
        <w:rFonts w:eastAsia="Calibri"/>
        <w:b/>
        <w:bCs/>
        <w:lang w:val="es-419" w:eastAsia="en-US"/>
      </w:rPr>
      <w:instrText xml:space="preserve"> PAGE </w:instrText>
    </w:r>
    <w:r w:rsidRPr="00873CCA">
      <w:rPr>
        <w:rFonts w:eastAsia="Calibri"/>
        <w:b/>
        <w:bCs/>
        <w:lang w:val="es-419" w:eastAsia="en-US"/>
      </w:rPr>
      <w:fldChar w:fldCharType="separate"/>
    </w:r>
    <w:r w:rsidRPr="00873CCA">
      <w:rPr>
        <w:rFonts w:eastAsia="Calibri"/>
        <w:b/>
        <w:bCs/>
        <w:lang w:val="es-419" w:eastAsia="en-US"/>
      </w:rPr>
      <w:t>2</w:t>
    </w:r>
    <w:r w:rsidRPr="00873CCA">
      <w:rPr>
        <w:rFonts w:eastAsia="Calibri"/>
        <w:b/>
        <w:bCs/>
        <w:lang w:val="es-419" w:eastAsia="en-US"/>
      </w:rPr>
      <w:fldChar w:fldCharType="end"/>
    </w:r>
    <w:r w:rsidRPr="00873CCA">
      <w:rPr>
        <w:rFonts w:eastAsia="Calibri"/>
        <w:b/>
        <w:bCs/>
        <w:lang w:val="es-419" w:eastAsia="en-US"/>
      </w:rPr>
      <w:t xml:space="preserve"> de </w:t>
    </w:r>
    <w:r w:rsidRPr="00873CCA">
      <w:rPr>
        <w:rFonts w:eastAsia="Calibri"/>
        <w:b/>
        <w:bCs/>
        <w:lang w:val="es-419" w:eastAsia="en-US"/>
      </w:rPr>
      <w:fldChar w:fldCharType="begin"/>
    </w:r>
    <w:r w:rsidRPr="00873CCA">
      <w:rPr>
        <w:rFonts w:eastAsia="Calibri"/>
        <w:b/>
        <w:bCs/>
        <w:lang w:val="es-419" w:eastAsia="en-US"/>
      </w:rPr>
      <w:instrText xml:space="preserve"> NUMPAGES  </w:instrText>
    </w:r>
    <w:r w:rsidRPr="00873CCA">
      <w:rPr>
        <w:rFonts w:eastAsia="Calibri"/>
        <w:b/>
        <w:bCs/>
        <w:lang w:val="es-419" w:eastAsia="en-US"/>
      </w:rPr>
      <w:fldChar w:fldCharType="separate"/>
    </w:r>
    <w:r w:rsidRPr="00873CCA">
      <w:rPr>
        <w:rFonts w:eastAsia="Calibri"/>
        <w:b/>
        <w:bCs/>
        <w:lang w:val="es-419" w:eastAsia="en-US"/>
      </w:rPr>
      <w:t>9</w:t>
    </w:r>
    <w:r w:rsidRPr="00873CCA">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5A355" w14:textId="4B6F47A7" w:rsidR="00125020" w:rsidRPr="00125020" w:rsidRDefault="00125020" w:rsidP="00125020">
    <w:pPr>
      <w:pStyle w:val="Footer"/>
      <w:tabs>
        <w:tab w:val="right" w:pos="10080"/>
        <w:tab w:val="right" w:pos="10800"/>
      </w:tabs>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873CCA">
      <w:rPr>
        <w:rFonts w:eastAsia="Calibri"/>
        <w:b/>
        <w:bCs/>
        <w:lang w:val="es-419" w:eastAsia="en-US"/>
      </w:rPr>
      <w:t xml:space="preserve">© 2017 - 2022 </w:t>
    </w:r>
    <w:r w:rsidRPr="00025E3E">
      <w:rPr>
        <w:rFonts w:eastAsia="Calibri"/>
        <w:b/>
        <w:bCs/>
        <w:lang w:val="es-419" w:eastAsia="en-US"/>
      </w:rPr>
      <w:t xml:space="preserve">Cisco y/o sus filiales. Todos los derechos reservados. Cisco </w:t>
    </w:r>
    <w:proofErr w:type="spellStart"/>
    <w:r w:rsidRPr="00025E3E">
      <w:rPr>
        <w:rFonts w:eastAsia="Calibri"/>
        <w:b/>
        <w:bCs/>
        <w:lang w:val="es-419" w:eastAsia="en-US"/>
      </w:rPr>
      <w:t>Public</w:t>
    </w:r>
    <w:proofErr w:type="spellEnd"/>
    <w:r w:rsidRPr="00025E3E">
      <w:rPr>
        <w:rFonts w:eastAsia="Calibri"/>
        <w:b/>
        <w:bCs/>
        <w:lang w:val="pt-BR" w:eastAsia="en-US"/>
      </w:rPr>
      <w:tab/>
    </w:r>
    <w:bookmarkEnd w:id="0"/>
    <w:bookmarkEnd w:id="1"/>
    <w:bookmarkEnd w:id="2"/>
    <w:bookmarkEnd w:id="3"/>
    <w:bookmarkEnd w:id="4"/>
    <w:bookmarkEnd w:id="5"/>
    <w:r w:rsidRPr="00025E3E">
      <w:rPr>
        <w:rFonts w:eastAsia="Calibri"/>
        <w:b/>
        <w:bCs/>
        <w:lang w:val="es-419" w:eastAsia="en-US"/>
      </w:rPr>
      <w:t xml:space="preserve">Página 1 de </w:t>
    </w:r>
    <w:r w:rsidR="00873CCA">
      <w:rPr>
        <w:rFonts w:eastAsia="Calibri"/>
        <w:b/>
        <w:bCs/>
        <w:lang w:val="es-419"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6B8A72" w14:textId="77777777" w:rsidR="00A5034D" w:rsidRDefault="00A5034D" w:rsidP="00125020">
      <w:pPr>
        <w:spacing w:before="0" w:after="0" w:line="240" w:lineRule="auto"/>
      </w:pPr>
      <w:r>
        <w:separator/>
      </w:r>
    </w:p>
  </w:footnote>
  <w:footnote w:type="continuationSeparator" w:id="0">
    <w:p w14:paraId="0A34A29C" w14:textId="77777777" w:rsidR="00A5034D" w:rsidRDefault="00A5034D" w:rsidP="001250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EE2DCFD46CBA40B5A12E672DE4F8A4DF"/>
      </w:placeholder>
      <w:dataBinding w:prefixMappings="xmlns:ns0='http://purl.org/dc/elements/1.1/' xmlns:ns1='http://schemas.openxmlformats.org/package/2006/metadata/core-properties' " w:xpath="/ns1:coreProperties[1]/ns0:title[1]" w:storeItemID="{6C3C8BC8-F283-45AE-878A-BAB7291924A1}"/>
      <w:text/>
    </w:sdtPr>
    <w:sdtContent>
      <w:p w14:paraId="2A9D172E" w14:textId="05819334" w:rsidR="00125020" w:rsidRPr="00873CCA" w:rsidRDefault="00125020" w:rsidP="00125020">
        <w:pPr>
          <w:pStyle w:val="PageHead"/>
          <w:pBdr>
            <w:bottom w:val="single" w:sz="18" w:space="1" w:color="auto"/>
          </w:pBdr>
          <w:tabs>
            <w:tab w:val="right" w:pos="10080"/>
          </w:tabs>
          <w:rPr>
            <w:lang w:val="es-419"/>
          </w:rPr>
        </w:pPr>
        <w:proofErr w:type="spellStart"/>
        <w:r w:rsidRPr="00873CCA">
          <w:rPr>
            <w:rFonts w:eastAsia="Calibri" w:cs="Times New Roman"/>
            <w:bCs w:val="0"/>
            <w:szCs w:val="22"/>
            <w:lang w:val="es-419"/>
          </w:rPr>
          <w:t>Packet</w:t>
        </w:r>
        <w:proofErr w:type="spellEnd"/>
        <w:r w:rsidRPr="00873CCA">
          <w:rPr>
            <w:rFonts w:eastAsia="Calibri" w:cs="Times New Roman"/>
            <w:bCs w:val="0"/>
            <w:szCs w:val="22"/>
            <w:lang w:val="es-419"/>
          </w:rPr>
          <w:t xml:space="preserve"> </w:t>
        </w:r>
        <w:proofErr w:type="spellStart"/>
        <w:r w:rsidRPr="00873CCA">
          <w:rPr>
            <w:rFonts w:eastAsia="Calibri" w:cs="Times New Roman"/>
            <w:bCs w:val="0"/>
            <w:szCs w:val="22"/>
            <w:lang w:val="es-419"/>
          </w:rPr>
          <w:t>Tracer</w:t>
        </w:r>
        <w:proofErr w:type="spellEnd"/>
        <w:r w:rsidRPr="00873CCA">
          <w:rPr>
            <w:rFonts w:eastAsia="Calibri" w:cs="Times New Roman"/>
            <w:bCs w:val="0"/>
            <w:szCs w:val="22"/>
            <w:lang w:val="es-419"/>
          </w:rPr>
          <w:t xml:space="preserve"> - </w:t>
        </w:r>
        <w:proofErr w:type="spellStart"/>
        <w:r w:rsidRPr="00873CCA">
          <w:rPr>
            <w:rFonts w:eastAsia="Calibri" w:cs="Times New Roman"/>
            <w:bCs w:val="0"/>
            <w:szCs w:val="22"/>
            <w:lang w:val="es-419"/>
          </w:rPr>
          <w:t>nvestiga</w:t>
        </w:r>
        <w:proofErr w:type="spellEnd"/>
        <w:r w:rsidRPr="00873CCA">
          <w:rPr>
            <w:rFonts w:eastAsia="Calibri" w:cs="Times New Roman"/>
            <w:bCs w:val="0"/>
            <w:szCs w:val="22"/>
            <w:lang w:val="es-419"/>
          </w:rPr>
          <w:t xml:space="preserve"> un panorama de amenazas</w:t>
        </w:r>
      </w:p>
    </w:sdtContent>
  </w:sdt>
  <w:p w14:paraId="09F0BEC7" w14:textId="77777777" w:rsidR="00125020" w:rsidRPr="00873CCA" w:rsidRDefault="00125020">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1E079" w14:textId="05FB63BC" w:rsidR="00125020" w:rsidRDefault="00125020" w:rsidP="00125020">
    <w:r>
      <w:rPr>
        <w:noProof/>
      </w:rPr>
      <w:drawing>
        <wp:inline distT="0" distB="0" distL="0" distR="0" wp14:anchorId="182DDFEB" wp14:editId="32F3EBD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20"/>
    <w:rsid w:val="0012295A"/>
    <w:rsid w:val="00125020"/>
    <w:rsid w:val="003A77F4"/>
    <w:rsid w:val="003F1616"/>
    <w:rsid w:val="006C286D"/>
    <w:rsid w:val="007A3C4F"/>
    <w:rsid w:val="00873CCA"/>
    <w:rsid w:val="00924FC8"/>
    <w:rsid w:val="009A4494"/>
    <w:rsid w:val="00A02FE3"/>
    <w:rsid w:val="00A16752"/>
    <w:rsid w:val="00A37517"/>
    <w:rsid w:val="00A5034D"/>
    <w:rsid w:val="00D44136"/>
    <w:rsid w:val="00F8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4F251"/>
  <w15:chartTrackingRefBased/>
  <w15:docId w15:val="{7056B35C-0467-4D2E-943D-D686AC60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12502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5020"/>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E2DCFD46CBA40B5A12E672DE4F8A4DF"/>
        <w:category>
          <w:name w:val="General"/>
          <w:gallery w:val="placeholder"/>
        </w:category>
        <w:types>
          <w:type w:val="bbPlcHdr"/>
        </w:types>
        <w:behaviors>
          <w:behavior w:val="content"/>
        </w:behaviors>
        <w:guid w:val="{0DE9C047-FE63-4906-9864-97C1ED7D861D}"/>
      </w:docPartPr>
      <w:docPartBody>
        <w:p w:rsidR="00C02C8F" w:rsidRDefault="00C40CFE" w:rsidP="00C40CFE">
          <w:pPr>
            <w:pStyle w:val="EE2DCFD46CBA40B5A12E672DE4F8A4D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FE"/>
    <w:rsid w:val="0012295A"/>
    <w:rsid w:val="0038370B"/>
    <w:rsid w:val="007A3C4F"/>
    <w:rsid w:val="00924FC8"/>
    <w:rsid w:val="00930064"/>
    <w:rsid w:val="009E54F2"/>
    <w:rsid w:val="00C02C8F"/>
    <w:rsid w:val="00C40CFE"/>
    <w:rsid w:val="00DD054F"/>
    <w:rsid w:val="00E65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0CFE"/>
    <w:rPr>
      <w:color w:val="808080"/>
    </w:rPr>
  </w:style>
  <w:style w:type="paragraph" w:customStyle="1" w:styleId="EE2DCFD46CBA40B5A12E672DE4F8A4DF">
    <w:name w:val="EE2DCFD46CBA40B5A12E672DE4F8A4DF"/>
    <w:rsid w:val="00C40C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Packet Tracer - nvestiga un panorama de amenazas</vt:lpstr>
    </vt:vector>
  </TitlesOfParts>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nvestiga un panorama de amenazas</dc:title>
  <dc:subject/>
  <dc:creator>Akshay Bhagwatkar (aptlogica)</dc:creator>
  <cp:keywords/>
  <dc:description/>
  <cp:lastModifiedBy>Neha Ghodke (aptlogica)</cp:lastModifiedBy>
  <cp:revision>6</cp:revision>
  <dcterms:created xsi:type="dcterms:W3CDTF">2024-07-29T07:47:00Z</dcterms:created>
  <dcterms:modified xsi:type="dcterms:W3CDTF">2024-08-01T12:12:00Z</dcterms:modified>
</cp:coreProperties>
</file>