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F4167" w14:textId="7E9F4BB3" w:rsidR="00E95B89" w:rsidRPr="00E34DC0" w:rsidRDefault="00000000" w:rsidP="00E34DC0">
      <w:pPr>
        <w:pStyle w:val="Title"/>
        <w:rPr>
          <w:lang w:val="es-419"/>
        </w:rPr>
      </w:pPr>
      <w:r w:rsidRPr="00E34DC0">
        <w:rPr>
          <w:lang w:val="es-419"/>
        </w:rPr>
        <w:t xml:space="preserve">Práctica de Laboratorio - Atacar una base de datos </w:t>
      </w:r>
      <w:r w:rsidR="001468C2" w:rsidRPr="00E34DC0">
        <w:rPr>
          <w:lang w:val="es-419"/>
        </w:rPr>
        <w:t xml:space="preserve">MySQL </w:t>
      </w:r>
    </w:p>
    <w:p w14:paraId="5D5CD2A0" w14:textId="77777777" w:rsidR="00E95B89" w:rsidRPr="001468C2" w:rsidRDefault="00000000">
      <w:pPr>
        <w:pStyle w:val="Heading1"/>
        <w:rPr>
          <w:rFonts w:eastAsia="Times New Roman"/>
          <w:lang w:val="es-419"/>
        </w:rPr>
      </w:pPr>
      <w:r>
        <w:rPr>
          <w:rFonts w:eastAsia="Times New Roman"/>
          <w:lang w:val="es-419"/>
        </w:rPr>
        <w:t>Objetivos</w:t>
      </w:r>
    </w:p>
    <w:p w14:paraId="4D092588" w14:textId="77777777" w:rsidR="00E95B89" w:rsidRPr="001468C2" w:rsidRDefault="00000000">
      <w:pPr>
        <w:pStyle w:val="BodyTextL25"/>
        <w:rPr>
          <w:lang w:val="es-419"/>
        </w:rPr>
      </w:pPr>
      <w:r>
        <w:rPr>
          <w:lang w:val="es-419"/>
        </w:rPr>
        <w:t>En esta práctica de laboratorio verán un archivo PCAP de un ataque anterior a una base de datos SQL.</w:t>
      </w:r>
    </w:p>
    <w:p w14:paraId="72F1B156" w14:textId="77777777" w:rsidR="00E95B89" w:rsidRPr="001468C2" w:rsidRDefault="00000000">
      <w:pPr>
        <w:pStyle w:val="BodyTextL25Bold"/>
        <w:rPr>
          <w:lang w:val="es-419"/>
        </w:rPr>
      </w:pPr>
      <w:r>
        <w:rPr>
          <w:lang w:val="es-419"/>
        </w:rPr>
        <w:t>Parte 1: Abrir Wireshark y cargar el archivo PCAP.</w:t>
      </w:r>
    </w:p>
    <w:p w14:paraId="3D2D35C4" w14:textId="77777777" w:rsidR="00E95B89" w:rsidRPr="001468C2" w:rsidRDefault="00000000">
      <w:pPr>
        <w:pStyle w:val="BodyTextL25Bold"/>
        <w:rPr>
          <w:lang w:val="es-419"/>
        </w:rPr>
      </w:pPr>
      <w:r>
        <w:rPr>
          <w:lang w:val="es-419"/>
        </w:rPr>
        <w:t>Parte 2: Visualizar el ataque de inyección SQL.</w:t>
      </w:r>
    </w:p>
    <w:p w14:paraId="0A746E0F" w14:textId="77777777" w:rsidR="00E95B89" w:rsidRPr="001468C2" w:rsidRDefault="00000000">
      <w:pPr>
        <w:pStyle w:val="BodyTextL25Bold"/>
        <w:rPr>
          <w:lang w:val="es-419"/>
        </w:rPr>
      </w:pPr>
      <w:r>
        <w:rPr>
          <w:lang w:val="es-419"/>
        </w:rPr>
        <w:t>Parte 3: El ataque de inyección SQL continúa...</w:t>
      </w:r>
    </w:p>
    <w:p w14:paraId="2FAEDE5D" w14:textId="77777777" w:rsidR="00E95B89" w:rsidRPr="001468C2" w:rsidRDefault="00000000">
      <w:pPr>
        <w:pStyle w:val="BodyTextL25Bold"/>
        <w:rPr>
          <w:lang w:val="es-419"/>
        </w:rPr>
      </w:pPr>
      <w:r>
        <w:rPr>
          <w:lang w:val="es-419"/>
        </w:rPr>
        <w:t>Parte 4: El ataque de inyección SQL proporciona información del sistema.</w:t>
      </w:r>
    </w:p>
    <w:p w14:paraId="62955001" w14:textId="77777777" w:rsidR="00E95B89" w:rsidRPr="001468C2" w:rsidRDefault="00000000">
      <w:pPr>
        <w:pStyle w:val="BodyTextL25Bold"/>
        <w:rPr>
          <w:lang w:val="es-419"/>
        </w:rPr>
      </w:pPr>
      <w:r>
        <w:rPr>
          <w:lang w:val="es-419"/>
        </w:rPr>
        <w:t>Parte 5: El ataque de inyección SQL e información de tablas</w:t>
      </w:r>
    </w:p>
    <w:p w14:paraId="152B1560" w14:textId="77777777" w:rsidR="00E95B89" w:rsidRPr="001468C2" w:rsidRDefault="00000000">
      <w:pPr>
        <w:pStyle w:val="BodyTextL25Bold"/>
        <w:rPr>
          <w:lang w:val="es-419"/>
        </w:rPr>
      </w:pPr>
      <w:r>
        <w:rPr>
          <w:lang w:val="es-419"/>
        </w:rPr>
        <w:t>Parte 6: El ataque de inyección SQL concluye.</w:t>
      </w:r>
    </w:p>
    <w:p w14:paraId="30DFC3A4" w14:textId="77777777" w:rsidR="00E95B89" w:rsidRPr="001468C2" w:rsidRDefault="00000000">
      <w:pPr>
        <w:pStyle w:val="Heading1"/>
        <w:rPr>
          <w:rFonts w:eastAsia="Times New Roman"/>
          <w:lang w:val="es-419"/>
        </w:rPr>
      </w:pPr>
      <w:r>
        <w:rPr>
          <w:rFonts w:eastAsia="Times New Roman"/>
          <w:lang w:val="es-419"/>
        </w:rPr>
        <w:t>Antecedentes / Escenario</w:t>
      </w:r>
    </w:p>
    <w:p w14:paraId="13613429" w14:textId="77777777" w:rsidR="00E95B89" w:rsidRPr="001468C2" w:rsidRDefault="00000000">
      <w:pPr>
        <w:pStyle w:val="BodyTextL25"/>
        <w:rPr>
          <w:lang w:val="es-419"/>
        </w:rPr>
      </w:pPr>
      <w:r>
        <w:rPr>
          <w:lang w:val="es-419"/>
        </w:rPr>
        <w:t xml:space="preserve">Los ataques de inyección SQL permiten que los hackers maliciosos escriban sentencias SQL en un sitio web y reciban una respuesta de la base de datos. Esto permite que los atacantes modifiquen los datos actuales de la base de datos, suplanten identidades y ejecuten </w:t>
      </w:r>
      <w:proofErr w:type="gramStart"/>
      <w:r>
        <w:rPr>
          <w:lang w:val="es-419"/>
        </w:rPr>
        <w:t>malware</w:t>
      </w:r>
      <w:proofErr w:type="gramEnd"/>
      <w:r>
        <w:rPr>
          <w:lang w:val="es-419"/>
        </w:rPr>
        <w:t xml:space="preserve"> variado.</w:t>
      </w:r>
    </w:p>
    <w:p w14:paraId="131ACA9C" w14:textId="77777777" w:rsidR="00E95B89" w:rsidRPr="001468C2" w:rsidRDefault="00000000">
      <w:pPr>
        <w:pStyle w:val="BodyTextL25"/>
        <w:rPr>
          <w:lang w:val="es-419"/>
        </w:rPr>
      </w:pPr>
      <w:r>
        <w:rPr>
          <w:lang w:val="es-419"/>
        </w:rPr>
        <w:t>Hemos creado un archivo PCAP para que vean un ataque anterior a una base de datos SQL. En esta práctica de laboratorio verán los ataques a la base de datos SQL y responderán las preguntas.</w:t>
      </w:r>
    </w:p>
    <w:p w14:paraId="05DB819E" w14:textId="77777777" w:rsidR="00E95B89" w:rsidRPr="001468C2" w:rsidRDefault="00000000">
      <w:pPr>
        <w:pStyle w:val="Heading1"/>
        <w:rPr>
          <w:rFonts w:eastAsia="Times New Roman"/>
          <w:lang w:val="es-419"/>
        </w:rPr>
      </w:pPr>
      <w:r>
        <w:rPr>
          <w:rFonts w:eastAsia="Times New Roman"/>
          <w:lang w:val="es-419"/>
        </w:rPr>
        <w:t>Recursos necesarios</w:t>
      </w:r>
    </w:p>
    <w:p w14:paraId="51082DB0" w14:textId="77777777" w:rsidR="00E95B89" w:rsidRPr="001468C2"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Máquina virtual Security Workstation</w:t>
      </w:r>
    </w:p>
    <w:p w14:paraId="41CDA7FB" w14:textId="77777777" w:rsidR="00E95B89" w:rsidRPr="001468C2" w:rsidRDefault="00000000">
      <w:pPr>
        <w:pStyle w:val="Heading1"/>
        <w:rPr>
          <w:rFonts w:eastAsia="Times New Roman"/>
          <w:lang w:val="es-419"/>
        </w:rPr>
      </w:pPr>
      <w:r>
        <w:rPr>
          <w:rFonts w:eastAsia="Times New Roman"/>
          <w:lang w:val="es-419"/>
        </w:rPr>
        <w:t>Instrucciones</w:t>
      </w:r>
    </w:p>
    <w:p w14:paraId="09B2295F" w14:textId="77777777" w:rsidR="00E95B89" w:rsidRPr="001468C2" w:rsidRDefault="00000000">
      <w:pPr>
        <w:pStyle w:val="BodyTextL25"/>
        <w:rPr>
          <w:lang w:val="es-419"/>
        </w:rPr>
      </w:pPr>
      <w:r>
        <w:rPr>
          <w:lang w:val="es-419"/>
        </w:rPr>
        <w:t>Utilizarán Wireshark, un analizador de paquetes de red común, para analizar el tráfico de red. Después de iniciar Wireshark, abrirán una captura de red ya guardada y verán un ataque de inyección SQL paso a paso contra una base de datos SQL.</w:t>
      </w:r>
    </w:p>
    <w:p w14:paraId="12E9C52E" w14:textId="77777777" w:rsidR="00E95B89" w:rsidRPr="001468C2" w:rsidRDefault="00000000">
      <w:pPr>
        <w:pStyle w:val="Heading2"/>
        <w:rPr>
          <w:rFonts w:eastAsia="Times New Roman"/>
          <w:lang w:val="es-419"/>
        </w:rPr>
      </w:pPr>
      <w:r>
        <w:rPr>
          <w:rFonts w:eastAsia="Times New Roman"/>
          <w:lang w:val="es-419"/>
        </w:rPr>
        <w:t>Parte 1: Abrir Wireshark y cargar el archivo PCAP.</w:t>
      </w:r>
    </w:p>
    <w:p w14:paraId="2D3E3ADF" w14:textId="77777777" w:rsidR="00E95B89" w:rsidRPr="001468C2" w:rsidRDefault="00000000">
      <w:pPr>
        <w:pStyle w:val="BodyTextL25"/>
        <w:rPr>
          <w:lang w:val="es-419"/>
        </w:rPr>
      </w:pPr>
      <w:r>
        <w:rPr>
          <w:lang w:val="es-419"/>
        </w:rPr>
        <w:t>La aplicación Wireshark se puede abrir por medio de diversos métodos en una estación de trabajo de Linux.</w:t>
      </w:r>
    </w:p>
    <w:p w14:paraId="47654997" w14:textId="77777777" w:rsidR="00E95B89" w:rsidRPr="001468C2"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Inicie la máquina virtual Security Workstation.</w:t>
      </w:r>
    </w:p>
    <w:p w14:paraId="13C4F1C3" w14:textId="77777777" w:rsidR="00E95B89" w:rsidRPr="001468C2"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el escritorio haga clic en </w:t>
      </w:r>
      <w:proofErr w:type="spellStart"/>
      <w:r>
        <w:rPr>
          <w:b/>
          <w:bCs/>
          <w:lang w:val="es-419"/>
        </w:rPr>
        <w:t>Applications</w:t>
      </w:r>
      <w:proofErr w:type="spellEnd"/>
      <w:r>
        <w:rPr>
          <w:b/>
          <w:bCs/>
          <w:lang w:val="es-419"/>
        </w:rPr>
        <w:t xml:space="preserve"> &gt; </w:t>
      </w:r>
      <w:proofErr w:type="spellStart"/>
      <w:r>
        <w:rPr>
          <w:b/>
          <w:bCs/>
          <w:lang w:val="es-419"/>
        </w:rPr>
        <w:t>CyberOPS</w:t>
      </w:r>
      <w:proofErr w:type="spellEnd"/>
      <w:r>
        <w:rPr>
          <w:b/>
          <w:bCs/>
          <w:lang w:val="es-419"/>
        </w:rPr>
        <w:t xml:space="preserve"> &gt; Wireshark</w:t>
      </w:r>
      <w:r>
        <w:rPr>
          <w:lang w:val="es-419"/>
        </w:rPr>
        <w:t xml:space="preserve"> y luego busque la aplicación Wireshark.</w:t>
      </w:r>
    </w:p>
    <w:p w14:paraId="057B7965" w14:textId="77777777" w:rsidR="00E95B89" w:rsidRPr="001468C2"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En la aplicación Wireshark, hagan clic en </w:t>
      </w:r>
      <w:r>
        <w:rPr>
          <w:b/>
          <w:bCs/>
          <w:lang w:val="es-419"/>
        </w:rPr>
        <w:t>Open</w:t>
      </w:r>
      <w:r>
        <w:rPr>
          <w:lang w:val="es-419"/>
        </w:rPr>
        <w:t xml:space="preserve"> (Abrir) en el medio de la aplicación, en la sección Files (Archivos).</w:t>
      </w:r>
    </w:p>
    <w:p w14:paraId="6CECC9F7" w14:textId="77777777" w:rsidR="00E95B89" w:rsidRPr="001468C2"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Diríjanse al directorio </w:t>
      </w:r>
      <w:r>
        <w:rPr>
          <w:b/>
          <w:bCs/>
          <w:lang w:val="es-419"/>
        </w:rPr>
        <w:t>/home/</w:t>
      </w:r>
      <w:proofErr w:type="spellStart"/>
      <w:r>
        <w:rPr>
          <w:b/>
          <w:bCs/>
          <w:lang w:val="es-419"/>
        </w:rPr>
        <w:t>analyst</w:t>
      </w:r>
      <w:proofErr w:type="spellEnd"/>
      <w:r>
        <w:rPr>
          <w:b/>
          <w:bCs/>
          <w:lang w:val="es-419"/>
        </w:rPr>
        <w:t>/</w:t>
      </w:r>
      <w:r>
        <w:rPr>
          <w:lang w:val="es-419"/>
        </w:rPr>
        <w:t xml:space="preserve"> y busquen </w:t>
      </w:r>
      <w:proofErr w:type="spellStart"/>
      <w:proofErr w:type="gramStart"/>
      <w:r>
        <w:rPr>
          <w:b/>
          <w:bCs/>
          <w:lang w:val="es-419"/>
        </w:rPr>
        <w:t>lab.support</w:t>
      </w:r>
      <w:proofErr w:type="gramEnd"/>
      <w:r>
        <w:rPr>
          <w:b/>
          <w:bCs/>
          <w:lang w:val="es-419"/>
        </w:rPr>
        <w:t>.files</w:t>
      </w:r>
      <w:proofErr w:type="spellEnd"/>
      <w:r>
        <w:rPr>
          <w:lang w:val="es-419"/>
        </w:rPr>
        <w:t>. En el directorio </w:t>
      </w:r>
      <w:proofErr w:type="spellStart"/>
      <w:proofErr w:type="gramStart"/>
      <w:r>
        <w:rPr>
          <w:b/>
          <w:bCs/>
          <w:lang w:val="es-419"/>
        </w:rPr>
        <w:t>lab.support</w:t>
      </w:r>
      <w:proofErr w:type="gramEnd"/>
      <w:r>
        <w:rPr>
          <w:b/>
          <w:bCs/>
          <w:lang w:val="es-419"/>
        </w:rPr>
        <w:t>.files</w:t>
      </w:r>
      <w:proofErr w:type="spellEnd"/>
      <w:r>
        <w:rPr>
          <w:lang w:val="es-419"/>
        </w:rPr>
        <w:t xml:space="preserve"> abran el archivo </w:t>
      </w:r>
      <w:proofErr w:type="spellStart"/>
      <w:r>
        <w:rPr>
          <w:b/>
          <w:bCs/>
          <w:lang w:val="es-419"/>
        </w:rPr>
        <w:t>SQL_Lab.pcap</w:t>
      </w:r>
      <w:proofErr w:type="spellEnd"/>
      <w:r>
        <w:rPr>
          <w:lang w:val="es-419"/>
        </w:rPr>
        <w:t>.</w:t>
      </w:r>
    </w:p>
    <w:p w14:paraId="530D045C" w14:textId="77777777" w:rsidR="00E95B89" w:rsidRPr="001468C2" w:rsidRDefault="00000000">
      <w:pPr>
        <w:pStyle w:val="SubStepAlpha"/>
        <w:keepNext/>
        <w:rPr>
          <w:lang w:val="es-419"/>
        </w:rPr>
      </w:pPr>
      <w:r>
        <w:rPr>
          <w:lang w:val="es-419"/>
        </w:rPr>
        <w:lastRenderedPageBreak/>
        <w:t>e.</w:t>
      </w:r>
      <w:r>
        <w:rPr>
          <w:rFonts w:ascii="Times New Roman" w:hAnsi="Times New Roman" w:cs="Times New Roman"/>
          <w:sz w:val="14"/>
          <w:szCs w:val="14"/>
          <w:lang w:val="es-419"/>
        </w:rPr>
        <w:t xml:space="preserve">     </w:t>
      </w:r>
      <w:r>
        <w:rPr>
          <w:lang w:val="es-419"/>
        </w:rPr>
        <w:t xml:space="preserve">El archivo PCAP se abre dentro de Wireshark para mostrar el tráfico de red capturado. Este archivo de captura se extiende por un período de 8 minutos (441 segundos), la duración de este ataque de inyección SQL. </w:t>
      </w:r>
    </w:p>
    <w:p w14:paraId="356D3289" w14:textId="77777777" w:rsidR="00E95B89" w:rsidRDefault="00000000">
      <w:pPr>
        <w:pStyle w:val="Visual"/>
        <w:spacing w:after="120"/>
        <w:rPr>
          <w:lang w:val="en-US"/>
        </w:rPr>
      </w:pPr>
      <w:r>
        <w:rPr>
          <w:noProof/>
          <w:lang w:val="es-419"/>
        </w:rPr>
        <w:drawing>
          <wp:inline distT="0" distB="0" distL="0" distR="0" wp14:anchorId="186C0FCD" wp14:editId="04A6D7AF">
            <wp:extent cx="5486400" cy="2190750"/>
            <wp:effectExtent l="0" t="0" r="0" b="0"/>
            <wp:docPr id="1" name="Picture 1" descr="Screenshot of PCAP file with the Time heading and the last line highlighted indicating 441 total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PCAP file with the Time heading and the last line highlighted indicating 441 total secon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190750"/>
                    </a:xfrm>
                    <a:prstGeom prst="rect">
                      <a:avLst/>
                    </a:prstGeom>
                    <a:noFill/>
                    <a:ln>
                      <a:noFill/>
                    </a:ln>
                  </pic:spPr>
                </pic:pic>
              </a:graphicData>
            </a:graphic>
          </wp:inline>
        </w:drawing>
      </w:r>
    </w:p>
    <w:p w14:paraId="393887F0" w14:textId="77777777" w:rsidR="00E95B89" w:rsidRPr="001468C2" w:rsidRDefault="00000000">
      <w:pPr>
        <w:pStyle w:val="Heading4"/>
        <w:rPr>
          <w:rFonts w:eastAsia="Times New Roman"/>
          <w:lang w:val="es-419"/>
        </w:rPr>
      </w:pPr>
      <w:r>
        <w:rPr>
          <w:rFonts w:eastAsia="Times New Roman"/>
          <w:lang w:val="es-419"/>
        </w:rPr>
        <w:t>Pregunta:</w:t>
      </w:r>
    </w:p>
    <w:p w14:paraId="48C3D7AE" w14:textId="77777777" w:rsidR="00E95B89" w:rsidRPr="001468C2" w:rsidRDefault="00000000">
      <w:pPr>
        <w:pStyle w:val="SubStepAlpha"/>
        <w:spacing w:before="0"/>
        <w:ind w:firstLine="0"/>
        <w:rPr>
          <w:lang w:val="es-419"/>
        </w:rPr>
      </w:pPr>
      <w:r>
        <w:rPr>
          <w:lang w:val="es-419"/>
        </w:rPr>
        <w:t>En función de la información que aparece en pantalla, ¿cuáles son las dos direcciones IP involucradas en este ataque de inyección SQL?</w:t>
      </w:r>
    </w:p>
    <w:p w14:paraId="1C3611B8" w14:textId="77777777" w:rsidR="00E95B89" w:rsidRPr="001468C2" w:rsidRDefault="00000000">
      <w:pPr>
        <w:pStyle w:val="AnswerLineL50"/>
        <w:rPr>
          <w:lang w:val="es-419"/>
        </w:rPr>
      </w:pPr>
      <w:r>
        <w:rPr>
          <w:lang w:val="es-419"/>
        </w:rPr>
        <w:t>Escriba sus respuestas aquí.</w:t>
      </w:r>
    </w:p>
    <w:p w14:paraId="3460D3FA" w14:textId="77777777" w:rsidR="00E95B89" w:rsidRPr="001468C2" w:rsidRDefault="00000000">
      <w:pPr>
        <w:pStyle w:val="Heading2"/>
        <w:rPr>
          <w:rFonts w:eastAsia="Times New Roman"/>
          <w:lang w:val="es-419"/>
        </w:rPr>
      </w:pPr>
      <w:r>
        <w:rPr>
          <w:rFonts w:eastAsia="Times New Roman"/>
          <w:lang w:val="es-419"/>
        </w:rPr>
        <w:t>Parte 2: Ver el ataque de inyección SQL</w:t>
      </w:r>
    </w:p>
    <w:p w14:paraId="01B0F604" w14:textId="77777777" w:rsidR="00E95B89" w:rsidRPr="001468C2" w:rsidRDefault="00000000">
      <w:pPr>
        <w:pStyle w:val="BodyTextL25"/>
        <w:rPr>
          <w:lang w:val="es-419"/>
        </w:rPr>
      </w:pPr>
      <w:r>
        <w:rPr>
          <w:lang w:val="es-419"/>
        </w:rPr>
        <w:t>En este paso visualizarán el comienzo de un ataque.</w:t>
      </w:r>
    </w:p>
    <w:p w14:paraId="7CDAA2E8" w14:textId="77777777" w:rsidR="00E95B89" w:rsidRPr="001468C2" w:rsidRDefault="00000000">
      <w:pPr>
        <w:pStyle w:val="SubStepAlpha"/>
        <w:keepNext/>
        <w:rPr>
          <w:lang w:val="es-419"/>
        </w:rPr>
      </w:pPr>
      <w:r>
        <w:rPr>
          <w:lang w:val="es-419"/>
        </w:rPr>
        <w:t>a.</w:t>
      </w:r>
      <w:r>
        <w:rPr>
          <w:rFonts w:ascii="Times New Roman" w:hAnsi="Times New Roman" w:cs="Times New Roman"/>
          <w:sz w:val="14"/>
          <w:szCs w:val="14"/>
          <w:lang w:val="es-419"/>
        </w:rPr>
        <w:t xml:space="preserve">     </w:t>
      </w:r>
      <w:r>
        <w:rPr>
          <w:lang w:val="es-419"/>
        </w:rPr>
        <w:t xml:space="preserve">Dentro de la captura de Wireshark, haga clic derecho en la línea 13 y seleccione </w:t>
      </w:r>
      <w:proofErr w:type="spellStart"/>
      <w:r>
        <w:rPr>
          <w:b/>
          <w:bCs/>
          <w:lang w:val="es-419"/>
        </w:rPr>
        <w:t>Follow</w:t>
      </w:r>
      <w:proofErr w:type="spellEnd"/>
      <w:r>
        <w:rPr>
          <w:lang w:val="es-419"/>
        </w:rPr>
        <w:t xml:space="preserve"> &gt; </w:t>
      </w:r>
      <w:r>
        <w:rPr>
          <w:b/>
          <w:bCs/>
          <w:lang w:val="es-419"/>
        </w:rPr>
        <w:t xml:space="preserve">HTTP </w:t>
      </w:r>
      <w:proofErr w:type="spellStart"/>
      <w:r>
        <w:rPr>
          <w:b/>
          <w:bCs/>
          <w:lang w:val="es-419"/>
        </w:rPr>
        <w:t>Stream</w:t>
      </w:r>
      <w:proofErr w:type="spellEnd"/>
      <w:r>
        <w:rPr>
          <w:lang w:val="es-419"/>
        </w:rPr>
        <w:t>. Se eligió la línea 13 porque es una solicitud GET HTTP. Esto será muy útil para seguir el flujo de datos a medida que lo ven las capas de aplicación y se genera una prueba de consulta para la inyección SQL.</w:t>
      </w:r>
    </w:p>
    <w:p w14:paraId="6AA8ABF9" w14:textId="77777777" w:rsidR="00E95B89" w:rsidRDefault="00000000">
      <w:pPr>
        <w:pStyle w:val="Visual"/>
        <w:rPr>
          <w:lang w:val="en-US"/>
        </w:rPr>
      </w:pPr>
      <w:r>
        <w:rPr>
          <w:noProof/>
          <w:lang w:val="es-419"/>
        </w:rPr>
        <w:drawing>
          <wp:inline distT="0" distB="0" distL="0" distR="0" wp14:anchorId="0FAD0E7F" wp14:editId="7D11E145">
            <wp:extent cx="5029200" cy="2790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2790825"/>
                    </a:xfrm>
                    <a:prstGeom prst="rect">
                      <a:avLst/>
                    </a:prstGeom>
                    <a:noFill/>
                    <a:ln>
                      <a:noFill/>
                    </a:ln>
                  </pic:spPr>
                </pic:pic>
              </a:graphicData>
            </a:graphic>
          </wp:inline>
        </w:drawing>
      </w:r>
    </w:p>
    <w:p w14:paraId="63DA4C71" w14:textId="77777777" w:rsidR="00E95B89" w:rsidRPr="001468C2" w:rsidRDefault="00000000">
      <w:pPr>
        <w:pStyle w:val="BodyTextL50"/>
        <w:rPr>
          <w:lang w:val="es-419"/>
        </w:rPr>
      </w:pPr>
      <w:r>
        <w:rPr>
          <w:lang w:val="es-419"/>
        </w:rPr>
        <w:t>El tráfico de origen se muestra en rojo. El origen ha enviado una solicitud GET al host 10.0.2.15. En color azul, el dispositivo de destino le está respondiendo al origen.</w:t>
      </w:r>
    </w:p>
    <w:p w14:paraId="48B374D9" w14:textId="77777777" w:rsidR="00E95B89" w:rsidRDefault="00000000">
      <w:pPr>
        <w:pStyle w:val="SubStepAlpha"/>
        <w:keepNext/>
        <w:rPr>
          <w:lang w:val="en-US"/>
        </w:rPr>
      </w:pPr>
      <w:r>
        <w:rPr>
          <w:lang w:val="es-419"/>
        </w:rPr>
        <w:lastRenderedPageBreak/>
        <w:t>b.</w:t>
      </w:r>
      <w:r>
        <w:rPr>
          <w:rFonts w:ascii="Times New Roman" w:hAnsi="Times New Roman" w:cs="Times New Roman"/>
          <w:sz w:val="14"/>
          <w:szCs w:val="14"/>
          <w:lang w:val="es-419"/>
        </w:rPr>
        <w:t xml:space="preserve">     </w:t>
      </w:r>
      <w:r>
        <w:rPr>
          <w:lang w:val="es-419"/>
        </w:rPr>
        <w:t xml:space="preserve">En el apartado </w:t>
      </w:r>
      <w:proofErr w:type="spellStart"/>
      <w:r>
        <w:rPr>
          <w:b/>
          <w:bCs/>
          <w:lang w:val="es-419"/>
        </w:rPr>
        <w:t>Find</w:t>
      </w:r>
      <w:proofErr w:type="spellEnd"/>
      <w:r>
        <w:rPr>
          <w:lang w:val="es-419"/>
        </w:rPr>
        <w:t xml:space="preserve">, escriba </w:t>
      </w:r>
      <w:r>
        <w:rPr>
          <w:b/>
          <w:bCs/>
          <w:lang w:val="es-419"/>
        </w:rPr>
        <w:t>1=1</w:t>
      </w:r>
      <w:r>
        <w:rPr>
          <w:lang w:val="es-419"/>
        </w:rPr>
        <w:t xml:space="preserve">. </w:t>
      </w:r>
      <w:r w:rsidRPr="001468C2">
        <w:t xml:space="preserve">Haga </w:t>
      </w:r>
      <w:proofErr w:type="spellStart"/>
      <w:r w:rsidRPr="001468C2">
        <w:t>clic</w:t>
      </w:r>
      <w:proofErr w:type="spellEnd"/>
      <w:r w:rsidRPr="001468C2">
        <w:t xml:space="preserve"> en </w:t>
      </w:r>
      <w:r w:rsidRPr="001468C2">
        <w:rPr>
          <w:b/>
          <w:bCs/>
        </w:rPr>
        <w:t>Find Next</w:t>
      </w:r>
      <w:r w:rsidRPr="001468C2">
        <w:t>.</w:t>
      </w:r>
    </w:p>
    <w:p w14:paraId="279694F5" w14:textId="77777777" w:rsidR="00E95B89" w:rsidRDefault="00000000">
      <w:pPr>
        <w:pStyle w:val="Visual"/>
        <w:rPr>
          <w:lang w:val="en-US"/>
        </w:rPr>
      </w:pPr>
      <w:r>
        <w:rPr>
          <w:noProof/>
          <w:lang w:val="es-419"/>
        </w:rPr>
        <w:drawing>
          <wp:inline distT="0" distB="0" distL="0" distR="0" wp14:anchorId="31FC0AAE" wp14:editId="2D327D5E">
            <wp:extent cx="4572000" cy="3962400"/>
            <wp:effectExtent l="0" t="0" r="0" b="0"/>
            <wp:docPr id="3" name="Picture 3" descr="Screen shot showing how to use Find to search for the str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shot showing how to use Find to search for the string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962400"/>
                    </a:xfrm>
                    <a:prstGeom prst="rect">
                      <a:avLst/>
                    </a:prstGeom>
                    <a:noFill/>
                    <a:ln>
                      <a:noFill/>
                    </a:ln>
                  </pic:spPr>
                </pic:pic>
              </a:graphicData>
            </a:graphic>
          </wp:inline>
        </w:drawing>
      </w:r>
    </w:p>
    <w:p w14:paraId="56DD329A" w14:textId="77777777" w:rsidR="00E95B89" w:rsidRPr="001468C2" w:rsidRDefault="00000000">
      <w:pPr>
        <w:pStyle w:val="SubStepAlpha"/>
        <w:keepNext/>
        <w:rPr>
          <w:lang w:val="es-419"/>
        </w:rPr>
      </w:pPr>
      <w:r>
        <w:rPr>
          <w:lang w:val="es-419"/>
        </w:rPr>
        <w:t>c.</w:t>
      </w:r>
      <w:r>
        <w:rPr>
          <w:rFonts w:ascii="Times New Roman" w:hAnsi="Times New Roman" w:cs="Times New Roman"/>
          <w:sz w:val="14"/>
          <w:szCs w:val="14"/>
          <w:lang w:val="es-419"/>
        </w:rPr>
        <w:t xml:space="preserve">     </w:t>
      </w:r>
      <w:r>
        <w:rPr>
          <w:lang w:val="es-419"/>
        </w:rPr>
        <w:t xml:space="preserve">El atacante ha ingresado una consulta (1=1) en un cuadro de búsqueda de </w:t>
      </w:r>
      <w:proofErr w:type="spellStart"/>
      <w:r>
        <w:rPr>
          <w:lang w:val="es-419"/>
        </w:rPr>
        <w:t>UserID</w:t>
      </w:r>
      <w:proofErr w:type="spellEnd"/>
      <w:r>
        <w:rPr>
          <w:lang w:val="es-419"/>
        </w:rPr>
        <w:t xml:space="preserve"> en el destino 10.0.2.15 para ver si la aplicación es vulnerable a la inyección SQL. En lugar de responder con un mensaje de falla en el inicio de sesión, la aplicación respondió con un registro de la base de datos. El atacante ha verificado que puede ingresar un comando SQL y que la base de datos le responderá. La cadena de búsqueda 1=1 crea una sentencia SQL que siempre será verdadera. En el ejemplo no importa lo que se haya ingresado en el campo, siempre será verdadera.</w:t>
      </w:r>
    </w:p>
    <w:p w14:paraId="7EEB0F3D" w14:textId="77777777" w:rsidR="00E95B89" w:rsidRDefault="00000000">
      <w:pPr>
        <w:pStyle w:val="Visual"/>
        <w:spacing w:after="120"/>
        <w:rPr>
          <w:lang w:val="en-US"/>
        </w:rPr>
      </w:pPr>
      <w:r>
        <w:rPr>
          <w:noProof/>
          <w:lang w:val="es-419"/>
        </w:rPr>
        <w:drawing>
          <wp:inline distT="0" distB="0" distL="0" distR="0" wp14:anchorId="050055EB" wp14:editId="78ECD8E2">
            <wp:extent cx="4572000" cy="2628900"/>
            <wp:effectExtent l="0" t="0" r="0" b="0"/>
            <wp:docPr id="4" name="Picture 4" descr="Screen shot of the results of entering a query 1=1 on the target 10.0.2.15. The match of the query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shot of the results of entering a query 1=1 on the target 10.0.2.15. The match of the query is highligh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628900"/>
                    </a:xfrm>
                    <a:prstGeom prst="rect">
                      <a:avLst/>
                    </a:prstGeom>
                    <a:noFill/>
                    <a:ln>
                      <a:noFill/>
                    </a:ln>
                  </pic:spPr>
                </pic:pic>
              </a:graphicData>
            </a:graphic>
          </wp:inline>
        </w:drawing>
      </w:r>
    </w:p>
    <w:p w14:paraId="1AB49A70" w14:textId="77777777" w:rsidR="00E95B89" w:rsidRPr="001468C2" w:rsidRDefault="00000000">
      <w:pPr>
        <w:pStyle w:val="SubStepAlpha"/>
        <w:rPr>
          <w:lang w:val="es-419"/>
        </w:rPr>
      </w:pPr>
      <w:r>
        <w:rPr>
          <w:lang w:val="es-419"/>
        </w:rPr>
        <w:lastRenderedPageBreak/>
        <w:t>d.</w:t>
      </w:r>
      <w:r>
        <w:rPr>
          <w:rFonts w:ascii="Times New Roman" w:hAnsi="Times New Roman" w:cs="Times New Roman"/>
          <w:sz w:val="14"/>
          <w:szCs w:val="14"/>
          <w:lang w:val="es-419"/>
        </w:rPr>
        <w:t xml:space="preserve">     </w:t>
      </w:r>
      <w:r>
        <w:rPr>
          <w:lang w:val="es-419"/>
        </w:rPr>
        <w:t xml:space="preserve">Cierren la ventana </w:t>
      </w:r>
      <w:proofErr w:type="spellStart"/>
      <w:r>
        <w:rPr>
          <w:lang w:val="es-419"/>
        </w:rPr>
        <w:t>Follow</w:t>
      </w:r>
      <w:proofErr w:type="spellEnd"/>
      <w:r>
        <w:rPr>
          <w:lang w:val="es-419"/>
        </w:rPr>
        <w:t> HTTP </w:t>
      </w:r>
      <w:proofErr w:type="spellStart"/>
      <w:r>
        <w:rPr>
          <w:lang w:val="es-419"/>
        </w:rPr>
        <w:t>Stream</w:t>
      </w:r>
      <w:proofErr w:type="spellEnd"/>
      <w:r>
        <w:rPr>
          <w:lang w:val="es-419"/>
        </w:rPr>
        <w:t>.</w:t>
      </w:r>
    </w:p>
    <w:p w14:paraId="1D957728" w14:textId="77777777" w:rsidR="00E95B89" w:rsidRPr="001468C2" w:rsidRDefault="00000000">
      <w:pPr>
        <w:pStyle w:val="SubStepAlpha"/>
        <w:keepNext/>
        <w:rPr>
          <w:lang w:val="es-419"/>
        </w:rPr>
      </w:pPr>
      <w:r>
        <w:rPr>
          <w:lang w:val="es-419"/>
        </w:rPr>
        <w:t>e.</w:t>
      </w:r>
      <w:r>
        <w:rPr>
          <w:rFonts w:ascii="Times New Roman" w:hAnsi="Times New Roman" w:cs="Times New Roman"/>
          <w:sz w:val="14"/>
          <w:szCs w:val="14"/>
          <w:lang w:val="es-419"/>
        </w:rPr>
        <w:t xml:space="preserve">     </w:t>
      </w:r>
      <w:r>
        <w:rPr>
          <w:lang w:val="es-419"/>
        </w:rPr>
        <w:t xml:space="preserve">Haga clic en </w:t>
      </w:r>
      <w:r>
        <w:rPr>
          <w:b/>
          <w:bCs/>
          <w:lang w:val="es-419"/>
        </w:rPr>
        <w:t xml:space="preserve">Clear </w:t>
      </w:r>
      <w:proofErr w:type="spellStart"/>
      <w:r>
        <w:rPr>
          <w:b/>
          <w:bCs/>
          <w:lang w:val="es-419"/>
        </w:rPr>
        <w:t>display</w:t>
      </w:r>
      <w:proofErr w:type="spellEnd"/>
      <w:r>
        <w:rPr>
          <w:b/>
          <w:bCs/>
          <w:lang w:val="es-419"/>
        </w:rPr>
        <w:t xml:space="preserve"> </w:t>
      </w:r>
      <w:proofErr w:type="spellStart"/>
      <w:r>
        <w:rPr>
          <w:b/>
          <w:bCs/>
          <w:lang w:val="es-419"/>
        </w:rPr>
        <w:t>filter</w:t>
      </w:r>
      <w:proofErr w:type="spellEnd"/>
      <w:r>
        <w:rPr>
          <w:lang w:val="es-419"/>
        </w:rPr>
        <w:t xml:space="preserve"> para mostrar toda la conversación de Wireshark.</w:t>
      </w:r>
    </w:p>
    <w:p w14:paraId="0A09036A" w14:textId="77777777" w:rsidR="00E95B89" w:rsidRDefault="00000000">
      <w:pPr>
        <w:pStyle w:val="Visual"/>
        <w:spacing w:after="120"/>
        <w:rPr>
          <w:lang w:val="en-US"/>
        </w:rPr>
      </w:pPr>
      <w:r>
        <w:rPr>
          <w:noProof/>
          <w:lang w:val="es-419"/>
        </w:rPr>
        <w:drawing>
          <wp:inline distT="0" distB="0" distL="0" distR="0" wp14:anchorId="31493F01" wp14:editId="6202C83A">
            <wp:extent cx="5029200" cy="1390650"/>
            <wp:effectExtent l="0" t="0" r="0" b="0"/>
            <wp:docPr id="5" name="Picture 5" descr="Screen shot of the Clear option selected in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 shot of the Clear option selected in Wiresha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1390650"/>
                    </a:xfrm>
                    <a:prstGeom prst="rect">
                      <a:avLst/>
                    </a:prstGeom>
                    <a:noFill/>
                    <a:ln>
                      <a:noFill/>
                    </a:ln>
                  </pic:spPr>
                </pic:pic>
              </a:graphicData>
            </a:graphic>
          </wp:inline>
        </w:drawing>
      </w:r>
    </w:p>
    <w:p w14:paraId="16D4B0BC" w14:textId="77777777" w:rsidR="00E95B89" w:rsidRPr="001468C2" w:rsidRDefault="00000000">
      <w:pPr>
        <w:pStyle w:val="Heading2"/>
        <w:rPr>
          <w:rFonts w:eastAsia="Times New Roman"/>
          <w:lang w:val="es-419"/>
        </w:rPr>
      </w:pPr>
      <w:r>
        <w:rPr>
          <w:rFonts w:eastAsia="Times New Roman"/>
          <w:lang w:val="es-419"/>
        </w:rPr>
        <w:t>Parte 3: El ataque de inyección SQL continúa...</w:t>
      </w:r>
    </w:p>
    <w:p w14:paraId="788CCAC0" w14:textId="77777777" w:rsidR="00E95B89" w:rsidRPr="001468C2" w:rsidRDefault="00000000">
      <w:pPr>
        <w:pStyle w:val="BodyTextL25"/>
        <w:rPr>
          <w:lang w:val="es-419"/>
        </w:rPr>
      </w:pPr>
      <w:r>
        <w:rPr>
          <w:lang w:val="es-419"/>
        </w:rPr>
        <w:t>En este paso visualizarán cómo prosigue un ataque.</w:t>
      </w:r>
    </w:p>
    <w:p w14:paraId="4C4B1944" w14:textId="77777777" w:rsidR="00E95B89" w:rsidRPr="001468C2"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Dentro de la captura de Wireshark, haga clic derecho en la línea 19, y luego haga clic en </w:t>
      </w:r>
      <w:proofErr w:type="spellStart"/>
      <w:r>
        <w:rPr>
          <w:b/>
          <w:bCs/>
          <w:lang w:val="es-419"/>
        </w:rPr>
        <w:t>Follow</w:t>
      </w:r>
      <w:proofErr w:type="spellEnd"/>
      <w:r>
        <w:rPr>
          <w:lang w:val="es-419"/>
        </w:rPr>
        <w:t xml:space="preserve"> &gt; </w:t>
      </w:r>
      <w:r>
        <w:rPr>
          <w:b/>
          <w:bCs/>
          <w:lang w:val="es-419"/>
        </w:rPr>
        <w:t xml:space="preserve">HTTP </w:t>
      </w:r>
      <w:proofErr w:type="spellStart"/>
      <w:r>
        <w:rPr>
          <w:b/>
          <w:bCs/>
          <w:lang w:val="es-419"/>
        </w:rPr>
        <w:t>Stream</w:t>
      </w:r>
      <w:proofErr w:type="spellEnd"/>
      <w:r>
        <w:rPr>
          <w:lang w:val="es-419"/>
        </w:rPr>
        <w:t>.</w:t>
      </w:r>
    </w:p>
    <w:p w14:paraId="781526BB" w14:textId="77777777" w:rsidR="00E95B89" w:rsidRDefault="00000000">
      <w:pPr>
        <w:pStyle w:val="SubStepAlpha"/>
        <w:rPr>
          <w:lang w:val="en-US"/>
        </w:rPr>
      </w:pPr>
      <w:r>
        <w:rPr>
          <w:lang w:val="es-419"/>
        </w:rPr>
        <w:t>b.</w:t>
      </w:r>
      <w:r>
        <w:rPr>
          <w:rFonts w:ascii="Times New Roman" w:hAnsi="Times New Roman" w:cs="Times New Roman"/>
          <w:sz w:val="14"/>
          <w:szCs w:val="14"/>
          <w:lang w:val="es-419"/>
        </w:rPr>
        <w:t xml:space="preserve">     </w:t>
      </w:r>
      <w:r>
        <w:rPr>
          <w:lang w:val="es-419"/>
        </w:rPr>
        <w:t xml:space="preserve">En el apartado </w:t>
      </w:r>
      <w:proofErr w:type="spellStart"/>
      <w:r>
        <w:rPr>
          <w:b/>
          <w:bCs/>
          <w:lang w:val="es-419"/>
        </w:rPr>
        <w:t>Find</w:t>
      </w:r>
      <w:proofErr w:type="spellEnd"/>
      <w:r>
        <w:rPr>
          <w:lang w:val="es-419"/>
        </w:rPr>
        <w:t xml:space="preserve">, escriba </w:t>
      </w:r>
      <w:r>
        <w:rPr>
          <w:b/>
          <w:bCs/>
          <w:lang w:val="es-419"/>
        </w:rPr>
        <w:t>1=1</w:t>
      </w:r>
      <w:r>
        <w:rPr>
          <w:lang w:val="es-419"/>
        </w:rPr>
        <w:t xml:space="preserve">. </w:t>
      </w:r>
      <w:r w:rsidRPr="001468C2">
        <w:t xml:space="preserve">Haga </w:t>
      </w:r>
      <w:proofErr w:type="spellStart"/>
      <w:r w:rsidRPr="001468C2">
        <w:t>clic</w:t>
      </w:r>
      <w:proofErr w:type="spellEnd"/>
      <w:r w:rsidRPr="001468C2">
        <w:t xml:space="preserve"> en </w:t>
      </w:r>
      <w:r w:rsidRPr="001468C2">
        <w:rPr>
          <w:b/>
          <w:bCs/>
        </w:rPr>
        <w:t>Find Next</w:t>
      </w:r>
      <w:r w:rsidRPr="001468C2">
        <w:t>.</w:t>
      </w:r>
    </w:p>
    <w:p w14:paraId="5E7BDCC0" w14:textId="77777777" w:rsidR="00E95B89" w:rsidRPr="001468C2" w:rsidRDefault="00000000">
      <w:pPr>
        <w:pStyle w:val="SubStepAlpha"/>
        <w:keepNext/>
        <w:rPr>
          <w:lang w:val="es-419"/>
        </w:rPr>
      </w:pPr>
      <w:r>
        <w:rPr>
          <w:lang w:val="es-419"/>
        </w:rPr>
        <w:t>c.</w:t>
      </w:r>
      <w:r>
        <w:rPr>
          <w:rFonts w:ascii="Times New Roman" w:hAnsi="Times New Roman" w:cs="Times New Roman"/>
          <w:sz w:val="14"/>
          <w:szCs w:val="14"/>
          <w:lang w:val="es-419"/>
        </w:rPr>
        <w:t xml:space="preserve">     </w:t>
      </w:r>
      <w:r>
        <w:rPr>
          <w:lang w:val="es-419"/>
        </w:rPr>
        <w:t>El atacante ha ingresado una consulta (1’ </w:t>
      </w:r>
      <w:proofErr w:type="spellStart"/>
      <w:r>
        <w:rPr>
          <w:lang w:val="es-419"/>
        </w:rPr>
        <w:t>or</w:t>
      </w:r>
      <w:proofErr w:type="spellEnd"/>
      <w:r>
        <w:rPr>
          <w:lang w:val="es-419"/>
        </w:rPr>
        <w:t> 1=1 </w:t>
      </w:r>
      <w:proofErr w:type="spellStart"/>
      <w:r>
        <w:rPr>
          <w:lang w:val="es-419"/>
        </w:rPr>
        <w:t>union</w:t>
      </w:r>
      <w:proofErr w:type="spellEnd"/>
      <w:r>
        <w:rPr>
          <w:lang w:val="es-419"/>
        </w:rPr>
        <w:t> </w:t>
      </w:r>
      <w:proofErr w:type="spellStart"/>
      <w:r>
        <w:rPr>
          <w:lang w:val="es-419"/>
        </w:rPr>
        <w:t>select</w:t>
      </w:r>
      <w:proofErr w:type="spellEnd"/>
      <w:r>
        <w:rPr>
          <w:lang w:val="es-419"/>
        </w:rPr>
        <w:t> </w:t>
      </w:r>
      <w:proofErr w:type="spellStart"/>
      <w:proofErr w:type="gramStart"/>
      <w:r>
        <w:rPr>
          <w:lang w:val="es-419"/>
        </w:rPr>
        <w:t>database</w:t>
      </w:r>
      <w:proofErr w:type="spellEnd"/>
      <w:r>
        <w:rPr>
          <w:lang w:val="es-419"/>
        </w:rPr>
        <w:t>(</w:t>
      </w:r>
      <w:proofErr w:type="gramEnd"/>
      <w:r>
        <w:rPr>
          <w:lang w:val="es-419"/>
        </w:rPr>
        <w:t>), </w:t>
      </w:r>
      <w:proofErr w:type="spellStart"/>
      <w:r>
        <w:rPr>
          <w:lang w:val="es-419"/>
        </w:rPr>
        <w:t>user</w:t>
      </w:r>
      <w:proofErr w:type="spellEnd"/>
      <w:r>
        <w:rPr>
          <w:lang w:val="es-419"/>
        </w:rPr>
        <w:t>()#) en un cuadro de búsqueda de ID de usuario en el destino 10.0.2.15. En lugar de responder con un mensaje de falla en el inicio de sesión, la aplicación respondió con la siguiente información:</w:t>
      </w:r>
    </w:p>
    <w:p w14:paraId="50D0A5AA" w14:textId="77777777" w:rsidR="00E95B89" w:rsidRDefault="00000000">
      <w:pPr>
        <w:pStyle w:val="Visual"/>
        <w:rPr>
          <w:lang w:val="en-US"/>
        </w:rPr>
      </w:pPr>
      <w:r>
        <w:rPr>
          <w:noProof/>
          <w:lang w:val="es-419"/>
        </w:rPr>
        <w:drawing>
          <wp:inline distT="0" distB="0" distL="0" distR="0" wp14:anchorId="1FC8421F" wp14:editId="609D6C10">
            <wp:extent cx="4572000" cy="2743200"/>
            <wp:effectExtent l="0" t="0" r="0" b="0"/>
            <wp:docPr id="6" name="Picture 6" descr="Screen shot of the results of th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 shot of the results of the que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6F704485" w14:textId="77777777" w:rsidR="00E95B89" w:rsidRPr="001468C2" w:rsidRDefault="00000000">
      <w:pPr>
        <w:pStyle w:val="BodyTextL50"/>
        <w:rPr>
          <w:lang w:val="es-419"/>
        </w:rPr>
      </w:pPr>
      <w:r>
        <w:rPr>
          <w:lang w:val="es-419"/>
        </w:rPr>
        <w:t xml:space="preserve">El nombre de la base de datos es </w:t>
      </w:r>
      <w:proofErr w:type="spellStart"/>
      <w:r>
        <w:rPr>
          <w:b/>
          <w:bCs/>
          <w:lang w:val="es-419"/>
        </w:rPr>
        <w:t>dvwa</w:t>
      </w:r>
      <w:proofErr w:type="spellEnd"/>
      <w:r>
        <w:rPr>
          <w:lang w:val="es-419"/>
        </w:rPr>
        <w:t xml:space="preserve"> y su respectivo usuario es </w:t>
      </w:r>
      <w:proofErr w:type="spellStart"/>
      <w:r>
        <w:rPr>
          <w:b/>
          <w:bCs/>
          <w:lang w:val="es-419"/>
        </w:rPr>
        <w:t>root@localhost</w:t>
      </w:r>
      <w:proofErr w:type="spellEnd"/>
      <w:r>
        <w:rPr>
          <w:lang w:val="es-419"/>
        </w:rPr>
        <w:t>. También se muestran varias cuentas de usuario.</w:t>
      </w:r>
    </w:p>
    <w:p w14:paraId="41019362" w14:textId="77777777" w:rsidR="00E95B89" w:rsidRPr="001468C2"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Cierren la ventana </w:t>
      </w:r>
      <w:proofErr w:type="spellStart"/>
      <w:r>
        <w:rPr>
          <w:lang w:val="es-419"/>
        </w:rPr>
        <w:t>Follow</w:t>
      </w:r>
      <w:proofErr w:type="spellEnd"/>
      <w:r>
        <w:rPr>
          <w:lang w:val="es-419"/>
        </w:rPr>
        <w:t> HTTP </w:t>
      </w:r>
      <w:proofErr w:type="spellStart"/>
      <w:r>
        <w:rPr>
          <w:lang w:val="es-419"/>
        </w:rPr>
        <w:t>Stream</w:t>
      </w:r>
      <w:proofErr w:type="spellEnd"/>
      <w:r>
        <w:rPr>
          <w:lang w:val="es-419"/>
        </w:rPr>
        <w:t>.</w:t>
      </w:r>
    </w:p>
    <w:p w14:paraId="747FF42F" w14:textId="77777777" w:rsidR="00E95B89" w:rsidRPr="001468C2"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Haga clic en </w:t>
      </w:r>
      <w:r>
        <w:rPr>
          <w:b/>
          <w:bCs/>
          <w:lang w:val="es-419"/>
        </w:rPr>
        <w:t xml:space="preserve">Clear </w:t>
      </w:r>
      <w:proofErr w:type="spellStart"/>
      <w:r>
        <w:rPr>
          <w:b/>
          <w:bCs/>
          <w:lang w:val="es-419"/>
        </w:rPr>
        <w:t>display</w:t>
      </w:r>
      <w:proofErr w:type="spellEnd"/>
      <w:r>
        <w:rPr>
          <w:b/>
          <w:bCs/>
          <w:lang w:val="es-419"/>
        </w:rPr>
        <w:t xml:space="preserve"> </w:t>
      </w:r>
      <w:proofErr w:type="spellStart"/>
      <w:r>
        <w:rPr>
          <w:b/>
          <w:bCs/>
          <w:lang w:val="es-419"/>
        </w:rPr>
        <w:t>filter</w:t>
      </w:r>
      <w:proofErr w:type="spellEnd"/>
      <w:r>
        <w:rPr>
          <w:lang w:val="es-419"/>
        </w:rPr>
        <w:t xml:space="preserve"> para mostrar toda la conversación de Wireshark.</w:t>
      </w:r>
    </w:p>
    <w:p w14:paraId="6BC7AA41" w14:textId="77777777" w:rsidR="00E95B89" w:rsidRPr="001468C2" w:rsidRDefault="00000000">
      <w:pPr>
        <w:pStyle w:val="Heading2"/>
        <w:rPr>
          <w:rFonts w:eastAsia="Times New Roman"/>
          <w:lang w:val="es-419"/>
        </w:rPr>
      </w:pPr>
      <w:r>
        <w:rPr>
          <w:rFonts w:eastAsia="Times New Roman"/>
          <w:lang w:val="es-419"/>
        </w:rPr>
        <w:t>Parte 4: El ataque de inyección SQL proporciona información del sistema.</w:t>
      </w:r>
    </w:p>
    <w:p w14:paraId="65DB7121" w14:textId="77777777" w:rsidR="00E95B89" w:rsidRPr="001468C2" w:rsidRDefault="00000000">
      <w:pPr>
        <w:pStyle w:val="BodyTextL25"/>
        <w:rPr>
          <w:lang w:val="es-419"/>
        </w:rPr>
      </w:pPr>
      <w:r>
        <w:rPr>
          <w:lang w:val="es-419"/>
        </w:rPr>
        <w:t>El atacante prosigue y comienza a buscar información más específica.</w:t>
      </w:r>
    </w:p>
    <w:p w14:paraId="2E8FE006" w14:textId="77777777" w:rsidR="00E95B89" w:rsidRPr="001468C2" w:rsidRDefault="00000000">
      <w:pPr>
        <w:pStyle w:val="SubStepAlpha"/>
        <w:rPr>
          <w:lang w:val="es-419"/>
        </w:rPr>
      </w:pPr>
      <w:r>
        <w:rPr>
          <w:lang w:val="es-419"/>
        </w:rPr>
        <w:lastRenderedPageBreak/>
        <w:t>a.</w:t>
      </w:r>
      <w:r>
        <w:rPr>
          <w:rFonts w:ascii="Times New Roman" w:hAnsi="Times New Roman" w:cs="Times New Roman"/>
          <w:sz w:val="14"/>
          <w:szCs w:val="14"/>
          <w:lang w:val="es-419"/>
        </w:rPr>
        <w:t xml:space="preserve">     </w:t>
      </w:r>
      <w:r>
        <w:rPr>
          <w:lang w:val="es-419"/>
        </w:rPr>
        <w:t xml:space="preserve">Dentro de la captura de Wireshark, haga clic derecho en la línea 22 y seleccione </w:t>
      </w:r>
      <w:proofErr w:type="spellStart"/>
      <w:r>
        <w:rPr>
          <w:b/>
          <w:bCs/>
          <w:lang w:val="es-419"/>
        </w:rPr>
        <w:t>Follow</w:t>
      </w:r>
      <w:proofErr w:type="spellEnd"/>
      <w:r>
        <w:rPr>
          <w:lang w:val="es-419"/>
        </w:rPr>
        <w:t xml:space="preserve"> &gt; </w:t>
      </w:r>
      <w:r>
        <w:rPr>
          <w:b/>
          <w:bCs/>
          <w:lang w:val="es-419"/>
        </w:rPr>
        <w:t xml:space="preserve">HTTP </w:t>
      </w:r>
      <w:proofErr w:type="spellStart"/>
      <w:r>
        <w:rPr>
          <w:b/>
          <w:bCs/>
          <w:lang w:val="es-419"/>
        </w:rPr>
        <w:t>Stream</w:t>
      </w:r>
      <w:proofErr w:type="spellEnd"/>
      <w:r>
        <w:rPr>
          <w:lang w:val="es-419"/>
        </w:rPr>
        <w:t>. El tráfico de origen se muestra en rojo, y está enviando la solicitud GET al host 10.0.2.15. En color azul, el dispositivo de destino le está respondiendo al origen.</w:t>
      </w:r>
    </w:p>
    <w:p w14:paraId="60920245" w14:textId="77777777" w:rsidR="00E95B89" w:rsidRDefault="00000000">
      <w:pPr>
        <w:pStyle w:val="SubStepAlpha"/>
        <w:rPr>
          <w:lang w:val="en-US"/>
        </w:rPr>
      </w:pPr>
      <w:r>
        <w:rPr>
          <w:lang w:val="es-419"/>
        </w:rPr>
        <w:t>b.</w:t>
      </w:r>
      <w:r>
        <w:rPr>
          <w:rFonts w:ascii="Times New Roman" w:hAnsi="Times New Roman" w:cs="Times New Roman"/>
          <w:sz w:val="14"/>
          <w:szCs w:val="14"/>
          <w:lang w:val="es-419"/>
        </w:rPr>
        <w:t xml:space="preserve">     </w:t>
      </w:r>
      <w:r>
        <w:rPr>
          <w:lang w:val="es-419"/>
        </w:rPr>
        <w:t xml:space="preserve">En el apartado </w:t>
      </w:r>
      <w:proofErr w:type="spellStart"/>
      <w:r>
        <w:rPr>
          <w:b/>
          <w:bCs/>
          <w:lang w:val="es-419"/>
        </w:rPr>
        <w:t>Find</w:t>
      </w:r>
      <w:proofErr w:type="spellEnd"/>
      <w:r>
        <w:rPr>
          <w:lang w:val="es-419"/>
        </w:rPr>
        <w:t xml:space="preserve">, escriba </w:t>
      </w:r>
      <w:r>
        <w:rPr>
          <w:b/>
          <w:bCs/>
          <w:lang w:val="es-419"/>
        </w:rPr>
        <w:t>1=1</w:t>
      </w:r>
      <w:r>
        <w:rPr>
          <w:lang w:val="es-419"/>
        </w:rPr>
        <w:t xml:space="preserve">. </w:t>
      </w:r>
      <w:r w:rsidRPr="001468C2">
        <w:t xml:space="preserve">Haga </w:t>
      </w:r>
      <w:proofErr w:type="spellStart"/>
      <w:r w:rsidRPr="001468C2">
        <w:t>clic</w:t>
      </w:r>
      <w:proofErr w:type="spellEnd"/>
      <w:r w:rsidRPr="001468C2">
        <w:t xml:space="preserve"> en </w:t>
      </w:r>
      <w:r w:rsidRPr="001468C2">
        <w:rPr>
          <w:b/>
          <w:bCs/>
        </w:rPr>
        <w:t>Find Next</w:t>
      </w:r>
      <w:r w:rsidRPr="001468C2">
        <w:t>.</w:t>
      </w:r>
    </w:p>
    <w:p w14:paraId="5C6E04D4" w14:textId="22B801D8" w:rsidR="00E95B89" w:rsidRPr="001468C2" w:rsidRDefault="00000000">
      <w:pPr>
        <w:pStyle w:val="SubStepAlpha"/>
        <w:keepNext/>
        <w:rPr>
          <w:lang w:val="es-419"/>
        </w:rPr>
      </w:pPr>
      <w:r>
        <w:rPr>
          <w:lang w:val="es-419"/>
        </w:rPr>
        <w:t>c.</w:t>
      </w:r>
      <w:r>
        <w:rPr>
          <w:rFonts w:ascii="Times New Roman" w:hAnsi="Times New Roman" w:cs="Times New Roman"/>
          <w:sz w:val="14"/>
          <w:szCs w:val="14"/>
          <w:lang w:val="es-419"/>
        </w:rPr>
        <w:t xml:space="preserve">     </w:t>
      </w:r>
      <w:r>
        <w:rPr>
          <w:lang w:val="es-419"/>
        </w:rPr>
        <w:t>El atacante ha ingresado una consulta (1’ </w:t>
      </w:r>
      <w:proofErr w:type="spellStart"/>
      <w:r>
        <w:rPr>
          <w:lang w:val="es-419"/>
        </w:rPr>
        <w:t>or</w:t>
      </w:r>
      <w:proofErr w:type="spellEnd"/>
      <w:r>
        <w:rPr>
          <w:lang w:val="es-419"/>
        </w:rPr>
        <w:t> 1=1 </w:t>
      </w:r>
      <w:proofErr w:type="spellStart"/>
      <w:r>
        <w:rPr>
          <w:lang w:val="es-419"/>
        </w:rPr>
        <w:t>union</w:t>
      </w:r>
      <w:proofErr w:type="spellEnd"/>
      <w:r>
        <w:rPr>
          <w:lang w:val="es-419"/>
        </w:rPr>
        <w:t> </w:t>
      </w:r>
      <w:proofErr w:type="spellStart"/>
      <w:r>
        <w:rPr>
          <w:lang w:val="es-419"/>
        </w:rPr>
        <w:t>select</w:t>
      </w:r>
      <w:proofErr w:type="spellEnd"/>
      <w:r>
        <w:rPr>
          <w:lang w:val="es-419"/>
        </w:rPr>
        <w:t> </w:t>
      </w:r>
      <w:proofErr w:type="spellStart"/>
      <w:r>
        <w:rPr>
          <w:lang w:val="es-419"/>
        </w:rPr>
        <w:t>null</w:t>
      </w:r>
      <w:proofErr w:type="spellEnd"/>
      <w:r>
        <w:rPr>
          <w:lang w:val="es-419"/>
        </w:rPr>
        <w:t xml:space="preserve">, </w:t>
      </w:r>
      <w:proofErr w:type="spellStart"/>
      <w:proofErr w:type="gramStart"/>
      <w:r>
        <w:rPr>
          <w:lang w:val="es-419"/>
        </w:rPr>
        <w:t>version</w:t>
      </w:r>
      <w:proofErr w:type="spellEnd"/>
      <w:r>
        <w:rPr>
          <w:lang w:val="es-419"/>
        </w:rPr>
        <w:t>(</w:t>
      </w:r>
      <w:proofErr w:type="gramEnd"/>
      <w:r>
        <w:rPr>
          <w:lang w:val="es-419"/>
        </w:rPr>
        <w:t>)#) en un cuadro de búsqueda de ID de usuario en el destino 10.0.2.15 para localizar el identificador de la versión. Observe que es el identificador de versión se encuentra al final del resultado justo antes de&lt;/pre</w:t>
      </w:r>
      <w:proofErr w:type="gramStart"/>
      <w:r>
        <w:rPr>
          <w:lang w:val="es-419"/>
        </w:rPr>
        <w:t>&gt;.&lt;</w:t>
      </w:r>
      <w:proofErr w:type="gramEnd"/>
      <w:r>
        <w:rPr>
          <w:lang w:val="es-419"/>
        </w:rPr>
        <w:t>/</w:t>
      </w:r>
      <w:proofErr w:type="spellStart"/>
      <w:r>
        <w:rPr>
          <w:lang w:val="es-419"/>
        </w:rPr>
        <w:t>div</w:t>
      </w:r>
      <w:proofErr w:type="spellEnd"/>
      <w:r>
        <w:rPr>
          <w:lang w:val="es-419"/>
        </w:rPr>
        <w:t>&gt; cierre del código HTML.</w:t>
      </w:r>
    </w:p>
    <w:p w14:paraId="03BC2B36" w14:textId="77777777" w:rsidR="00E95B89" w:rsidRDefault="00000000">
      <w:pPr>
        <w:pStyle w:val="Visual"/>
        <w:spacing w:after="120"/>
        <w:rPr>
          <w:lang w:val="en-US"/>
        </w:rPr>
      </w:pPr>
      <w:r>
        <w:rPr>
          <w:noProof/>
          <w:lang w:val="es-419"/>
        </w:rPr>
        <w:drawing>
          <wp:inline distT="0" distB="0" distL="0" distR="0" wp14:anchorId="1247829F" wp14:editId="5C6ADB50">
            <wp:extent cx="4572000" cy="2743200"/>
            <wp:effectExtent l="0" t="0" r="0" b="0"/>
            <wp:docPr id="7" name="Picture 7" descr="Screen shot of the results of th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 shot of the results of the que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64D26333" w14:textId="77777777" w:rsidR="00E95B89" w:rsidRPr="001468C2" w:rsidRDefault="00000000">
      <w:pPr>
        <w:pStyle w:val="Heading4"/>
        <w:rPr>
          <w:rFonts w:eastAsia="Times New Roman"/>
          <w:lang w:val="es-419"/>
        </w:rPr>
      </w:pPr>
      <w:r>
        <w:rPr>
          <w:rFonts w:eastAsia="Times New Roman"/>
          <w:lang w:val="es-419"/>
        </w:rPr>
        <w:t>Pregunta:</w:t>
      </w:r>
    </w:p>
    <w:p w14:paraId="76347849" w14:textId="77777777" w:rsidR="00E95B89" w:rsidRPr="001468C2" w:rsidRDefault="00000000">
      <w:pPr>
        <w:pStyle w:val="BodyTextL50"/>
        <w:spacing w:before="0"/>
        <w:rPr>
          <w:lang w:val="es-419"/>
        </w:rPr>
      </w:pPr>
      <w:r>
        <w:rPr>
          <w:lang w:val="es-419"/>
        </w:rPr>
        <w:t>¿Cuál es la versión?</w:t>
      </w:r>
    </w:p>
    <w:p w14:paraId="55F783C7" w14:textId="77777777" w:rsidR="00E95B89" w:rsidRPr="001468C2" w:rsidRDefault="00000000">
      <w:pPr>
        <w:pStyle w:val="AnswerLineL50"/>
        <w:rPr>
          <w:lang w:val="es-419"/>
        </w:rPr>
      </w:pPr>
      <w:r>
        <w:rPr>
          <w:lang w:val="es-419"/>
        </w:rPr>
        <w:t>Escriba sus respuestas aquí.</w:t>
      </w:r>
    </w:p>
    <w:p w14:paraId="46020E37" w14:textId="77777777" w:rsidR="00E95B89" w:rsidRPr="001468C2"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Cierren la ventana </w:t>
      </w:r>
      <w:proofErr w:type="spellStart"/>
      <w:r>
        <w:rPr>
          <w:lang w:val="es-419"/>
        </w:rPr>
        <w:t>Follow</w:t>
      </w:r>
      <w:proofErr w:type="spellEnd"/>
      <w:r>
        <w:rPr>
          <w:lang w:val="es-419"/>
        </w:rPr>
        <w:t> HTTP </w:t>
      </w:r>
      <w:proofErr w:type="spellStart"/>
      <w:r>
        <w:rPr>
          <w:lang w:val="es-419"/>
        </w:rPr>
        <w:t>Stream</w:t>
      </w:r>
      <w:proofErr w:type="spellEnd"/>
      <w:r>
        <w:rPr>
          <w:lang w:val="es-419"/>
        </w:rPr>
        <w:t>.</w:t>
      </w:r>
    </w:p>
    <w:p w14:paraId="57E82BB8" w14:textId="77777777" w:rsidR="00E95B89" w:rsidRPr="001468C2"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Haga clic en </w:t>
      </w:r>
      <w:r>
        <w:rPr>
          <w:b/>
          <w:bCs/>
          <w:lang w:val="es-419"/>
        </w:rPr>
        <w:t xml:space="preserve">Clear </w:t>
      </w:r>
      <w:proofErr w:type="spellStart"/>
      <w:r>
        <w:rPr>
          <w:b/>
          <w:bCs/>
          <w:lang w:val="es-419"/>
        </w:rPr>
        <w:t>display</w:t>
      </w:r>
      <w:proofErr w:type="spellEnd"/>
      <w:r>
        <w:rPr>
          <w:b/>
          <w:bCs/>
          <w:lang w:val="es-419"/>
        </w:rPr>
        <w:t xml:space="preserve"> </w:t>
      </w:r>
      <w:proofErr w:type="spellStart"/>
      <w:r>
        <w:rPr>
          <w:b/>
          <w:bCs/>
          <w:lang w:val="es-419"/>
        </w:rPr>
        <w:t>filter</w:t>
      </w:r>
      <w:proofErr w:type="spellEnd"/>
      <w:r>
        <w:rPr>
          <w:lang w:val="es-419"/>
        </w:rPr>
        <w:t xml:space="preserve"> para mostrar toda la conversación de Wireshark.</w:t>
      </w:r>
    </w:p>
    <w:p w14:paraId="00E22696" w14:textId="77777777" w:rsidR="00E95B89" w:rsidRPr="001468C2" w:rsidRDefault="00000000">
      <w:pPr>
        <w:pStyle w:val="Heading2"/>
        <w:rPr>
          <w:rFonts w:eastAsia="Times New Roman"/>
          <w:lang w:val="es-419"/>
        </w:rPr>
      </w:pPr>
      <w:r>
        <w:rPr>
          <w:rFonts w:eastAsia="Times New Roman"/>
          <w:lang w:val="es-419"/>
        </w:rPr>
        <w:t>Parte 5: El ataque de inyección SQL e información de tablas</w:t>
      </w:r>
    </w:p>
    <w:p w14:paraId="7EEEFBD1" w14:textId="77777777" w:rsidR="00E95B89" w:rsidRPr="001468C2" w:rsidRDefault="00000000">
      <w:pPr>
        <w:pStyle w:val="BodyTextL25"/>
        <w:rPr>
          <w:lang w:val="es-419"/>
        </w:rPr>
      </w:pPr>
      <w:r>
        <w:rPr>
          <w:lang w:val="es-419"/>
        </w:rPr>
        <w:t>El atacante sabe que hay gran cantidad de tablas SQL repletas de información. Trata de encontrarlas.</w:t>
      </w:r>
    </w:p>
    <w:p w14:paraId="313F6B07" w14:textId="77777777" w:rsidR="00E95B89" w:rsidRPr="001468C2"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Dentro de la captura de Wireshark, haga clic derecho en la línea 25, y luego seleccione</w:t>
      </w:r>
      <w:r>
        <w:rPr>
          <w:b/>
          <w:bCs/>
          <w:lang w:val="es-419"/>
        </w:rPr>
        <w:t xml:space="preserve"> </w:t>
      </w:r>
      <w:proofErr w:type="spellStart"/>
      <w:r>
        <w:rPr>
          <w:b/>
          <w:bCs/>
          <w:lang w:val="es-419"/>
        </w:rPr>
        <w:t>Follow</w:t>
      </w:r>
      <w:proofErr w:type="spellEnd"/>
      <w:r>
        <w:rPr>
          <w:lang w:val="es-419"/>
        </w:rPr>
        <w:t xml:space="preserve"> &gt; </w:t>
      </w:r>
      <w:r>
        <w:rPr>
          <w:b/>
          <w:bCs/>
          <w:lang w:val="es-419"/>
        </w:rPr>
        <w:t xml:space="preserve">HTTP </w:t>
      </w:r>
      <w:proofErr w:type="spellStart"/>
      <w:r>
        <w:rPr>
          <w:b/>
          <w:bCs/>
          <w:lang w:val="es-419"/>
        </w:rPr>
        <w:t>Stream</w:t>
      </w:r>
      <w:proofErr w:type="spellEnd"/>
      <w:r>
        <w:rPr>
          <w:lang w:val="es-419"/>
        </w:rPr>
        <w:t>. El origen se muestra en rojo. Ha enviado una solicitud GET al host 10.0.2.15. En color azul, el dispositivo de destino le está respondiendo al origen.</w:t>
      </w:r>
    </w:p>
    <w:p w14:paraId="68F9B259" w14:textId="77777777" w:rsidR="00E95B89" w:rsidRDefault="00000000">
      <w:pPr>
        <w:pStyle w:val="SubStepAlpha"/>
        <w:rPr>
          <w:lang w:val="en-US"/>
        </w:rPr>
      </w:pPr>
      <w:r>
        <w:rPr>
          <w:lang w:val="es-419"/>
        </w:rPr>
        <w:t>b.</w:t>
      </w:r>
      <w:r>
        <w:rPr>
          <w:rFonts w:ascii="Times New Roman" w:hAnsi="Times New Roman" w:cs="Times New Roman"/>
          <w:sz w:val="14"/>
          <w:szCs w:val="14"/>
          <w:lang w:val="es-419"/>
        </w:rPr>
        <w:t xml:space="preserve">     </w:t>
      </w:r>
      <w:r>
        <w:rPr>
          <w:lang w:val="es-419"/>
        </w:rPr>
        <w:t xml:space="preserve">En el apartado </w:t>
      </w:r>
      <w:proofErr w:type="spellStart"/>
      <w:r>
        <w:rPr>
          <w:b/>
          <w:bCs/>
          <w:lang w:val="es-419"/>
        </w:rPr>
        <w:t>Find</w:t>
      </w:r>
      <w:proofErr w:type="spellEnd"/>
      <w:r>
        <w:rPr>
          <w:lang w:val="es-419"/>
        </w:rPr>
        <w:t xml:space="preserve">, escriba </w:t>
      </w:r>
      <w:proofErr w:type="spellStart"/>
      <w:r>
        <w:rPr>
          <w:b/>
          <w:bCs/>
          <w:lang w:val="es-419"/>
        </w:rPr>
        <w:t>users</w:t>
      </w:r>
      <w:proofErr w:type="spellEnd"/>
      <w:r>
        <w:rPr>
          <w:lang w:val="es-419"/>
        </w:rPr>
        <w:t xml:space="preserve">. </w:t>
      </w:r>
      <w:r w:rsidRPr="001468C2">
        <w:t xml:space="preserve">Haga </w:t>
      </w:r>
      <w:proofErr w:type="spellStart"/>
      <w:r w:rsidRPr="001468C2">
        <w:t>clic</w:t>
      </w:r>
      <w:proofErr w:type="spellEnd"/>
      <w:r w:rsidRPr="001468C2">
        <w:t xml:space="preserve"> en </w:t>
      </w:r>
      <w:r w:rsidRPr="001468C2">
        <w:rPr>
          <w:b/>
          <w:bCs/>
        </w:rPr>
        <w:t>Find Next</w:t>
      </w:r>
      <w:r w:rsidRPr="001468C2">
        <w:t>.</w:t>
      </w:r>
    </w:p>
    <w:p w14:paraId="4E3BF31F" w14:textId="07687347" w:rsidR="00E95B89" w:rsidRPr="001468C2" w:rsidRDefault="00000000">
      <w:pPr>
        <w:pStyle w:val="SubStepAlpha"/>
        <w:keepNext/>
        <w:rPr>
          <w:lang w:val="es-419"/>
        </w:rPr>
      </w:pPr>
      <w:r>
        <w:rPr>
          <w:lang w:val="es-419"/>
        </w:rPr>
        <w:t>c.</w:t>
      </w:r>
      <w:r>
        <w:rPr>
          <w:rFonts w:ascii="Times New Roman" w:hAnsi="Times New Roman" w:cs="Times New Roman"/>
          <w:sz w:val="14"/>
          <w:szCs w:val="14"/>
          <w:lang w:val="es-419"/>
        </w:rPr>
        <w:t xml:space="preserve">     </w:t>
      </w:r>
      <w:r>
        <w:rPr>
          <w:lang w:val="es-419"/>
        </w:rPr>
        <w:t>El atacante ha ingresado una consulta (1’ </w:t>
      </w:r>
      <w:proofErr w:type="spellStart"/>
      <w:r>
        <w:rPr>
          <w:lang w:val="es-419"/>
        </w:rPr>
        <w:t>or</w:t>
      </w:r>
      <w:proofErr w:type="spellEnd"/>
      <w:r>
        <w:rPr>
          <w:lang w:val="es-419"/>
        </w:rPr>
        <w:t> 1=1 </w:t>
      </w:r>
      <w:proofErr w:type="spellStart"/>
      <w:r>
        <w:rPr>
          <w:lang w:val="es-419"/>
        </w:rPr>
        <w:t>union</w:t>
      </w:r>
      <w:proofErr w:type="spellEnd"/>
      <w:r>
        <w:rPr>
          <w:lang w:val="es-419"/>
        </w:rPr>
        <w:t> </w:t>
      </w:r>
      <w:proofErr w:type="spellStart"/>
      <w:r>
        <w:rPr>
          <w:lang w:val="es-419"/>
        </w:rPr>
        <w:t>select</w:t>
      </w:r>
      <w:proofErr w:type="spellEnd"/>
      <w:r>
        <w:rPr>
          <w:lang w:val="es-419"/>
        </w:rPr>
        <w:t> </w:t>
      </w:r>
      <w:proofErr w:type="spellStart"/>
      <w:r>
        <w:rPr>
          <w:lang w:val="es-419"/>
        </w:rPr>
        <w:t>null</w:t>
      </w:r>
      <w:proofErr w:type="spellEnd"/>
      <w:r>
        <w:rPr>
          <w:lang w:val="es-419"/>
        </w:rPr>
        <w:t>, </w:t>
      </w:r>
      <w:proofErr w:type="spellStart"/>
      <w:r>
        <w:rPr>
          <w:lang w:val="es-419"/>
        </w:rPr>
        <w:t>table_name</w:t>
      </w:r>
      <w:proofErr w:type="spellEnd"/>
      <w:r>
        <w:rPr>
          <w:lang w:val="es-419"/>
        </w:rPr>
        <w:t> </w:t>
      </w:r>
      <w:proofErr w:type="spellStart"/>
      <w:r>
        <w:rPr>
          <w:lang w:val="es-419"/>
        </w:rPr>
        <w:t>from</w:t>
      </w:r>
      <w:proofErr w:type="spellEnd"/>
      <w:r>
        <w:rPr>
          <w:lang w:val="es-419"/>
        </w:rPr>
        <w:t> </w:t>
      </w:r>
      <w:proofErr w:type="spellStart"/>
      <w:r>
        <w:rPr>
          <w:lang w:val="es-419"/>
        </w:rPr>
        <w:t>information</w:t>
      </w:r>
      <w:proofErr w:type="spellEnd"/>
      <w:r w:rsidR="001468C2">
        <w:rPr>
          <w:lang w:val="es-419"/>
        </w:rPr>
        <w:t xml:space="preserve"> </w:t>
      </w:r>
      <w:proofErr w:type="spellStart"/>
      <w:proofErr w:type="gramStart"/>
      <w:r>
        <w:rPr>
          <w:lang w:val="es-419"/>
        </w:rPr>
        <w:t>schema.tables</w:t>
      </w:r>
      <w:proofErr w:type="spellEnd"/>
      <w:proofErr w:type="gramEnd"/>
      <w:r>
        <w:rPr>
          <w:lang w:val="es-419"/>
        </w:rPr>
        <w:t xml:space="preserve">#) en un cuadro de búsqueda de ID de usuario en el destino 10.0.2.15 para ver todas las </w:t>
      </w:r>
      <w:r>
        <w:rPr>
          <w:lang w:val="es-419"/>
        </w:rPr>
        <w:lastRenderedPageBreak/>
        <w:t>tablas de la base de datos. Esto proporciona una enorme salida de muchas tablas, ya que el atacante especificó “</w:t>
      </w:r>
      <w:proofErr w:type="spellStart"/>
      <w:r>
        <w:rPr>
          <w:lang w:val="es-419"/>
        </w:rPr>
        <w:t>null</w:t>
      </w:r>
      <w:proofErr w:type="spellEnd"/>
      <w:r>
        <w:rPr>
          <w:lang w:val="es-419"/>
        </w:rPr>
        <w:t>” sin más especificaciones.</w:t>
      </w:r>
    </w:p>
    <w:p w14:paraId="6CEAD097" w14:textId="77777777" w:rsidR="00E95B89" w:rsidRDefault="00000000">
      <w:pPr>
        <w:pStyle w:val="Visual"/>
        <w:spacing w:after="120"/>
        <w:rPr>
          <w:lang w:val="en-US"/>
        </w:rPr>
      </w:pPr>
      <w:r>
        <w:rPr>
          <w:noProof/>
          <w:lang w:val="es-419"/>
        </w:rPr>
        <w:drawing>
          <wp:inline distT="0" distB="0" distL="0" distR="0" wp14:anchorId="0A6C65D5" wp14:editId="7B8B40B7">
            <wp:extent cx="4572000" cy="2743200"/>
            <wp:effectExtent l="0" t="0" r="0" b="0"/>
            <wp:docPr id="8" name="Picture 8" descr="Screen shot of the output of many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 shot of the output of many tab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07511304" w14:textId="77777777" w:rsidR="00E95B89" w:rsidRDefault="00000000">
      <w:pPr>
        <w:pStyle w:val="Heading4"/>
        <w:rPr>
          <w:rFonts w:eastAsia="Times New Roman"/>
          <w:lang w:val="en-US"/>
        </w:rPr>
      </w:pPr>
      <w:proofErr w:type="spellStart"/>
      <w:r w:rsidRPr="001468C2">
        <w:rPr>
          <w:rFonts w:eastAsia="Times New Roman"/>
          <w:lang w:val="en-US"/>
        </w:rPr>
        <w:t>Pregunta</w:t>
      </w:r>
      <w:proofErr w:type="spellEnd"/>
      <w:r w:rsidRPr="001468C2">
        <w:rPr>
          <w:rFonts w:eastAsia="Times New Roman"/>
          <w:lang w:val="en-US"/>
        </w:rPr>
        <w:t>:</w:t>
      </w:r>
    </w:p>
    <w:p w14:paraId="4C533221" w14:textId="77777777" w:rsidR="00E95B89" w:rsidRDefault="00000000">
      <w:pPr>
        <w:pStyle w:val="SubStepAlpha"/>
        <w:spacing w:before="0"/>
        <w:ind w:firstLine="0"/>
        <w:rPr>
          <w:lang w:val="en-US"/>
        </w:rPr>
      </w:pPr>
      <w:r w:rsidRPr="001468C2">
        <w:rPr>
          <w:lang w:val="en-US"/>
        </w:rPr>
        <w:t>¿</w:t>
      </w:r>
      <w:proofErr w:type="spellStart"/>
      <w:r w:rsidRPr="001468C2">
        <w:rPr>
          <w:lang w:val="en-US"/>
        </w:rPr>
        <w:t>Qué</w:t>
      </w:r>
      <w:proofErr w:type="spellEnd"/>
      <w:r w:rsidRPr="001468C2">
        <w:rPr>
          <w:lang w:val="en-US"/>
        </w:rPr>
        <w:t xml:space="preserve"> </w:t>
      </w:r>
      <w:proofErr w:type="spellStart"/>
      <w:r w:rsidRPr="001468C2">
        <w:rPr>
          <w:lang w:val="en-US"/>
        </w:rPr>
        <w:t>haría</w:t>
      </w:r>
      <w:proofErr w:type="spellEnd"/>
      <w:r w:rsidRPr="001468C2">
        <w:rPr>
          <w:lang w:val="en-US"/>
        </w:rPr>
        <w:t xml:space="preserve"> </w:t>
      </w:r>
      <w:proofErr w:type="spellStart"/>
      <w:r w:rsidRPr="001468C2">
        <w:rPr>
          <w:lang w:val="en-US"/>
        </w:rPr>
        <w:t>el</w:t>
      </w:r>
      <w:proofErr w:type="spellEnd"/>
      <w:r w:rsidRPr="001468C2">
        <w:rPr>
          <w:lang w:val="en-US"/>
        </w:rPr>
        <w:t xml:space="preserve"> </w:t>
      </w:r>
      <w:proofErr w:type="spellStart"/>
      <w:r w:rsidRPr="001468C2">
        <w:rPr>
          <w:lang w:val="en-US"/>
        </w:rPr>
        <w:t>comando</w:t>
      </w:r>
      <w:proofErr w:type="spellEnd"/>
      <w:r w:rsidRPr="001468C2">
        <w:rPr>
          <w:lang w:val="en-US"/>
        </w:rPr>
        <w:t xml:space="preserve"> </w:t>
      </w:r>
      <w:proofErr w:type="spellStart"/>
      <w:r w:rsidRPr="001468C2">
        <w:rPr>
          <w:lang w:val="en-US"/>
        </w:rPr>
        <w:t>modificado</w:t>
      </w:r>
      <w:proofErr w:type="spellEnd"/>
      <w:r w:rsidRPr="001468C2">
        <w:rPr>
          <w:lang w:val="en-US"/>
        </w:rPr>
        <w:t xml:space="preserve"> </w:t>
      </w:r>
      <w:proofErr w:type="spellStart"/>
      <w:r w:rsidRPr="001468C2">
        <w:rPr>
          <w:lang w:val="en-US"/>
        </w:rPr>
        <w:t>por</w:t>
      </w:r>
      <w:proofErr w:type="spellEnd"/>
      <w:r w:rsidRPr="001468C2">
        <w:rPr>
          <w:lang w:val="en-US"/>
        </w:rPr>
        <w:t xml:space="preserve"> </w:t>
      </w:r>
      <w:proofErr w:type="spellStart"/>
      <w:r w:rsidRPr="001468C2">
        <w:rPr>
          <w:lang w:val="en-US"/>
        </w:rPr>
        <w:t>el</w:t>
      </w:r>
      <w:proofErr w:type="spellEnd"/>
      <w:r w:rsidRPr="001468C2">
        <w:rPr>
          <w:lang w:val="en-US"/>
        </w:rPr>
        <w:t xml:space="preserve"> </w:t>
      </w:r>
      <w:proofErr w:type="spellStart"/>
      <w:r w:rsidRPr="001468C2">
        <w:rPr>
          <w:lang w:val="en-US"/>
        </w:rPr>
        <w:t>atacante</w:t>
      </w:r>
      <w:proofErr w:type="spellEnd"/>
      <w:r w:rsidRPr="001468C2">
        <w:rPr>
          <w:lang w:val="en-US"/>
        </w:rPr>
        <w:t>: (</w:t>
      </w:r>
      <w:r w:rsidRPr="001468C2">
        <w:rPr>
          <w:rStyle w:val="HTMLCode"/>
          <w:rFonts w:ascii="Arial" w:hAnsi="Arial" w:cs="Arial"/>
          <w:b/>
          <w:bCs/>
          <w:lang w:val="en-US"/>
        </w:rPr>
        <w:t xml:space="preserve">1' OR 1=1 UNION SELECT null, </w:t>
      </w:r>
      <w:proofErr w:type="spellStart"/>
      <w:r w:rsidRPr="001468C2">
        <w:rPr>
          <w:rStyle w:val="HTMLCode"/>
          <w:rFonts w:ascii="Arial" w:hAnsi="Arial" w:cs="Arial"/>
          <w:b/>
          <w:bCs/>
          <w:lang w:val="en-US"/>
        </w:rPr>
        <w:t>column_name</w:t>
      </w:r>
      <w:proofErr w:type="spellEnd"/>
      <w:r w:rsidRPr="001468C2">
        <w:rPr>
          <w:rStyle w:val="HTMLCode"/>
          <w:rFonts w:ascii="Arial" w:hAnsi="Arial" w:cs="Arial"/>
          <w:b/>
          <w:bCs/>
          <w:lang w:val="en-US"/>
        </w:rPr>
        <w:t xml:space="preserve"> FROM </w:t>
      </w:r>
      <w:proofErr w:type="spellStart"/>
      <w:r w:rsidRPr="001468C2">
        <w:rPr>
          <w:rStyle w:val="HTMLCode"/>
          <w:rFonts w:ascii="Arial" w:hAnsi="Arial" w:cs="Arial"/>
          <w:b/>
          <w:bCs/>
          <w:lang w:val="en-US"/>
        </w:rPr>
        <w:t>INFORMATION_SCHEMA.columns</w:t>
      </w:r>
      <w:proofErr w:type="spellEnd"/>
      <w:r w:rsidRPr="001468C2">
        <w:rPr>
          <w:rStyle w:val="HTMLCode"/>
          <w:rFonts w:ascii="Arial" w:hAnsi="Arial" w:cs="Arial"/>
          <w:b/>
          <w:bCs/>
          <w:lang w:val="en-US"/>
        </w:rPr>
        <w:t xml:space="preserve"> WHERE </w:t>
      </w:r>
      <w:proofErr w:type="spellStart"/>
      <w:r w:rsidRPr="001468C2">
        <w:rPr>
          <w:rStyle w:val="HTMLCode"/>
          <w:rFonts w:ascii="Arial" w:hAnsi="Arial" w:cs="Arial"/>
          <w:b/>
          <w:bCs/>
          <w:lang w:val="en-US"/>
        </w:rPr>
        <w:t>table_name</w:t>
      </w:r>
      <w:proofErr w:type="spellEnd"/>
      <w:r w:rsidRPr="001468C2">
        <w:rPr>
          <w:rStyle w:val="HTMLCode"/>
          <w:rFonts w:ascii="Arial" w:hAnsi="Arial" w:cs="Arial"/>
          <w:b/>
          <w:bCs/>
          <w:lang w:val="en-US"/>
        </w:rPr>
        <w:t>='users'</w:t>
      </w:r>
      <w:r w:rsidRPr="001468C2">
        <w:rPr>
          <w:rStyle w:val="HTMLCode"/>
          <w:rFonts w:ascii="Arial" w:hAnsi="Arial" w:cs="Arial"/>
          <w:lang w:val="en-US"/>
        </w:rPr>
        <w:t>)?</w:t>
      </w:r>
    </w:p>
    <w:p w14:paraId="2EB7063D" w14:textId="77777777" w:rsidR="00E95B89" w:rsidRPr="001468C2" w:rsidRDefault="00000000">
      <w:pPr>
        <w:pStyle w:val="AnswerLineL50"/>
        <w:rPr>
          <w:lang w:val="es-419"/>
        </w:rPr>
      </w:pPr>
      <w:r>
        <w:rPr>
          <w:lang w:val="es-419"/>
        </w:rPr>
        <w:t>Escriba sus respuestas aquí.</w:t>
      </w:r>
    </w:p>
    <w:p w14:paraId="7A61AA61" w14:textId="77777777" w:rsidR="00E95B89" w:rsidRPr="001468C2"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Cierren la ventana </w:t>
      </w:r>
      <w:proofErr w:type="spellStart"/>
      <w:r>
        <w:rPr>
          <w:lang w:val="es-419"/>
        </w:rPr>
        <w:t>Follow</w:t>
      </w:r>
      <w:proofErr w:type="spellEnd"/>
      <w:r>
        <w:rPr>
          <w:lang w:val="es-419"/>
        </w:rPr>
        <w:t> HTTP </w:t>
      </w:r>
      <w:proofErr w:type="spellStart"/>
      <w:r>
        <w:rPr>
          <w:lang w:val="es-419"/>
        </w:rPr>
        <w:t>Stream</w:t>
      </w:r>
      <w:proofErr w:type="spellEnd"/>
      <w:r>
        <w:rPr>
          <w:lang w:val="es-419"/>
        </w:rPr>
        <w:t>.</w:t>
      </w:r>
    </w:p>
    <w:p w14:paraId="0FD24526" w14:textId="77777777" w:rsidR="00E95B89" w:rsidRPr="001468C2"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Haga clic en </w:t>
      </w:r>
      <w:r>
        <w:rPr>
          <w:b/>
          <w:bCs/>
          <w:lang w:val="es-419"/>
        </w:rPr>
        <w:t xml:space="preserve">Clear </w:t>
      </w:r>
      <w:proofErr w:type="spellStart"/>
      <w:r>
        <w:rPr>
          <w:b/>
          <w:bCs/>
          <w:lang w:val="es-419"/>
        </w:rPr>
        <w:t>display</w:t>
      </w:r>
      <w:proofErr w:type="spellEnd"/>
      <w:r>
        <w:rPr>
          <w:b/>
          <w:bCs/>
          <w:lang w:val="es-419"/>
        </w:rPr>
        <w:t xml:space="preserve"> </w:t>
      </w:r>
      <w:proofErr w:type="spellStart"/>
      <w:r>
        <w:rPr>
          <w:b/>
          <w:bCs/>
          <w:lang w:val="es-419"/>
        </w:rPr>
        <w:t>filter</w:t>
      </w:r>
      <w:proofErr w:type="spellEnd"/>
      <w:r>
        <w:rPr>
          <w:lang w:val="es-419"/>
        </w:rPr>
        <w:t xml:space="preserve"> para mostrar toda la conversación de Wireshark.</w:t>
      </w:r>
    </w:p>
    <w:p w14:paraId="10B38AAA" w14:textId="77777777" w:rsidR="00E95B89" w:rsidRPr="001468C2" w:rsidRDefault="00000000">
      <w:pPr>
        <w:pStyle w:val="Heading2"/>
        <w:rPr>
          <w:rFonts w:eastAsia="Times New Roman"/>
          <w:lang w:val="es-419"/>
        </w:rPr>
      </w:pPr>
      <w:r>
        <w:rPr>
          <w:rFonts w:eastAsia="Times New Roman"/>
          <w:lang w:val="es-419"/>
        </w:rPr>
        <w:t>Parte 6: El ataque de inyección SQL concluye</w:t>
      </w:r>
    </w:p>
    <w:p w14:paraId="52DB56A7" w14:textId="77777777" w:rsidR="00E95B89" w:rsidRPr="001468C2" w:rsidRDefault="00000000">
      <w:pPr>
        <w:pStyle w:val="BodyTextL25"/>
        <w:rPr>
          <w:lang w:val="es-419"/>
        </w:rPr>
      </w:pPr>
      <w:r>
        <w:rPr>
          <w:lang w:val="es-419"/>
        </w:rPr>
        <w:t>El ataque finaliza con el mejor premio posible: hashes de contraseñas.</w:t>
      </w:r>
    </w:p>
    <w:p w14:paraId="439815AA" w14:textId="77777777" w:rsidR="00E95B89" w:rsidRPr="001468C2"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Dentro de la captura de Wireshark, haga clic derecho en la línea 28 y luego seleccione </w:t>
      </w:r>
      <w:proofErr w:type="spellStart"/>
      <w:r>
        <w:rPr>
          <w:b/>
          <w:bCs/>
          <w:lang w:val="es-419"/>
        </w:rPr>
        <w:t>Follow</w:t>
      </w:r>
      <w:proofErr w:type="spellEnd"/>
      <w:r>
        <w:rPr>
          <w:lang w:val="es-419"/>
        </w:rPr>
        <w:t xml:space="preserve"> &gt; </w:t>
      </w:r>
      <w:r>
        <w:rPr>
          <w:b/>
          <w:bCs/>
          <w:lang w:val="es-419"/>
        </w:rPr>
        <w:t xml:space="preserve">HTTP </w:t>
      </w:r>
      <w:proofErr w:type="spellStart"/>
      <w:r>
        <w:rPr>
          <w:b/>
          <w:bCs/>
          <w:lang w:val="es-419"/>
        </w:rPr>
        <w:t>Stream</w:t>
      </w:r>
      <w:proofErr w:type="spellEnd"/>
      <w:r>
        <w:rPr>
          <w:lang w:val="es-419"/>
        </w:rPr>
        <w:t>. El origen se muestra en rojo. Ha enviado una solicitud GET al host 10.0.2.15. En color azul, el dispositivo de destino le está respondiendo al origen.</w:t>
      </w:r>
    </w:p>
    <w:p w14:paraId="3C840229" w14:textId="77777777" w:rsidR="00E95B89" w:rsidRPr="001468C2"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Hagan clic en </w:t>
      </w:r>
      <w:proofErr w:type="spellStart"/>
      <w:r>
        <w:rPr>
          <w:b/>
          <w:bCs/>
          <w:lang w:val="es-419"/>
        </w:rPr>
        <w:t>Find</w:t>
      </w:r>
      <w:proofErr w:type="spellEnd"/>
      <w:r>
        <w:rPr>
          <w:lang w:val="es-419"/>
        </w:rPr>
        <w:t xml:space="preserve"> (Buscar) e introduzcan </w:t>
      </w:r>
      <w:r>
        <w:rPr>
          <w:b/>
          <w:bCs/>
          <w:lang w:val="es-419"/>
        </w:rPr>
        <w:t>1=1</w:t>
      </w:r>
      <w:r>
        <w:rPr>
          <w:lang w:val="es-419"/>
        </w:rPr>
        <w:t xml:space="preserve">. Busquen esta entrada. Cuando se encuentre el texto, hagan clic en </w:t>
      </w:r>
      <w:r>
        <w:rPr>
          <w:b/>
          <w:bCs/>
          <w:lang w:val="es-419"/>
        </w:rPr>
        <w:t>Cancel</w:t>
      </w:r>
      <w:r>
        <w:rPr>
          <w:lang w:val="es-419"/>
        </w:rPr>
        <w:t xml:space="preserve"> (Cancelar) en el cuadro de búsqueda de texto </w:t>
      </w:r>
      <w:proofErr w:type="spellStart"/>
      <w:r>
        <w:rPr>
          <w:lang w:val="es-419"/>
        </w:rPr>
        <w:t>Find</w:t>
      </w:r>
      <w:proofErr w:type="spellEnd"/>
      <w:r>
        <w:rPr>
          <w:lang w:val="es-419"/>
        </w:rPr>
        <w:t>.</w:t>
      </w:r>
    </w:p>
    <w:p w14:paraId="2F53ABD9" w14:textId="77777777" w:rsidR="00E95B89" w:rsidRPr="001468C2" w:rsidRDefault="00000000">
      <w:pPr>
        <w:pStyle w:val="BodyTextL50"/>
        <w:keepNext/>
        <w:rPr>
          <w:lang w:val="es-419"/>
        </w:rPr>
      </w:pPr>
      <w:r>
        <w:rPr>
          <w:lang w:val="es-419"/>
        </w:rPr>
        <w:lastRenderedPageBreak/>
        <w:t>¡El atacante ha ingresado una consulta (1’ </w:t>
      </w:r>
      <w:proofErr w:type="spellStart"/>
      <w:r>
        <w:rPr>
          <w:lang w:val="es-419"/>
        </w:rPr>
        <w:t>or</w:t>
      </w:r>
      <w:proofErr w:type="spellEnd"/>
      <w:r>
        <w:rPr>
          <w:lang w:val="es-419"/>
        </w:rPr>
        <w:t> 1=1 </w:t>
      </w:r>
      <w:proofErr w:type="spellStart"/>
      <w:r>
        <w:rPr>
          <w:lang w:val="es-419"/>
        </w:rPr>
        <w:t>union</w:t>
      </w:r>
      <w:proofErr w:type="spellEnd"/>
      <w:r>
        <w:rPr>
          <w:lang w:val="es-419"/>
        </w:rPr>
        <w:t> </w:t>
      </w:r>
      <w:proofErr w:type="spellStart"/>
      <w:r>
        <w:rPr>
          <w:lang w:val="es-419"/>
        </w:rPr>
        <w:t>select</w:t>
      </w:r>
      <w:proofErr w:type="spellEnd"/>
      <w:r>
        <w:rPr>
          <w:lang w:val="es-419"/>
        </w:rPr>
        <w:t> </w:t>
      </w:r>
      <w:proofErr w:type="spellStart"/>
      <w:r>
        <w:rPr>
          <w:lang w:val="es-419"/>
        </w:rPr>
        <w:t>user</w:t>
      </w:r>
      <w:proofErr w:type="spellEnd"/>
      <w:r>
        <w:rPr>
          <w:lang w:val="es-419"/>
        </w:rPr>
        <w:t>, </w:t>
      </w:r>
      <w:proofErr w:type="spellStart"/>
      <w:proofErr w:type="gramStart"/>
      <w:r>
        <w:rPr>
          <w:lang w:val="es-419"/>
        </w:rPr>
        <w:t>password</w:t>
      </w:r>
      <w:proofErr w:type="spellEnd"/>
      <w:proofErr w:type="gramEnd"/>
      <w:r>
        <w:rPr>
          <w:lang w:val="es-419"/>
        </w:rPr>
        <w:t> </w:t>
      </w:r>
      <w:proofErr w:type="spellStart"/>
      <w:r>
        <w:rPr>
          <w:lang w:val="es-419"/>
        </w:rPr>
        <w:t>from</w:t>
      </w:r>
      <w:proofErr w:type="spellEnd"/>
      <w:r>
        <w:rPr>
          <w:lang w:val="es-419"/>
        </w:rPr>
        <w:t> </w:t>
      </w:r>
      <w:proofErr w:type="spellStart"/>
      <w:r>
        <w:rPr>
          <w:lang w:val="es-419"/>
        </w:rPr>
        <w:t>users</w:t>
      </w:r>
      <w:proofErr w:type="spellEnd"/>
      <w:r>
        <w:rPr>
          <w:lang w:val="es-419"/>
        </w:rPr>
        <w:t>#) en un cuadro de búsqueda de ID de usuario en el destino 10.0.2.15 para obtener nombres de usuario y hashes de contraseñas!</w:t>
      </w:r>
    </w:p>
    <w:p w14:paraId="37F46C37" w14:textId="77777777" w:rsidR="00E95B89" w:rsidRDefault="00000000">
      <w:pPr>
        <w:pStyle w:val="Visual"/>
        <w:spacing w:after="120"/>
        <w:rPr>
          <w:lang w:val="en-US"/>
        </w:rPr>
      </w:pPr>
      <w:r>
        <w:rPr>
          <w:noProof/>
          <w:lang w:val="es-419"/>
        </w:rPr>
        <w:drawing>
          <wp:inline distT="0" distB="0" distL="0" distR="0" wp14:anchorId="283EB05B" wp14:editId="080060EA">
            <wp:extent cx="4572000" cy="3114675"/>
            <wp:effectExtent l="0" t="0" r="0" b="9525"/>
            <wp:docPr id="9" name="Picture 9" descr="Screen shot of the results of th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 shot of the results of the quer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114675"/>
                    </a:xfrm>
                    <a:prstGeom prst="rect">
                      <a:avLst/>
                    </a:prstGeom>
                    <a:noFill/>
                    <a:ln>
                      <a:noFill/>
                    </a:ln>
                  </pic:spPr>
                </pic:pic>
              </a:graphicData>
            </a:graphic>
          </wp:inline>
        </w:drawing>
      </w:r>
    </w:p>
    <w:p w14:paraId="36E83F4A" w14:textId="77777777" w:rsidR="00E95B89" w:rsidRPr="001468C2" w:rsidRDefault="00000000">
      <w:pPr>
        <w:pStyle w:val="Heading4"/>
        <w:rPr>
          <w:rFonts w:eastAsia="Times New Roman"/>
          <w:lang w:val="es-419"/>
        </w:rPr>
      </w:pPr>
      <w:r>
        <w:rPr>
          <w:rFonts w:eastAsia="Times New Roman"/>
          <w:lang w:val="es-419"/>
        </w:rPr>
        <w:t>Pregunta:</w:t>
      </w:r>
    </w:p>
    <w:p w14:paraId="06D0D466" w14:textId="77777777" w:rsidR="00E95B89" w:rsidRPr="001468C2" w:rsidRDefault="00000000">
      <w:pPr>
        <w:pStyle w:val="BodyTextL50"/>
        <w:spacing w:before="0"/>
        <w:rPr>
          <w:lang w:val="es-419"/>
        </w:rPr>
      </w:pPr>
      <w:r>
        <w:rPr>
          <w:lang w:val="es-419"/>
        </w:rPr>
        <w:t>¿Qué usuario tiene "8d3533d75ae2c3966d7e0d4fcc69216b" como hash de su contraseña?</w:t>
      </w:r>
    </w:p>
    <w:p w14:paraId="147110B8" w14:textId="77777777" w:rsidR="00E95B89" w:rsidRPr="001468C2" w:rsidRDefault="00000000">
      <w:pPr>
        <w:pStyle w:val="AnswerLineL50"/>
        <w:rPr>
          <w:lang w:val="es-419"/>
        </w:rPr>
      </w:pPr>
      <w:r>
        <w:rPr>
          <w:lang w:val="es-419"/>
        </w:rPr>
        <w:t>Escriba sus respuestas aquí.</w:t>
      </w:r>
    </w:p>
    <w:p w14:paraId="68D3B809" w14:textId="77777777" w:rsidR="00E95B89" w:rsidRPr="001468C2"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Utilicen un sitio web como </w:t>
      </w:r>
      <w:r>
        <w:fldChar w:fldCharType="begin"/>
      </w:r>
      <w:r w:rsidRPr="00E34DC0">
        <w:rPr>
          <w:lang w:val="es-419"/>
        </w:rPr>
        <w:instrText>HYPERLINK "https://crackstation.net/"</w:instrText>
      </w:r>
      <w:r>
        <w:fldChar w:fldCharType="separate"/>
      </w:r>
      <w:r>
        <w:rPr>
          <w:rStyle w:val="Hyperlink"/>
          <w:lang w:val="es-419"/>
        </w:rPr>
        <w:t>https://crackstation.net/</w:t>
      </w:r>
      <w:r>
        <w:rPr>
          <w:rStyle w:val="Hyperlink"/>
          <w:lang w:val="es-419"/>
        </w:rPr>
        <w:fldChar w:fldCharType="end"/>
      </w:r>
      <w:r>
        <w:rPr>
          <w:lang w:val="es-419"/>
        </w:rPr>
        <w:t xml:space="preserve"> para copiar el hash de la contraseña en el decodificador de hashes de contraseñas y comiencen a decodificarlo.</w:t>
      </w:r>
    </w:p>
    <w:p w14:paraId="1D482A0E" w14:textId="77777777" w:rsidR="00E95B89" w:rsidRPr="001468C2" w:rsidRDefault="00000000">
      <w:pPr>
        <w:pStyle w:val="Heading4"/>
        <w:rPr>
          <w:rFonts w:eastAsia="Times New Roman"/>
          <w:lang w:val="es-419"/>
        </w:rPr>
      </w:pPr>
      <w:r>
        <w:rPr>
          <w:rFonts w:eastAsia="Times New Roman"/>
          <w:lang w:val="es-419"/>
        </w:rPr>
        <w:t>Pregunta:</w:t>
      </w:r>
    </w:p>
    <w:p w14:paraId="74822D6E" w14:textId="77777777" w:rsidR="00E95B89" w:rsidRPr="001468C2" w:rsidRDefault="00000000">
      <w:pPr>
        <w:pStyle w:val="BodyTextL50"/>
        <w:spacing w:before="0"/>
        <w:rPr>
          <w:lang w:val="es-419"/>
        </w:rPr>
      </w:pPr>
      <w:r>
        <w:rPr>
          <w:lang w:val="es-419"/>
        </w:rPr>
        <w:t>¿Cuál es la contraseña en texto plano (</w:t>
      </w:r>
      <w:proofErr w:type="spellStart"/>
      <w:r>
        <w:rPr>
          <w:lang w:val="es-419"/>
        </w:rPr>
        <w:t>plain-text</w:t>
      </w:r>
      <w:proofErr w:type="spellEnd"/>
      <w:r>
        <w:rPr>
          <w:lang w:val="es-419"/>
        </w:rPr>
        <w:t>)?</w:t>
      </w:r>
    </w:p>
    <w:p w14:paraId="4115C6B4" w14:textId="77777777" w:rsidR="00E95B89" w:rsidRPr="001468C2" w:rsidRDefault="00000000">
      <w:pPr>
        <w:pStyle w:val="AnswerLineL50"/>
        <w:rPr>
          <w:lang w:val="es-419"/>
        </w:rPr>
      </w:pPr>
      <w:r>
        <w:rPr>
          <w:lang w:val="es-419"/>
        </w:rPr>
        <w:t>Escriba sus respuestas aquí.</w:t>
      </w:r>
    </w:p>
    <w:p w14:paraId="479ED7B2" w14:textId="77777777" w:rsidR="00E95B89" w:rsidRPr="001468C2"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Cierren la ventana </w:t>
      </w:r>
      <w:proofErr w:type="spellStart"/>
      <w:r>
        <w:rPr>
          <w:lang w:val="es-419"/>
        </w:rPr>
        <w:t>Follow</w:t>
      </w:r>
      <w:proofErr w:type="spellEnd"/>
      <w:r>
        <w:rPr>
          <w:lang w:val="es-419"/>
        </w:rPr>
        <w:t> HTTP </w:t>
      </w:r>
      <w:proofErr w:type="spellStart"/>
      <w:r>
        <w:rPr>
          <w:lang w:val="es-419"/>
        </w:rPr>
        <w:t>Stream</w:t>
      </w:r>
      <w:proofErr w:type="spellEnd"/>
      <w:r>
        <w:rPr>
          <w:lang w:val="es-419"/>
        </w:rPr>
        <w:t>. Cierren todas las ventanas abiertas.</w:t>
      </w:r>
    </w:p>
    <w:p w14:paraId="33C59238" w14:textId="77777777" w:rsidR="00E95B89" w:rsidRPr="001468C2" w:rsidRDefault="00000000">
      <w:pPr>
        <w:pStyle w:val="Heading1"/>
        <w:ind w:left="0" w:firstLine="0"/>
        <w:rPr>
          <w:rFonts w:eastAsia="Times New Roman"/>
          <w:lang w:val="es-419"/>
        </w:rPr>
      </w:pPr>
      <w:r>
        <w:rPr>
          <w:rFonts w:eastAsia="Times New Roman"/>
          <w:lang w:val="es-419"/>
        </w:rPr>
        <w:t>Preguntas de reflexión</w:t>
      </w:r>
    </w:p>
    <w:p w14:paraId="3D873DEB" w14:textId="4D1B1653" w:rsidR="00E95B89" w:rsidRPr="001468C2" w:rsidRDefault="00000000">
      <w:pPr>
        <w:pStyle w:val="ReflectionQ"/>
        <w:keepNext w:val="0"/>
        <w:rPr>
          <w:lang w:val="es-419"/>
        </w:rPr>
      </w:pPr>
      <w:r>
        <w:rPr>
          <w:lang w:val="es-419"/>
        </w:rPr>
        <w:t>1.</w:t>
      </w:r>
      <w:r>
        <w:rPr>
          <w:rFonts w:ascii="Times New Roman" w:hAnsi="Times New Roman" w:cs="Times New Roman"/>
          <w:sz w:val="14"/>
          <w:szCs w:val="14"/>
          <w:lang w:val="es-419"/>
        </w:rPr>
        <w:t> </w:t>
      </w:r>
      <w:proofErr w:type="gramStart"/>
      <w:r>
        <w:rPr>
          <w:rFonts w:ascii="Times New Roman" w:hAnsi="Times New Roman" w:cs="Times New Roman"/>
          <w:sz w:val="14"/>
          <w:szCs w:val="14"/>
          <w:lang w:val="es-419"/>
        </w:rPr>
        <w:t>   </w:t>
      </w:r>
      <w:r>
        <w:rPr>
          <w:lang w:val="es-419"/>
        </w:rPr>
        <w:t>¿</w:t>
      </w:r>
      <w:proofErr w:type="gramEnd"/>
      <w:r>
        <w:rPr>
          <w:lang w:val="es-419"/>
        </w:rPr>
        <w:t>Cuál es el riesgo de hacer que las plataformas utilicen el lenguaje SQL?</w:t>
      </w:r>
    </w:p>
    <w:p w14:paraId="085F3678" w14:textId="77777777" w:rsidR="00E95B89" w:rsidRPr="001468C2" w:rsidRDefault="00000000">
      <w:pPr>
        <w:pStyle w:val="AnswerLineL25"/>
        <w:rPr>
          <w:lang w:val="es-419"/>
        </w:rPr>
      </w:pPr>
      <w:r>
        <w:rPr>
          <w:lang w:val="es-419"/>
        </w:rPr>
        <w:t>Escriba sus respuestas aquí.</w:t>
      </w:r>
    </w:p>
    <w:p w14:paraId="291C70BE" w14:textId="77777777" w:rsidR="00E95B89" w:rsidRPr="001468C2" w:rsidRDefault="00000000">
      <w:pPr>
        <w:pStyle w:val="ReflectionQ"/>
        <w:keepNext w:val="0"/>
        <w:rPr>
          <w:lang w:val="es-419"/>
        </w:rPr>
      </w:pPr>
      <w:r>
        <w:rPr>
          <w:lang w:val="es-419"/>
        </w:rPr>
        <w:t>2.</w:t>
      </w:r>
      <w:r>
        <w:rPr>
          <w:rFonts w:ascii="Times New Roman" w:hAnsi="Times New Roman" w:cs="Times New Roman"/>
          <w:sz w:val="14"/>
          <w:szCs w:val="14"/>
          <w:lang w:val="es-419"/>
        </w:rPr>
        <w:t xml:space="preserve">     </w:t>
      </w:r>
      <w:r>
        <w:rPr>
          <w:lang w:val="es-419"/>
        </w:rPr>
        <w:t>Realice una búsqueda en internet sobre "Evitar ataques de inyección SQL". ¿Cuáles son 2 métodos o pasos que se pueden utilizar para evitar ataques de inyección SQL?</w:t>
      </w:r>
    </w:p>
    <w:p w14:paraId="431DE484" w14:textId="77777777" w:rsidR="00E95B89" w:rsidRPr="001468C2" w:rsidRDefault="00000000">
      <w:pPr>
        <w:pStyle w:val="AnswerLineL25"/>
        <w:rPr>
          <w:lang w:val="es-419"/>
        </w:rPr>
      </w:pPr>
      <w:r>
        <w:rPr>
          <w:lang w:val="es-419"/>
        </w:rPr>
        <w:t>Escriba sus respuestas aquí.</w:t>
      </w:r>
    </w:p>
    <w:p w14:paraId="2EFF6FAD" w14:textId="77777777" w:rsidR="00BD5473" w:rsidRPr="00361193" w:rsidRDefault="00000000">
      <w:pPr>
        <w:pStyle w:val="ConfigWindow"/>
        <w:rPr>
          <w:lang w:val="es-419"/>
        </w:rPr>
      </w:pPr>
      <w:r>
        <w:rPr>
          <w:lang w:val="es-419"/>
        </w:rPr>
        <w:t>Fin del documento</w:t>
      </w:r>
    </w:p>
    <w:sectPr w:rsidR="00BD5473" w:rsidRPr="00361193" w:rsidSect="00BE5A8B">
      <w:headerReference w:type="default" r:id="rId15"/>
      <w:footerReference w:type="default" r:id="rId16"/>
      <w:headerReference w:type="first" r:id="rId17"/>
      <w:footerReference w:type="first" r:id="rId18"/>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04AE9" w14:textId="77777777" w:rsidR="002E28E7" w:rsidRDefault="002E28E7" w:rsidP="001468C2">
      <w:r>
        <w:separator/>
      </w:r>
    </w:p>
  </w:endnote>
  <w:endnote w:type="continuationSeparator" w:id="0">
    <w:p w14:paraId="0BE42CE8" w14:textId="77777777" w:rsidR="002E28E7" w:rsidRDefault="002E28E7" w:rsidP="00146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BC5AA" w14:textId="54476622" w:rsidR="001468C2" w:rsidRPr="00BE5A8B" w:rsidRDefault="001468C2" w:rsidP="00BE5A8B">
    <w:pPr>
      <w:pStyle w:val="Footer"/>
      <w:tabs>
        <w:tab w:val="clear" w:pos="4513"/>
        <w:tab w:val="clear" w:pos="9026"/>
        <w:tab w:val="right" w:pos="10080"/>
        <w:tab w:val="right" w:pos="10800"/>
      </w:tabs>
      <w:spacing w:before="60"/>
      <w:rPr>
        <w:rFonts w:ascii="Arial" w:eastAsia="Calibri" w:hAnsi="Arial" w:cs="Arial"/>
        <w:b/>
        <w:bCs/>
        <w:sz w:val="16"/>
        <w:szCs w:val="16"/>
        <w:lang w:val="es-419" w:eastAsia="en-US"/>
      </w:rPr>
    </w:pPr>
    <w:r w:rsidRPr="00BE5A8B">
      <w:rPr>
        <w:rFonts w:ascii="Arial" w:eastAsia="Calibri" w:hAnsi="Arial" w:cs="Arial"/>
        <w:b/>
        <w:bCs/>
        <w:sz w:val="16"/>
        <w:szCs w:val="16"/>
        <w:lang w:val="es-419" w:eastAsia="en-US"/>
      </w:rPr>
      <w:sym w:font="Symbol" w:char="F0E3"/>
    </w:r>
    <w:r w:rsidRPr="00BE5A8B">
      <w:rPr>
        <w:rFonts w:ascii="Arial" w:eastAsia="Calibri" w:hAnsi="Arial" w:cs="Arial"/>
        <w:b/>
        <w:bCs/>
        <w:sz w:val="16"/>
        <w:szCs w:val="16"/>
        <w:lang w:val="es-419" w:eastAsia="en-US"/>
      </w:rPr>
      <w:t xml:space="preserve"> 2017 - 2022 Cisco y/o sus filiales. Todos los derechos reservados. Cisco </w:t>
    </w:r>
    <w:proofErr w:type="spellStart"/>
    <w:r w:rsidRPr="00BE5A8B">
      <w:rPr>
        <w:rFonts w:ascii="Arial" w:eastAsia="Calibri" w:hAnsi="Arial" w:cs="Arial"/>
        <w:b/>
        <w:bCs/>
        <w:sz w:val="16"/>
        <w:szCs w:val="16"/>
        <w:lang w:val="es-419" w:eastAsia="en-US"/>
      </w:rPr>
      <w:t>Public</w:t>
    </w:r>
    <w:proofErr w:type="spellEnd"/>
    <w:r w:rsidRPr="00BE5A8B">
      <w:rPr>
        <w:rFonts w:ascii="Arial" w:eastAsia="Calibri" w:hAnsi="Arial" w:cs="Arial"/>
        <w:b/>
        <w:bCs/>
        <w:sz w:val="16"/>
        <w:szCs w:val="16"/>
        <w:lang w:val="es-419" w:eastAsia="en-US"/>
      </w:rPr>
      <w:tab/>
      <w:t xml:space="preserve">Página </w:t>
    </w:r>
    <w:r w:rsidRPr="00BE5A8B">
      <w:rPr>
        <w:rFonts w:ascii="Arial" w:eastAsia="Calibri" w:hAnsi="Arial" w:cs="Arial"/>
        <w:b/>
        <w:bCs/>
        <w:sz w:val="16"/>
        <w:szCs w:val="16"/>
        <w:lang w:val="es-419" w:eastAsia="en-US"/>
      </w:rPr>
      <w:fldChar w:fldCharType="begin"/>
    </w:r>
    <w:r w:rsidRPr="00BE5A8B">
      <w:rPr>
        <w:rFonts w:ascii="Arial" w:eastAsia="Calibri" w:hAnsi="Arial" w:cs="Arial"/>
        <w:b/>
        <w:bCs/>
        <w:sz w:val="16"/>
        <w:szCs w:val="16"/>
        <w:lang w:val="es-419" w:eastAsia="en-US"/>
      </w:rPr>
      <w:instrText xml:space="preserve"> PAGE </w:instrText>
    </w:r>
    <w:r w:rsidRPr="00BE5A8B">
      <w:rPr>
        <w:rFonts w:ascii="Arial" w:eastAsia="Calibri" w:hAnsi="Arial" w:cs="Arial"/>
        <w:b/>
        <w:bCs/>
        <w:sz w:val="16"/>
        <w:szCs w:val="16"/>
        <w:lang w:val="es-419" w:eastAsia="en-US"/>
      </w:rPr>
      <w:fldChar w:fldCharType="separate"/>
    </w:r>
    <w:r w:rsidRPr="00BE5A8B">
      <w:rPr>
        <w:rFonts w:ascii="Arial" w:eastAsia="Calibri" w:hAnsi="Arial" w:cs="Arial"/>
        <w:b/>
        <w:bCs/>
        <w:sz w:val="16"/>
        <w:szCs w:val="16"/>
        <w:lang w:val="es-419" w:eastAsia="en-US"/>
      </w:rPr>
      <w:t>2</w:t>
    </w:r>
    <w:r w:rsidRPr="00BE5A8B">
      <w:rPr>
        <w:rFonts w:ascii="Arial" w:eastAsia="Calibri" w:hAnsi="Arial" w:cs="Arial"/>
        <w:b/>
        <w:bCs/>
        <w:sz w:val="16"/>
        <w:szCs w:val="16"/>
        <w:lang w:val="es-419" w:eastAsia="en-US"/>
      </w:rPr>
      <w:fldChar w:fldCharType="end"/>
    </w:r>
    <w:r w:rsidRPr="00BE5A8B">
      <w:rPr>
        <w:rFonts w:ascii="Arial" w:eastAsia="Calibri" w:hAnsi="Arial" w:cs="Arial"/>
        <w:b/>
        <w:bCs/>
        <w:sz w:val="16"/>
        <w:szCs w:val="16"/>
        <w:lang w:val="es-419" w:eastAsia="en-US"/>
      </w:rPr>
      <w:t xml:space="preserve"> de </w:t>
    </w:r>
    <w:r w:rsidRPr="00BE5A8B">
      <w:rPr>
        <w:rFonts w:ascii="Arial" w:eastAsia="Calibri" w:hAnsi="Arial" w:cs="Arial"/>
        <w:b/>
        <w:bCs/>
        <w:sz w:val="16"/>
        <w:szCs w:val="16"/>
        <w:lang w:val="es-419" w:eastAsia="en-US"/>
      </w:rPr>
      <w:fldChar w:fldCharType="begin"/>
    </w:r>
    <w:r w:rsidRPr="00BE5A8B">
      <w:rPr>
        <w:rFonts w:ascii="Arial" w:eastAsia="Calibri" w:hAnsi="Arial" w:cs="Arial"/>
        <w:b/>
        <w:bCs/>
        <w:sz w:val="16"/>
        <w:szCs w:val="16"/>
        <w:lang w:val="es-419" w:eastAsia="en-US"/>
      </w:rPr>
      <w:instrText xml:space="preserve"> NUMPAGES  </w:instrText>
    </w:r>
    <w:r w:rsidRPr="00BE5A8B">
      <w:rPr>
        <w:rFonts w:ascii="Arial" w:eastAsia="Calibri" w:hAnsi="Arial" w:cs="Arial"/>
        <w:b/>
        <w:bCs/>
        <w:sz w:val="16"/>
        <w:szCs w:val="16"/>
        <w:lang w:val="es-419" w:eastAsia="en-US"/>
      </w:rPr>
      <w:fldChar w:fldCharType="separate"/>
    </w:r>
    <w:r w:rsidRPr="00BE5A8B">
      <w:rPr>
        <w:rFonts w:ascii="Arial" w:eastAsia="Calibri" w:hAnsi="Arial" w:cs="Arial"/>
        <w:b/>
        <w:bCs/>
        <w:sz w:val="16"/>
        <w:szCs w:val="16"/>
        <w:lang w:val="es-419" w:eastAsia="en-US"/>
      </w:rPr>
      <w:t>4</w:t>
    </w:r>
    <w:r w:rsidRPr="00BE5A8B">
      <w:rPr>
        <w:rFonts w:ascii="Arial" w:eastAsia="Calibri" w:hAnsi="Arial" w:cs="Arial"/>
        <w:b/>
        <w:bCs/>
        <w:sz w:val="16"/>
        <w:szCs w:val="16"/>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FBFDC" w14:textId="6983A3E0" w:rsidR="001468C2" w:rsidRPr="001468C2" w:rsidRDefault="001468C2" w:rsidP="001468C2">
    <w:pPr>
      <w:pStyle w:val="Footer"/>
      <w:tabs>
        <w:tab w:val="clear" w:pos="4513"/>
        <w:tab w:val="clear" w:pos="9026"/>
        <w:tab w:val="right" w:pos="10080"/>
        <w:tab w:val="right" w:pos="10800"/>
      </w:tabs>
      <w:spacing w:before="60"/>
      <w:rPr>
        <w:rFonts w:ascii="Arial" w:eastAsia="Calibri" w:hAnsi="Arial" w:cs="Arial"/>
        <w:b/>
        <w:bCs/>
        <w:sz w:val="16"/>
        <w:szCs w:val="16"/>
        <w:lang w:val="es-419" w:eastAsia="en-US"/>
      </w:rPr>
    </w:pPr>
    <w:bookmarkStart w:id="0" w:name="_Hlk173147361"/>
    <w:bookmarkStart w:id="1" w:name="_Hlk173147362"/>
    <w:bookmarkStart w:id="2" w:name="_Hlk173147387"/>
    <w:bookmarkStart w:id="3" w:name="_Hlk173147388"/>
    <w:bookmarkStart w:id="4" w:name="_Hlk173147422"/>
    <w:bookmarkStart w:id="5" w:name="_Hlk173147423"/>
    <w:r w:rsidRPr="001468C2">
      <w:rPr>
        <w:rFonts w:ascii="Arial" w:eastAsia="Calibri" w:hAnsi="Arial" w:cs="Arial"/>
        <w:b/>
        <w:bCs/>
        <w:sz w:val="16"/>
        <w:szCs w:val="16"/>
        <w:lang w:val="es-419" w:eastAsia="en-US"/>
      </w:rPr>
      <w:t xml:space="preserve">© 2017 - 2022 Cisco y/o sus filiales. Todos los derechos reservados. Cisco </w:t>
    </w:r>
    <w:proofErr w:type="spellStart"/>
    <w:r w:rsidRPr="001468C2">
      <w:rPr>
        <w:rFonts w:ascii="Arial" w:eastAsia="Calibri" w:hAnsi="Arial" w:cs="Arial"/>
        <w:b/>
        <w:bCs/>
        <w:sz w:val="16"/>
        <w:szCs w:val="16"/>
        <w:lang w:val="es-419" w:eastAsia="en-US"/>
      </w:rPr>
      <w:t>Public</w:t>
    </w:r>
    <w:proofErr w:type="spellEnd"/>
    <w:r w:rsidRPr="001468C2">
      <w:rPr>
        <w:rFonts w:ascii="Arial" w:eastAsia="Calibri" w:hAnsi="Arial" w:cs="Arial"/>
        <w:b/>
        <w:bCs/>
        <w:sz w:val="16"/>
        <w:szCs w:val="16"/>
        <w:lang w:val="es-419" w:eastAsia="en-US"/>
      </w:rPr>
      <w:tab/>
    </w:r>
    <w:bookmarkEnd w:id="0"/>
    <w:bookmarkEnd w:id="1"/>
    <w:bookmarkEnd w:id="2"/>
    <w:bookmarkEnd w:id="3"/>
    <w:bookmarkEnd w:id="4"/>
    <w:bookmarkEnd w:id="5"/>
    <w:r w:rsidRPr="001468C2">
      <w:rPr>
        <w:rFonts w:ascii="Arial" w:eastAsia="Calibri" w:hAnsi="Arial" w:cs="Arial"/>
        <w:b/>
        <w:bCs/>
        <w:sz w:val="16"/>
        <w:szCs w:val="16"/>
        <w:lang w:val="es-419" w:eastAsia="en-US"/>
      </w:rPr>
      <w:t>Página 1 de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0E218" w14:textId="77777777" w:rsidR="002E28E7" w:rsidRDefault="002E28E7" w:rsidP="001468C2">
      <w:r>
        <w:separator/>
      </w:r>
    </w:p>
  </w:footnote>
  <w:footnote w:type="continuationSeparator" w:id="0">
    <w:p w14:paraId="11713EEA" w14:textId="77777777" w:rsidR="002E28E7" w:rsidRDefault="002E28E7" w:rsidP="00146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F4D7013EAC4B49588E6B100C016F1790"/>
      </w:placeholder>
      <w:dataBinding w:prefixMappings="xmlns:ns0='http://purl.org/dc/elements/1.1/' xmlns:ns1='http://schemas.openxmlformats.org/package/2006/metadata/core-properties' " w:xpath="/ns1:coreProperties[1]/ns0:title[1]" w:storeItemID="{6C3C8BC8-F283-45AE-878A-BAB7291924A1}"/>
      <w:text/>
    </w:sdtPr>
    <w:sdtContent>
      <w:p w14:paraId="18E56522" w14:textId="2421D3E0" w:rsidR="001468C2" w:rsidRPr="00F02473" w:rsidRDefault="001468C2" w:rsidP="001468C2">
        <w:pPr>
          <w:pStyle w:val="PageHead"/>
          <w:pBdr>
            <w:bottom w:val="single" w:sz="18" w:space="1" w:color="auto"/>
          </w:pBdr>
          <w:tabs>
            <w:tab w:val="right" w:pos="10080"/>
          </w:tabs>
          <w:rPr>
            <w:lang w:val="es-419"/>
          </w:rPr>
        </w:pPr>
        <w:r>
          <w:rPr>
            <w:rFonts w:eastAsia="Calibri" w:cs="Times New Roman"/>
            <w:bCs w:val="0"/>
            <w:szCs w:val="22"/>
            <w:lang w:val="es-419"/>
          </w:rPr>
          <w:t xml:space="preserve">Práctica de Laboratorio - Atacar una base de datos </w:t>
        </w:r>
        <w:proofErr w:type="spellStart"/>
        <w:r>
          <w:rPr>
            <w:rFonts w:eastAsia="Calibri" w:cs="Times New Roman"/>
            <w:bCs w:val="0"/>
            <w:szCs w:val="22"/>
            <w:lang w:val="es-419"/>
          </w:rPr>
          <w:t>mySQL</w:t>
        </w:r>
        <w:proofErr w:type="spellEnd"/>
      </w:p>
    </w:sdtContent>
  </w:sdt>
  <w:p w14:paraId="0668CC0F" w14:textId="77777777" w:rsidR="001468C2" w:rsidRPr="001468C2" w:rsidRDefault="001468C2">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7781F" w14:textId="08EE022A" w:rsidR="001468C2" w:rsidRDefault="001468C2" w:rsidP="001468C2">
    <w:r>
      <w:rPr>
        <w:noProof/>
      </w:rPr>
      <w:drawing>
        <wp:inline distT="0" distB="0" distL="0" distR="0" wp14:anchorId="2DD5C493" wp14:editId="7CE30188">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C2"/>
    <w:rsid w:val="0012295A"/>
    <w:rsid w:val="001468C2"/>
    <w:rsid w:val="001B5D9D"/>
    <w:rsid w:val="002E28E7"/>
    <w:rsid w:val="00361193"/>
    <w:rsid w:val="00707AED"/>
    <w:rsid w:val="008870B0"/>
    <w:rsid w:val="00924FC8"/>
    <w:rsid w:val="00BD5473"/>
    <w:rsid w:val="00BE5A8B"/>
    <w:rsid w:val="00D40DEB"/>
    <w:rsid w:val="00E34DC0"/>
    <w:rsid w:val="00E61481"/>
    <w:rsid w:val="00E95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2EBA6"/>
  <w15:chartTrackingRefBased/>
  <w15:docId w15:val="{AA76B851-C21C-4F68-B37B-2820BAD7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1468C2"/>
    <w:pPr>
      <w:tabs>
        <w:tab w:val="center" w:pos="4513"/>
        <w:tab w:val="right" w:pos="9026"/>
      </w:tabs>
    </w:pPr>
  </w:style>
  <w:style w:type="character" w:customStyle="1" w:styleId="HeaderChar">
    <w:name w:val="Header Char"/>
    <w:basedOn w:val="DefaultParagraphFont"/>
    <w:link w:val="Header"/>
    <w:uiPriority w:val="99"/>
    <w:rsid w:val="001468C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1468C2"/>
    <w:pPr>
      <w:tabs>
        <w:tab w:val="center" w:pos="4513"/>
        <w:tab w:val="right" w:pos="9026"/>
      </w:tabs>
    </w:pPr>
  </w:style>
  <w:style w:type="character" w:customStyle="1" w:styleId="FooterChar">
    <w:name w:val="Footer Char"/>
    <w:basedOn w:val="DefaultParagraphFont"/>
    <w:link w:val="Footer"/>
    <w:uiPriority w:val="99"/>
    <w:rsid w:val="001468C2"/>
    <w:rPr>
      <w:rFonts w:ascii="Times New Roman" w:eastAsiaTheme="minorEastAsia" w:hAnsi="Times New Roman" w:cs="Times New Roman"/>
      <w:sz w:val="24"/>
      <w:szCs w:val="24"/>
    </w:rPr>
  </w:style>
  <w:style w:type="paragraph" w:customStyle="1" w:styleId="PageHead">
    <w:name w:val="Page Head"/>
    <w:basedOn w:val="Normal"/>
    <w:qFormat/>
    <w:rsid w:val="001468C2"/>
    <w:pPr>
      <w:spacing w:before="60" w:after="60" w:line="276" w:lineRule="auto"/>
    </w:pPr>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D7013EAC4B49588E6B100C016F1790"/>
        <w:category>
          <w:name w:val="General"/>
          <w:gallery w:val="placeholder"/>
        </w:category>
        <w:types>
          <w:type w:val="bbPlcHdr"/>
        </w:types>
        <w:behaviors>
          <w:behavior w:val="content"/>
        </w:behaviors>
        <w:guid w:val="{BF5530C8-9D86-4A7E-B01D-15CBFBDA1E8A}"/>
      </w:docPartPr>
      <w:docPartBody>
        <w:p w:rsidR="005D3D8E" w:rsidRDefault="005E7CB3" w:rsidP="005E7CB3">
          <w:pPr>
            <w:pStyle w:val="F4D7013EAC4B49588E6B100C016F1790"/>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CB3"/>
    <w:rsid w:val="0012295A"/>
    <w:rsid w:val="00246BCF"/>
    <w:rsid w:val="005D3D8E"/>
    <w:rsid w:val="005E7CB3"/>
    <w:rsid w:val="00693C09"/>
    <w:rsid w:val="006D1400"/>
    <w:rsid w:val="007C6FE5"/>
    <w:rsid w:val="00924FC8"/>
    <w:rsid w:val="00BF56F8"/>
    <w:rsid w:val="00E61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7CB3"/>
    <w:rPr>
      <w:color w:val="808080"/>
    </w:rPr>
  </w:style>
  <w:style w:type="paragraph" w:customStyle="1" w:styleId="F4D7013EAC4B49588E6B100C016F1790">
    <w:name w:val="F4D7013EAC4B49588E6B100C016F1790"/>
    <w:rsid w:val="005E7C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 Atacar una base de datos mySQL</dc:title>
  <dc:subject/>
  <dc:creator>Akshay Bhagwatkar (aptlogica)</dc:creator>
  <cp:keywords/>
  <dc:description/>
  <cp:lastModifiedBy>Neha Ghodke (aptlogica)</cp:lastModifiedBy>
  <cp:revision>6</cp:revision>
  <dcterms:created xsi:type="dcterms:W3CDTF">2024-07-29T09:35:00Z</dcterms:created>
  <dcterms:modified xsi:type="dcterms:W3CDTF">2024-08-01T12:14:00Z</dcterms:modified>
</cp:coreProperties>
</file>