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58c7c9000994ea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471320" wp14:paraId="6D55713B" wp14:textId="0C813983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ES"/>
        </w:rPr>
      </w:pPr>
      <w:r w:rsidRPr="22471320" w:rsidR="231157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PE"/>
        </w:rPr>
        <w:t>“Año de la recuperación y consolidación de la economía peruana”</w:t>
      </w:r>
    </w:p>
    <w:p xmlns:wp14="http://schemas.microsoft.com/office/word/2010/wordml" w:rsidP="22471320" wp14:paraId="6A191289" wp14:textId="62E5F360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2471320" w:rsidR="231157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UNIVERSIDAD PERUANA LOS ANDES</w:t>
      </w:r>
      <w:r>
        <w:br/>
      </w:r>
    </w:p>
    <w:p xmlns:wp14="http://schemas.microsoft.com/office/word/2010/wordml" w:rsidP="22471320" wp14:paraId="5CC894E1" wp14:textId="2D4E31BA">
      <w:pPr>
        <w:ind w:left="1724" w:right="157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231157EB">
        <w:drawing>
          <wp:inline xmlns:wp14="http://schemas.microsoft.com/office/word/2010/wordprocessingDrawing" wp14:editId="4B80AC07" wp14:anchorId="617D1907">
            <wp:extent cx="1028700" cy="1428750"/>
            <wp:effectExtent l="0" t="0" r="0" b="0"/>
            <wp:docPr id="1431312718" name="drawing" descr="Imagen 3, Imagen, Imagen, Imagen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1312718" name=""/>
                    <pic:cNvPicPr/>
                  </pic:nvPicPr>
                  <pic:blipFill>
                    <a:blip xmlns:r="http://schemas.openxmlformats.org/officeDocument/2006/relationships" r:embed="rId9737279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2471320" wp14:paraId="294D02B7" wp14:textId="7BE4CAC6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2471320" w:rsidR="231157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ESCUELA PROFESIONAL DE INGENIERÍA DE SISTEMAS Y COMPUTACIÓN</w:t>
      </w:r>
      <w:r>
        <w:br/>
      </w:r>
    </w:p>
    <w:p xmlns:wp14="http://schemas.microsoft.com/office/word/2010/wordml" w:rsidP="22471320" wp14:paraId="22DEE24F" wp14:textId="4D8E0964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2471320" w:rsidR="231157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Asignatura:</w:t>
      </w:r>
      <w:r>
        <w:br/>
      </w:r>
    </w:p>
    <w:p xmlns:wp14="http://schemas.microsoft.com/office/word/2010/wordml" w:rsidP="00DC0E8E" wp14:paraId="350BA901" wp14:textId="37B725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DC0E8E" w:rsidR="00AE257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TALLER VII: Desarrollo De Aplicaciones I</w:t>
      </w:r>
      <w:r>
        <w:br/>
      </w:r>
      <w:r>
        <w:br/>
      </w:r>
      <w:r w:rsidRPr="00DC0E8E" w:rsidR="2D62B55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Apache Mave</w:t>
      </w:r>
      <w:r w:rsidRPr="00DC0E8E" w:rsidR="5DC76D3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n: Semana 1</w:t>
      </w:r>
      <w:r>
        <w:br/>
      </w:r>
    </w:p>
    <w:p xmlns:wp14="http://schemas.microsoft.com/office/word/2010/wordml" w:rsidP="22471320" wp14:paraId="4E717F26" wp14:textId="4BDC0B76">
      <w:pPr>
        <w:ind w:right="32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2471320" w:rsidR="231157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DOCENTE:</w:t>
      </w:r>
      <w:r w:rsidRPr="22471320" w:rsidR="231157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 w:rsidRPr="22471320" w:rsidR="0D0C65DD">
        <w:rPr>
          <w:rFonts w:ascii="Verdana" w:hAnsi="Verdana" w:eastAsia="Verdana" w:cs="Verdana"/>
          <w:noProof w:val="0"/>
          <w:sz w:val="28"/>
          <w:szCs w:val="28"/>
          <w:lang w:val="es-PE"/>
        </w:rPr>
        <w:t>Mg. Ing. Raúl Fernández Bejarano</w:t>
      </w:r>
      <w:r>
        <w:br/>
      </w:r>
    </w:p>
    <w:p xmlns:wp14="http://schemas.microsoft.com/office/word/2010/wordml" w:rsidP="22471320" wp14:paraId="18D465B7" wp14:textId="22604439">
      <w:pPr>
        <w:ind w:right="1571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2471320" w:rsidR="231157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ESTUDIANTE:</w:t>
      </w:r>
      <w:r w:rsidRPr="22471320" w:rsidR="231157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 w:rsidRPr="22471320" w:rsidR="231157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</w:p>
    <w:p xmlns:wp14="http://schemas.microsoft.com/office/word/2010/wordml" w:rsidP="22471320" wp14:paraId="41ECC128" wp14:textId="7D5BB5FD">
      <w:pPr>
        <w:ind w:right="1571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2471320" w:rsidR="231157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Huaman Cárdenas, Jhon Frank</w:t>
      </w:r>
      <w:r w:rsidRPr="22471320" w:rsidR="231157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  <w:r>
        <w:br/>
      </w:r>
    </w:p>
    <w:p xmlns:wp14="http://schemas.microsoft.com/office/word/2010/wordml" w:rsidP="22471320" wp14:paraId="4836D08C" wp14:textId="65997194">
      <w:pPr>
        <w:ind w:left="720" w:right="1571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2471320" w:rsidR="231157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CICLO – SECCIÓN:</w:t>
      </w:r>
      <w:r w:rsidRPr="22471320" w:rsidR="231157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>
        <w:tab/>
      </w:r>
      <w:r w:rsidRPr="22471320" w:rsidR="1991B82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4to</w:t>
      </w:r>
      <w:r w:rsidRPr="22471320" w:rsidR="231157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– A1</w:t>
      </w:r>
      <w:r>
        <w:br/>
      </w:r>
    </w:p>
    <w:p xmlns:wp14="http://schemas.microsoft.com/office/word/2010/wordml" w:rsidP="22471320" wp14:paraId="6840B294" wp14:textId="06273041">
      <w:pPr>
        <w:ind w:left="720" w:right="1571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2471320" w:rsidR="231157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Huancayo – 2025</w:t>
      </w:r>
    </w:p>
    <w:p xmlns:wp14="http://schemas.microsoft.com/office/word/2010/wordml" wp14:paraId="5C1A07E2" wp14:textId="5CEF1AFD"/>
    <w:p w:rsidR="5BA75D10" w:rsidP="22471320" w:rsidRDefault="5BA75D10" w14:paraId="4A843E74" w14:textId="44272488">
      <w:pPr>
        <w:pStyle w:val="Heading2"/>
        <w:shd w:val="clear" w:color="auto" w:fill="FFFFFF" w:themeFill="background1"/>
        <w:spacing w:before="0" w:beforeAutospacing="off" w:after="36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</w:pPr>
      <w:r w:rsidRPr="22471320" w:rsidR="5BA75D1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  <w:t>1. Enunciado</w:t>
      </w:r>
    </w:p>
    <w:p w:rsidR="5BA75D10" w:rsidP="22471320" w:rsidRDefault="5BA75D10" w14:paraId="710B67CE" w14:textId="743656B4">
      <w:pPr>
        <w:shd w:val="clear" w:color="auto" w:fill="FFFFFF" w:themeFill="background1"/>
        <w:spacing w:before="0" w:beforeAutospacing="off" w:after="120" w:afterAutospacing="off"/>
      </w:pPr>
      <w:r w:rsidRPr="22471320" w:rsidR="5BA75D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Una tienda ofrece un descuento especial por temporada de verano denominado </w:t>
      </w:r>
      <w:r w:rsidRPr="22471320" w:rsidR="5BA75D1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  <w:t>7% + 7%</w:t>
      </w:r>
      <w:r w:rsidRPr="22471320" w:rsidR="5BA75D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 El cálculo del descuento se realiza de la siguiente manera:</w:t>
      </w:r>
    </w:p>
    <w:p w:rsidR="5BA75D10" w:rsidP="22471320" w:rsidRDefault="5BA75D10" w14:paraId="08090719" w14:textId="792B14F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5BA75D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importe de la compra es igual al precio de la camisa multiplicado por la cantidad de camisas adquiridas.</w:t>
      </w:r>
    </w:p>
    <w:p w:rsidR="5BA75D10" w:rsidP="22471320" w:rsidRDefault="5BA75D10" w14:paraId="4F3D6010" w14:textId="5130BF2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5BA75D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primer descuento es el 7% del importe de la compra.</w:t>
      </w:r>
    </w:p>
    <w:p w:rsidR="5BA75D10" w:rsidP="22471320" w:rsidRDefault="5BA75D10" w14:paraId="607C5DB7" w14:textId="5DA799B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5BA75D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segundo descuento es el 7% del importe restante después de aplicar el primer descuento.</w:t>
      </w:r>
    </w:p>
    <w:p w:rsidR="5BA75D10" w:rsidP="22471320" w:rsidRDefault="5BA75D10" w14:paraId="747EF010" w14:textId="2BC81F3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5BA75D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descuento total es la suma de ambos descuentos.</w:t>
      </w:r>
    </w:p>
    <w:p w:rsidR="5BA75D10" w:rsidP="00DC0E8E" w:rsidRDefault="5BA75D10" w14:paraId="791C3867" w14:textId="678346F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0DC0E8E" w:rsidR="6E8B43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importe para pagar</w:t>
      </w:r>
      <w:r w:rsidRPr="00DC0E8E" w:rsidR="5BA75D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es el importe de la compra menos el descuento total.</w:t>
      </w:r>
    </w:p>
    <w:p w:rsidR="5BA75D10" w:rsidP="22471320" w:rsidRDefault="5BA75D10" w14:paraId="45170F91" w14:textId="1AB40CE8">
      <w:pPr>
        <w:spacing w:before="0" w:beforeAutospacing="off" w:after="240" w:afterAutospacing="off"/>
      </w:pPr>
      <w:r w:rsidRPr="22471320" w:rsidR="5BA75D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La aplicación debe permitir al usuario ingresar el precio y la cantidad de camisas, calcular los descuentos y mostrar el detalle de la compra, incluyendo el importe, los descuentos y el importe final a pagar.</w:t>
      </w:r>
    </w:p>
    <w:p w:rsidR="6262C618" w:rsidP="22471320" w:rsidRDefault="6262C618" w14:paraId="76E13AF0" w14:textId="5B0EB551">
      <w:pPr>
        <w:spacing w:before="0" w:beforeAutospacing="off" w:after="240" w:afterAutospacing="off"/>
        <w:ind w:firstLine="708"/>
      </w:pPr>
      <w:r w:rsidRPr="22471320" w:rsidR="6262C61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1.1. Diagrama de Clase</w:t>
      </w:r>
    </w:p>
    <w:p w:rsidR="1C7CD6AB" w:rsidP="22471320" w:rsidRDefault="1C7CD6AB" w14:paraId="2FFC73F3" w14:textId="4095D9E7">
      <w:pPr>
        <w:spacing w:before="0" w:beforeAutospacing="off" w:after="240" w:afterAutospacing="off"/>
        <w:ind w:firstLine="708"/>
      </w:pPr>
      <w:r w:rsidR="1C7CD6AB">
        <w:drawing>
          <wp:inline wp14:editId="3267F6BB" wp14:anchorId="073BC30C">
            <wp:extent cx="3029106" cy="2514729"/>
            <wp:effectExtent l="0" t="0" r="0" b="0"/>
            <wp:docPr id="20415518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1551844" name=""/>
                    <pic:cNvPicPr/>
                  </pic:nvPicPr>
                  <pic:blipFill>
                    <a:blip xmlns:r="http://schemas.openxmlformats.org/officeDocument/2006/relationships" r:embed="rId15382059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11B56" w:rsidP="22471320" w:rsidRDefault="79711B56" w14:paraId="4A8324CE" w14:textId="508BFB88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79711B5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</w:t>
      </w:r>
      <w:r w:rsidRPr="22471320" w:rsidR="1C7CD6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.2. Diseño de la </w:t>
      </w:r>
      <w:r w:rsidRPr="22471320" w:rsidR="0FA357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Aplicación</w:t>
      </w:r>
    </w:p>
    <w:p w:rsidR="1C7CD6AB" w:rsidP="22471320" w:rsidRDefault="1C7CD6AB" w14:paraId="16B53AF0" w14:textId="4F6DC6BA">
      <w:pPr>
        <w:spacing w:before="0" w:beforeAutospacing="off" w:after="240" w:afterAutospacing="off"/>
        <w:ind w:firstLine="708"/>
      </w:pPr>
      <w:r w:rsidR="1C7CD6AB">
        <w:drawing>
          <wp:inline wp14:editId="48EC697F" wp14:anchorId="3862DF6A">
            <wp:extent cx="3676839" cy="3200564"/>
            <wp:effectExtent l="0" t="0" r="0" b="0"/>
            <wp:docPr id="12172570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7257047" name=""/>
                    <pic:cNvPicPr/>
                  </pic:nvPicPr>
                  <pic:blipFill>
                    <a:blip xmlns:r="http://schemas.openxmlformats.org/officeDocument/2006/relationships" r:embed="rId15971136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EE46C6" w:rsidP="22471320" w:rsidRDefault="19EE46C6" w14:paraId="1CE73340" w14:textId="6F9BF4FD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19EE46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</w:t>
      </w:r>
      <w:r w:rsidRPr="22471320" w:rsidR="1C7CD6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.3. </w:t>
      </w:r>
      <w:r w:rsidRPr="22471320" w:rsidR="734547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Código</w:t>
      </w:r>
      <w:r w:rsidRPr="22471320" w:rsidR="1C7CD6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de la </w:t>
      </w:r>
      <w:r w:rsidRPr="22471320" w:rsidR="284840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Aplicación</w:t>
      </w:r>
    </w:p>
    <w:p w:rsidR="5865431D" w:rsidP="22471320" w:rsidRDefault="5865431D" w14:paraId="46AF4E1C" w14:textId="0A015105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586543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JFrame </w:t>
      </w:r>
      <w:r w:rsidRPr="22471320" w:rsidR="586543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Form</w:t>
      </w:r>
      <w:r w:rsidRPr="22471320" w:rsidR="586543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</w:t>
      </w:r>
      <w:r w:rsidRPr="22471320" w:rsidR="586543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Source</w:t>
      </w:r>
      <w:r w:rsidRPr="22471320" w:rsidR="586543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)</w:t>
      </w:r>
    </w:p>
    <w:p w:rsidR="3777AD92" w:rsidP="22471320" w:rsidRDefault="3777AD92" w14:paraId="29F187AD" w14:textId="7F875AE5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22471320" w:rsidR="3777AD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</w:t>
      </w:r>
      <w:r w:rsidRPr="22471320" w:rsidR="586543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portamos:</w:t>
      </w:r>
      <w:r w:rsidRPr="22471320" w:rsidR="144362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22471320" w:rsidR="144362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22471320" w:rsidR="144362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22471320" w:rsidR="144362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javax.swing.JOptionPane</w:t>
      </w:r>
      <w:r w:rsidRPr="22471320" w:rsidR="144362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</w:p>
    <w:p w:rsidR="7875A4DE" w:rsidP="22471320" w:rsidRDefault="7875A4DE" w14:paraId="1C37335E" w14:textId="5AA1AE5F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7875A4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Los cálculos se realizan dentro de los métodos (</w:t>
      </w:r>
      <w:r w:rsidRPr="22471320" w:rsidR="7875A4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btn</w:t>
      </w:r>
      <w:r w:rsidRPr="22471320" w:rsidR="7875A4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</w:t>
      </w:r>
      <w:r w:rsidRPr="22471320" w:rsidR="7875A4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txt</w:t>
      </w:r>
      <w:r w:rsidRPr="22471320" w:rsidR="7875A4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</w:t>
      </w:r>
      <w:r w:rsidRPr="22471320" w:rsidR="7875A4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etc</w:t>
      </w:r>
      <w:r w:rsidRPr="22471320" w:rsidR="7875A4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)</w:t>
      </w:r>
      <w:r w:rsidRPr="22471320" w:rsidR="71E3B28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:</w:t>
      </w:r>
    </w:p>
    <w:p w:rsidR="25755C3D" w:rsidP="22471320" w:rsidRDefault="25755C3D" w14:paraId="7BA271EC" w14:textId="35AFF2AD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private void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btnNuevoActionPerformed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(java.awt.event.ActionEvent evt) </w:t>
      </w:r>
      <w:r>
        <w:tab/>
      </w:r>
      <w:r>
        <w:tab/>
      </w:r>
      <w:r>
        <w:tab/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{                                         </w:t>
      </w:r>
    </w:p>
    <w:p w:rsidR="25755C3D" w:rsidP="22471320" w:rsidRDefault="25755C3D" w14:paraId="4E758DF3" w14:textId="3D6FCF6E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// TODO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add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your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handling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code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here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:</w:t>
      </w:r>
    </w:p>
    <w:p w:rsidR="25755C3D" w:rsidP="22471320" w:rsidRDefault="25755C3D" w14:paraId="0BCDBCD4" w14:textId="63CCE39F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txtPrecio.setText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("");</w:t>
      </w:r>
    </w:p>
    <w:p w:rsidR="25755C3D" w:rsidP="22471320" w:rsidRDefault="25755C3D" w14:paraId="7F9422AB" w14:textId="47BBF9DD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txtCantidad.setText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("");</w:t>
      </w:r>
    </w:p>
    <w:p w:rsidR="25755C3D" w:rsidP="22471320" w:rsidRDefault="25755C3D" w14:paraId="4CDF14E5" w14:textId="38D03AA6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txtSalida.setText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("");</w:t>
      </w:r>
    </w:p>
    <w:p w:rsidR="25755C3D" w:rsidP="22471320" w:rsidRDefault="25755C3D" w14:paraId="3B80EF53" w14:textId="5B303C8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txtPrecio.requestFocus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25755C3D" w:rsidP="22471320" w:rsidRDefault="25755C3D" w14:paraId="19CA5942" w14:textId="2489997F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22471320" w:rsidP="22471320" w:rsidRDefault="22471320" w14:paraId="4C1CE474" w14:textId="4B23E417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</w:p>
    <w:p w:rsidR="25755C3D" w:rsidP="7542E801" w:rsidRDefault="25755C3D" w14:paraId="09A737E0" w14:textId="6A0E1B47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</w:pP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private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void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btnCalcularActionPerformed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(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java.awt.event.ActionEvent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evt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) </w:t>
      </w:r>
      <w:r>
        <w:tab/>
      </w:r>
      <w:r>
        <w:tab/>
      </w:r>
      <w:r>
        <w:tab/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{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                                           </w:t>
      </w:r>
    </w:p>
    <w:p w:rsidR="25755C3D" w:rsidP="22471320" w:rsidRDefault="25755C3D" w14:paraId="7CF45467" w14:textId="34DB8BE2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// TODO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add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your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handling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code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here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:</w:t>
      </w:r>
    </w:p>
    <w:p w:rsidR="25755C3D" w:rsidP="22471320" w:rsidRDefault="25755C3D" w14:paraId="5D2131E6" w14:textId="79985988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try {</w:t>
      </w:r>
    </w:p>
    <w:p w:rsidR="25755C3D" w:rsidP="22471320" w:rsidRDefault="25755C3D" w14:paraId="648027A5" w14:textId="70150BB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float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precio =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Float.parseFloat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txtPrecio.getText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().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trim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25755C3D" w:rsidP="22471320" w:rsidRDefault="25755C3D" w14:paraId="08E0A487" w14:textId="25103C62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int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cantidad =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Integer.parseInt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txtCantidad.getText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().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trim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25755C3D" w:rsidP="22471320" w:rsidRDefault="25755C3D" w14:paraId="2CC57EDB" w14:textId="5F75102C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if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(precio &lt;= 0 || cantidad &lt;= 0) {</w:t>
      </w:r>
    </w:p>
    <w:p w:rsidR="25755C3D" w:rsidP="7542E801" w:rsidRDefault="25755C3D" w14:paraId="50234948" w14:textId="65929CDF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JOptionPane.showMessageDialog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"Ingrese valores mayores a </w:t>
      </w:r>
      <w:r>
        <w:tab/>
      </w:r>
      <w:r>
        <w:tab/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cero");</w:t>
      </w:r>
    </w:p>
    <w:p w:rsidR="25755C3D" w:rsidP="22471320" w:rsidRDefault="25755C3D" w14:paraId="1966BE46" w14:textId="6966B2FB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25755C3D" w:rsidP="22471320" w:rsidRDefault="25755C3D" w14:paraId="544EA68D" w14:textId="6B2F52A8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}</w:t>
      </w:r>
    </w:p>
    <w:p w:rsidR="25755C3D" w:rsidP="22471320" w:rsidRDefault="25755C3D" w14:paraId="22664E75" w14:textId="205E174C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float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importe = precio * cantidad;</w:t>
      </w:r>
    </w:p>
    <w:p w:rsidR="25755C3D" w:rsidP="22471320" w:rsidRDefault="25755C3D" w14:paraId="59DEA078" w14:textId="18D5ACCA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float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descuento1 = importe * 0.07f;</w:t>
      </w:r>
    </w:p>
    <w:p w:rsidR="25755C3D" w:rsidP="22471320" w:rsidRDefault="25755C3D" w14:paraId="3E5EBD94" w14:textId="4C428236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float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descuento2 = (importe - descuento1) * 0.07f;</w:t>
      </w:r>
    </w:p>
    <w:p w:rsidR="25755C3D" w:rsidP="22471320" w:rsidRDefault="25755C3D" w14:paraId="61430284" w14:textId="3FF8BFD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float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descuentoTotal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descuento1 + descuento2;</w:t>
      </w:r>
    </w:p>
    <w:p w:rsidR="25755C3D" w:rsidP="22471320" w:rsidRDefault="25755C3D" w14:paraId="26DFD9A9" w14:textId="1F4AD5BA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float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importePagar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importe -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descuentoTotal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25755C3D" w:rsidP="22471320" w:rsidRDefault="25755C3D" w14:paraId="235340D4" w14:textId="7DCCFEA7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txtSalida.setText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("Detalle de la compra:\n");</w:t>
      </w:r>
    </w:p>
    <w:p w:rsidR="25755C3D" w:rsidP="22471320" w:rsidRDefault="25755C3D" w14:paraId="510207DE" w14:textId="640A028F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txtSalida.append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("----------------------------\n");</w:t>
      </w:r>
    </w:p>
    <w:p w:rsidR="25755C3D" w:rsidP="7542E801" w:rsidRDefault="25755C3D" w14:paraId="0E0DCFE4" w14:textId="1FD17B4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txtSalida.append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("Importe de la compra: %.2f\n", </w:t>
      </w:r>
      <w:r>
        <w:tab/>
      </w:r>
      <w:r>
        <w:tab/>
      </w:r>
      <w:r>
        <w:tab/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importe));</w:t>
      </w:r>
    </w:p>
    <w:p w:rsidR="25755C3D" w:rsidP="7542E801" w:rsidRDefault="25755C3D" w14:paraId="3E968A8D" w14:textId="1827C02B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txtSalida.append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("Primer descuento (7%%): %.2f\n", </w:t>
      </w:r>
      <w:r>
        <w:tab/>
      </w:r>
      <w:r>
        <w:tab/>
      </w:r>
      <w:r>
        <w:tab/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descuento1));</w:t>
      </w:r>
    </w:p>
    <w:p w:rsidR="25755C3D" w:rsidP="7542E801" w:rsidRDefault="25755C3D" w14:paraId="15A4D1C0" w14:textId="3963406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txtSalida.append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("Segundo descuento (7%% sobre </w:t>
      </w:r>
      <w:r>
        <w:tab/>
      </w:r>
      <w:r>
        <w:tab/>
      </w:r>
      <w:r>
        <w:tab/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restante): %.2f\n", descuento2));</w:t>
      </w:r>
    </w:p>
    <w:p w:rsidR="25755C3D" w:rsidP="7542E801" w:rsidRDefault="25755C3D" w14:paraId="1FDF1879" w14:textId="6A30259B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txtSalida.append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("Descuento total: %.2f\n", </w:t>
      </w:r>
      <w:r>
        <w:tab/>
      </w:r>
      <w:r>
        <w:tab/>
      </w:r>
      <w:r>
        <w:tab/>
      </w:r>
      <w:r>
        <w:tab/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descuentoTotal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));</w:t>
      </w:r>
    </w:p>
    <w:p w:rsidR="25755C3D" w:rsidP="7542E801" w:rsidRDefault="25755C3D" w14:paraId="078268C1" w14:textId="6E865EC9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txtSalida.append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("Importe a pagar: %.2f\n", </w:t>
      </w:r>
      <w:r>
        <w:tab/>
      </w:r>
      <w:r>
        <w:tab/>
      </w:r>
      <w:r>
        <w:tab/>
      </w:r>
      <w:r>
        <w:tab/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importePagar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));</w:t>
      </w:r>
    </w:p>
    <w:p w:rsidR="25755C3D" w:rsidP="22471320" w:rsidRDefault="25755C3D" w14:paraId="0AC0A203" w14:textId="39375067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 catch (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NumberFormatException</w:t>
      </w: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ex) {</w:t>
      </w:r>
    </w:p>
    <w:p w:rsidR="25755C3D" w:rsidP="7542E801" w:rsidRDefault="25755C3D" w14:paraId="6FD63A46" w14:textId="6BC0AF62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JOptionPane.showMessageDialog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</w:t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"Ingrese valores numéricos </w:t>
      </w:r>
      <w:r>
        <w:tab/>
      </w:r>
      <w:r>
        <w:tab/>
      </w:r>
      <w:r>
        <w:tab/>
      </w:r>
      <w:r w:rsidRPr="7542E801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válidos");</w:t>
      </w:r>
    </w:p>
    <w:p w:rsidR="25755C3D" w:rsidP="22471320" w:rsidRDefault="25755C3D" w14:paraId="081D70A5" w14:textId="6AF318D9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25755C3D" w:rsidP="22471320" w:rsidRDefault="25755C3D" w14:paraId="534483B6" w14:textId="7002D0B2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25755C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22471320" w:rsidP="22471320" w:rsidRDefault="22471320" w14:paraId="6DFED8EB" w14:textId="2EBE925C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</w:p>
    <w:p w:rsidR="7F1EDD5E" w:rsidP="7542E801" w:rsidRDefault="7F1EDD5E" w14:paraId="59249193" w14:textId="5E8D1305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</w:pP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private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void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btnSalirActionPerformed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(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java.awt.event.ActionEvent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evt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) </w:t>
      </w:r>
      <w:r>
        <w:tab/>
      </w:r>
      <w:r>
        <w:tab/>
      </w:r>
      <w:r>
        <w:tab/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{</w:t>
      </w:r>
      <w:r w:rsidRPr="7542E801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                                        </w:t>
      </w:r>
    </w:p>
    <w:p w:rsidR="7F1EDD5E" w:rsidP="22471320" w:rsidRDefault="7F1EDD5E" w14:paraId="2DB59A21" w14:textId="0A2F75C5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// TODO 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add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your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handling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code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here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:</w:t>
      </w:r>
    </w:p>
    <w:p w:rsidR="7F1EDD5E" w:rsidP="22471320" w:rsidRDefault="7F1EDD5E" w14:paraId="3AF726E5" w14:textId="6593926C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System.exit</w:t>
      </w: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(0);</w:t>
      </w:r>
    </w:p>
    <w:p w:rsidR="7F1EDD5E" w:rsidP="22471320" w:rsidRDefault="7F1EDD5E" w14:paraId="5204405A" w14:textId="64FCD277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7F1EDD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0CE364F" w:rsidP="22471320" w:rsidRDefault="30CE364F" w14:paraId="0D8478AE" w14:textId="6B73B11B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30CE36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Main</w:t>
      </w:r>
      <w:r w:rsidRPr="22471320" w:rsidR="30CE36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2471320" w:rsidR="30CE36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Class</w:t>
      </w:r>
      <w:r w:rsidRPr="22471320" w:rsidR="30CE36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:</w:t>
      </w:r>
    </w:p>
    <w:p w:rsidR="09997686" w:rsidP="22471320" w:rsidRDefault="09997686" w14:paraId="1C82BA4B" w14:textId="3FA65E48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com.zonajava.vista.AplicacionDescuento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09997686" w:rsidP="22471320" w:rsidRDefault="09997686" w14:paraId="0D828879" w14:textId="6834AF50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DescuentoCamisas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{</w:t>
      </w:r>
    </w:p>
    <w:p w:rsidR="09997686" w:rsidP="22471320" w:rsidRDefault="09997686" w14:paraId="517F7743" w14:textId="04307F4B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09997686" w:rsidP="22471320" w:rsidRDefault="09997686" w14:paraId="2438858F" w14:textId="111A3816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static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main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[]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args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09997686" w:rsidP="22471320" w:rsidRDefault="09997686" w14:paraId="19C67CA5" w14:textId="79F66E57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AplicacionDescuento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descuento = new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AplicacionDescuento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9997686" w:rsidP="22471320" w:rsidRDefault="09997686" w14:paraId="71B0E6E7" w14:textId="1E2A544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descuento.setVisible</w:t>
      </w: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(true);</w:t>
      </w:r>
    </w:p>
    <w:p w:rsidR="09997686" w:rsidP="22471320" w:rsidRDefault="09997686" w14:paraId="3DA53837" w14:textId="487C6AEA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09997686" w:rsidP="22471320" w:rsidRDefault="09997686" w14:paraId="0E26D5F8" w14:textId="1C805AEC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099976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</w:p>
    <w:p w:rsidR="22471320" w:rsidP="22471320" w:rsidRDefault="22471320" w14:paraId="420CCE1D" w14:textId="30110F00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</w:p>
    <w:p w:rsidR="54053EE3" w:rsidP="22471320" w:rsidRDefault="54053EE3" w14:paraId="334C2DA1" w14:textId="6F5E3B5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54053EE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1.4. Resultado</w:t>
      </w:r>
    </w:p>
    <w:p w:rsidR="54053EE3" w:rsidP="22471320" w:rsidRDefault="54053EE3" w14:paraId="43A9A2F8" w14:textId="443CA1E7">
      <w:pPr>
        <w:pStyle w:val="Normal"/>
      </w:pPr>
      <w:r w:rsidR="444C9FEC">
        <w:drawing>
          <wp:inline wp14:editId="71EBF28F" wp14:anchorId="36989867">
            <wp:extent cx="3746692" cy="3187864"/>
            <wp:effectExtent l="0" t="0" r="0" b="0"/>
            <wp:docPr id="15387764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8776494" name=""/>
                    <pic:cNvPicPr/>
                  </pic:nvPicPr>
                  <pic:blipFill>
                    <a:blip xmlns:r="http://schemas.openxmlformats.org/officeDocument/2006/relationships" r:embed="rId4821682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71320" w:rsidP="22471320" w:rsidRDefault="22471320" w14:paraId="1D79304C" w14:textId="65522F48">
      <w:pPr>
        <w:pStyle w:val="Heading2"/>
        <w:shd w:val="clear" w:color="auto" w:fill="FFFFFF" w:themeFill="background1"/>
        <w:spacing w:before="0" w:beforeAutospacing="off" w:after="36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</w:pPr>
    </w:p>
    <w:p w:rsidR="108ABCA9" w:rsidP="22471320" w:rsidRDefault="108ABCA9" w14:paraId="540F7CC9" w14:textId="772E4A4A">
      <w:pPr>
        <w:pStyle w:val="Heading2"/>
        <w:shd w:val="clear" w:color="auto" w:fill="FFFFFF" w:themeFill="background1"/>
        <w:spacing w:before="0" w:beforeAutospacing="off" w:after="360" w:afterAutospacing="off"/>
      </w:pPr>
      <w:r w:rsidRPr="22471320" w:rsidR="108ABC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  <w:t>2. Enunciado</w:t>
      </w:r>
    </w:p>
    <w:p w:rsidR="108ABCA9" w:rsidP="22471320" w:rsidRDefault="108ABCA9" w14:paraId="4A79DD11" w14:textId="09BB41E3">
      <w:pPr>
        <w:shd w:val="clear" w:color="auto" w:fill="FFFFFF" w:themeFill="background1"/>
        <w:spacing w:before="0" w:beforeAutospacing="off" w:after="240" w:afterAutospacing="off"/>
      </w:pPr>
      <w:r w:rsidRPr="22471320" w:rsidR="108ABC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Una empresa expondrá sus productos en una feria. El monto total de dinero a invertir se distribuirá en los siguientes rubros con sus respectivos porcentajes:</w:t>
      </w:r>
    </w:p>
    <w:tbl>
      <w:tblPr>
        <w:tblStyle w:val="TableNormal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729"/>
        <w:gridCol w:w="3379"/>
      </w:tblGrid>
      <w:tr w:rsidR="22471320" w:rsidTr="22471320" w14:paraId="6D1C663A">
        <w:trPr>
          <w:trHeight w:val="300"/>
        </w:trPr>
        <w:tc>
          <w:tcPr>
            <w:tcW w:w="472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shd w:val="clear" w:color="auto" w:fill="F3F4F6"/>
            <w:tcMar/>
            <w:vAlign w:val="center"/>
          </w:tcPr>
          <w:p w:rsidR="22471320" w:rsidP="22471320" w:rsidRDefault="22471320" w14:paraId="2A43BF41" w14:textId="1297040E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22471320" w:rsidR="22471320">
              <w:rPr>
                <w:b w:val="1"/>
                <w:bCs w:val="1"/>
              </w:rPr>
              <w:t>Rubro</w:t>
            </w:r>
          </w:p>
        </w:tc>
        <w:tc>
          <w:tcPr>
            <w:tcW w:w="337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shd w:val="clear" w:color="auto" w:fill="F3F4F6"/>
            <w:tcMar/>
            <w:vAlign w:val="center"/>
          </w:tcPr>
          <w:p w:rsidR="22471320" w:rsidP="22471320" w:rsidRDefault="22471320" w14:paraId="5910F487" w14:textId="01851FF5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22471320" w:rsidR="22471320">
              <w:rPr>
                <w:b w:val="1"/>
                <w:bCs w:val="1"/>
              </w:rPr>
              <w:t>Porcentaje</w:t>
            </w:r>
          </w:p>
        </w:tc>
      </w:tr>
      <w:tr w:rsidR="22471320" w:rsidTr="22471320" w14:paraId="7D792933">
        <w:trPr>
          <w:trHeight w:val="300"/>
        </w:trPr>
        <w:tc>
          <w:tcPr>
            <w:tcW w:w="472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5D11E3E5" w14:textId="56F85AA0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Alquiler de espacio</w:t>
            </w:r>
          </w:p>
        </w:tc>
        <w:tc>
          <w:tcPr>
            <w:tcW w:w="337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1EC900C7" w14:textId="6F4B4407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23%</w:t>
            </w:r>
          </w:p>
        </w:tc>
      </w:tr>
      <w:tr w:rsidR="22471320" w:rsidTr="22471320" w14:paraId="105B7201">
        <w:trPr>
          <w:trHeight w:val="300"/>
        </w:trPr>
        <w:tc>
          <w:tcPr>
            <w:tcW w:w="472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2AE50644" w14:textId="472347F3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Publicidad</w:t>
            </w:r>
          </w:p>
        </w:tc>
        <w:tc>
          <w:tcPr>
            <w:tcW w:w="337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3E97FC21" w14:textId="320243B6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7%</w:t>
            </w:r>
          </w:p>
        </w:tc>
      </w:tr>
      <w:tr w:rsidR="22471320" w:rsidTr="22471320" w14:paraId="01E663DA">
        <w:trPr>
          <w:trHeight w:val="300"/>
        </w:trPr>
        <w:tc>
          <w:tcPr>
            <w:tcW w:w="472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7A1F289C" w14:textId="02A0AE4A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Transporte</w:t>
            </w:r>
          </w:p>
        </w:tc>
        <w:tc>
          <w:tcPr>
            <w:tcW w:w="337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0A8E4160" w14:textId="7CA7CCBD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26%</w:t>
            </w:r>
          </w:p>
        </w:tc>
      </w:tr>
      <w:tr w:rsidR="22471320" w:rsidTr="22471320" w14:paraId="6271AFE7">
        <w:trPr>
          <w:trHeight w:val="300"/>
        </w:trPr>
        <w:tc>
          <w:tcPr>
            <w:tcW w:w="472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2C5E007A" w14:textId="27499D72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Servicios feriales</w:t>
            </w:r>
          </w:p>
        </w:tc>
        <w:tc>
          <w:tcPr>
            <w:tcW w:w="337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1A9FC62E" w14:textId="54AC9E8A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12%</w:t>
            </w:r>
          </w:p>
        </w:tc>
      </w:tr>
      <w:tr w:rsidR="22471320" w:rsidTr="22471320" w14:paraId="0AD20BD3">
        <w:trPr>
          <w:trHeight w:val="300"/>
        </w:trPr>
        <w:tc>
          <w:tcPr>
            <w:tcW w:w="472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7B498F1C" w14:textId="2EE34325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Decoración</w:t>
            </w:r>
          </w:p>
        </w:tc>
        <w:tc>
          <w:tcPr>
            <w:tcW w:w="337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0E741702" w14:textId="6A4EFDA2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21%</w:t>
            </w:r>
          </w:p>
        </w:tc>
      </w:tr>
      <w:tr w:rsidR="22471320" w:rsidTr="22471320" w14:paraId="44CA2859">
        <w:trPr>
          <w:trHeight w:val="300"/>
        </w:trPr>
        <w:tc>
          <w:tcPr>
            <w:tcW w:w="472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22655A0A" w14:textId="479FA69F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Gastos varios</w:t>
            </w:r>
          </w:p>
        </w:tc>
        <w:tc>
          <w:tcPr>
            <w:tcW w:w="3379" w:type="dxa"/>
            <w:tcBorders>
              <w:top w:val="single" w:color="E4E4E7" w:sz="6"/>
              <w:left w:val="single" w:color="E4E4E7" w:sz="6"/>
              <w:bottom w:val="single" w:color="E4E4E7" w:sz="6"/>
              <w:right w:val="single" w:color="E4E4E7" w:sz="6"/>
            </w:tcBorders>
            <w:tcMar/>
            <w:vAlign w:val="center"/>
          </w:tcPr>
          <w:p w:rsidR="22471320" w:rsidP="22471320" w:rsidRDefault="22471320" w14:paraId="0B791E03" w14:textId="44310D90">
            <w:pPr>
              <w:shd w:val="clear" w:color="auto" w:fill="FFFFFF" w:themeFill="background1"/>
              <w:spacing w:before="0" w:beforeAutospacing="off" w:after="0" w:afterAutospacing="off"/>
            </w:pPr>
            <w:r w:rsidR="22471320">
              <w:rPr/>
              <w:t>11%</w:t>
            </w:r>
          </w:p>
        </w:tc>
      </w:tr>
    </w:tbl>
    <w:p w:rsidR="108ABCA9" w:rsidP="22471320" w:rsidRDefault="108ABCA9" w14:paraId="7EE74BCC" w14:textId="0D14F7D9">
      <w:pPr>
        <w:shd w:val="clear" w:color="auto" w:fill="FFFFFF" w:themeFill="background1"/>
        <w:bidi w:val="0"/>
        <w:spacing w:before="0" w:beforeAutospacing="off" w:after="240" w:afterAutospacing="off"/>
      </w:pPr>
      <w:r w:rsidRPr="22471320" w:rsidR="108ABC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Dado el monto total a invertir, el programa debe calcular cuánto dinero se destinará a cada rubro.</w:t>
      </w:r>
    </w:p>
    <w:p w:rsidR="549EA4E2" w:rsidP="22471320" w:rsidRDefault="549EA4E2" w14:paraId="4F1C372C" w14:textId="7C58B56C">
      <w:pPr>
        <w:shd w:val="clear" w:color="auto" w:fill="FFFFFF" w:themeFill="background1"/>
        <w:bidi w:val="0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549EA4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2.1.</w:t>
      </w:r>
      <w:r w:rsidRPr="22471320" w:rsidR="4BC04F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Diagrama de Clase</w:t>
      </w:r>
    </w:p>
    <w:p w:rsidR="5A60CE29" w:rsidP="22471320" w:rsidRDefault="5A60CE29" w14:paraId="442563FF" w14:textId="1ABC197B">
      <w:pPr>
        <w:shd w:val="clear" w:color="auto" w:fill="FFFFFF" w:themeFill="background1"/>
        <w:bidi w:val="0"/>
        <w:spacing w:before="0" w:beforeAutospacing="off" w:after="240" w:afterAutospacing="off"/>
      </w:pPr>
      <w:r w:rsidR="5A60CE29">
        <w:drawing>
          <wp:inline wp14:editId="201671E4" wp14:anchorId="6EDE8102">
            <wp:extent cx="3219450" cy="2469807"/>
            <wp:effectExtent l="0" t="0" r="0" b="0"/>
            <wp:docPr id="8594586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9458616" name=""/>
                    <pic:cNvPicPr/>
                  </pic:nvPicPr>
                  <pic:blipFill>
                    <a:blip xmlns:r="http://schemas.openxmlformats.org/officeDocument/2006/relationships" r:embed="rId16286374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9450" cy="24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EA4E2" w:rsidP="22471320" w:rsidRDefault="549EA4E2" w14:paraId="4499069A" w14:textId="04F8C3F1">
      <w:pPr>
        <w:shd w:val="clear" w:color="auto" w:fill="FFFFFF" w:themeFill="background1"/>
        <w:bidi w:val="0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549EA4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2.2.</w:t>
      </w:r>
      <w:r w:rsidRPr="22471320" w:rsidR="108053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Diseño de la </w:t>
      </w:r>
      <w:r w:rsidRPr="22471320" w:rsidR="7410969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Aplicación</w:t>
      </w:r>
    </w:p>
    <w:p w:rsidR="6ABF953D" w:rsidP="22471320" w:rsidRDefault="6ABF953D" w14:paraId="7EF43A93" w14:textId="402B5EF9">
      <w:pPr>
        <w:shd w:val="clear" w:color="auto" w:fill="FFFFFF" w:themeFill="background1"/>
        <w:bidi w:val="0"/>
        <w:spacing w:before="0" w:beforeAutospacing="off" w:after="240" w:afterAutospacing="off"/>
      </w:pPr>
      <w:r w:rsidR="6ABF953D">
        <w:drawing>
          <wp:inline wp14:editId="54947F69" wp14:anchorId="6754D796">
            <wp:extent cx="3422371" cy="2600784"/>
            <wp:effectExtent l="0" t="0" r="0" b="0"/>
            <wp:docPr id="14921400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2140038" name=""/>
                    <pic:cNvPicPr/>
                  </pic:nvPicPr>
                  <pic:blipFill>
                    <a:blip xmlns:r="http://schemas.openxmlformats.org/officeDocument/2006/relationships" r:embed="rId20659872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2371" cy="26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EA4E2" w:rsidP="22471320" w:rsidRDefault="549EA4E2" w14:paraId="6FD5A8D6" w14:textId="0C5C9007">
      <w:pPr>
        <w:shd w:val="clear" w:color="auto" w:fill="FFFFFF" w:themeFill="background1"/>
        <w:bidi w:val="0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549EA4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2.3.</w:t>
      </w:r>
      <w:r w:rsidRPr="22471320" w:rsidR="0D4928E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Código de la </w:t>
      </w:r>
      <w:r w:rsidRPr="22471320" w:rsidR="794369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Aplicación</w:t>
      </w:r>
    </w:p>
    <w:p w:rsidR="16D2E3C9" w:rsidP="22471320" w:rsidRDefault="16D2E3C9" w14:paraId="5FB4A03B" w14:textId="472C8EEE">
      <w:pPr>
        <w:bidi w:val="0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JFrame 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Form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Source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)</w:t>
      </w:r>
    </w:p>
    <w:p w:rsidR="29CBB528" w:rsidP="22471320" w:rsidRDefault="29CBB528" w14:paraId="2709536B" w14:textId="4346180A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22471320" w:rsidR="29CBB5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portamos:</w:t>
      </w:r>
      <w:r w:rsidRPr="22471320" w:rsidR="60EB6C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22471320" w:rsidR="60EB6C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22471320" w:rsidR="60EB6C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22471320" w:rsidR="60EB6C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javax.swing.JOptionPane</w:t>
      </w:r>
      <w:r w:rsidRPr="22471320" w:rsidR="60EB6C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</w:p>
    <w:p w:rsidR="16D2E3C9" w:rsidP="22471320" w:rsidRDefault="16D2E3C9" w14:paraId="3DBD4AA6" w14:textId="5AA1AE5F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Los cálculos se realizan dentro de los métodos (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btn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txt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etc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):</w:t>
      </w:r>
    </w:p>
    <w:p w:rsidR="6184AF16" w:rsidP="22471320" w:rsidRDefault="6184AF16" w14:paraId="35C1C2DB" w14:textId="774E32C2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private void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btnCalcularActionPerformed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(java.awt.event.ActionEvent evt) </w:t>
      </w:r>
      <w:r>
        <w:tab/>
      </w:r>
      <w:r>
        <w:tab/>
      </w:r>
      <w:r>
        <w:tab/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{                                            </w:t>
      </w:r>
    </w:p>
    <w:p w:rsidR="6184AF16" w:rsidP="22471320" w:rsidRDefault="6184AF16" w14:paraId="190B9533" w14:textId="03946841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// TODO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add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your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handling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code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here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:</w:t>
      </w:r>
    </w:p>
    <w:p w:rsidR="6184AF16" w:rsidP="22471320" w:rsidRDefault="6184AF16" w14:paraId="029D6532" w14:textId="6A4A7DCB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try {</w:t>
      </w:r>
    </w:p>
    <w:p w:rsidR="6184AF16" w:rsidP="22471320" w:rsidRDefault="6184AF16" w14:paraId="454169BC" w14:textId="04C5035C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montoTotal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Double.parseDouble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txtMonto.getText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().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trim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6184AF16" w:rsidP="22471320" w:rsidRDefault="6184AF16" w14:paraId="7E62F4D9" w14:textId="7D755EF8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6184AF16" w:rsidP="22471320" w:rsidRDefault="6184AF16" w14:paraId="627C672E" w14:textId="470C0E41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if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montoTotal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&lt;= 0) {</w:t>
      </w:r>
    </w:p>
    <w:p w:rsidR="6184AF16" w:rsidP="22471320" w:rsidRDefault="6184AF16" w14:paraId="4914A612" w14:textId="2982D1B8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JOptionPane.showMessageDialog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"Ingrese un monto mayor a </w:t>
      </w:r>
      <w:r>
        <w:tab/>
      </w:r>
      <w:r>
        <w:tab/>
      </w:r>
      <w:r>
        <w:tab/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cero");</w:t>
      </w:r>
    </w:p>
    <w:p w:rsidR="6184AF16" w:rsidP="22471320" w:rsidRDefault="6184AF16" w14:paraId="62AB7A92" w14:textId="280DC5B6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184AF16" w:rsidP="22471320" w:rsidRDefault="6184AF16" w14:paraId="456299EC" w14:textId="60989503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6184AF16" w:rsidP="22471320" w:rsidRDefault="6184AF16" w14:paraId="7AF6BB84" w14:textId="48F45355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6184AF16" w:rsidP="22471320" w:rsidRDefault="6184AF16" w14:paraId="43031547" w14:textId="68F2CFA6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alquiler =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montoTotal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* 0.23;</w:t>
      </w:r>
    </w:p>
    <w:p w:rsidR="6184AF16" w:rsidP="22471320" w:rsidRDefault="6184AF16" w14:paraId="5F28C483" w14:textId="42CF0ECD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publicidad =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montoTotal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* 0.07;</w:t>
      </w:r>
    </w:p>
    <w:p w:rsidR="6184AF16" w:rsidP="22471320" w:rsidRDefault="6184AF16" w14:paraId="619523CF" w14:textId="72B320FA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transporte =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montoTotal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* 0.26;</w:t>
      </w:r>
    </w:p>
    <w:p w:rsidR="6184AF16" w:rsidP="22471320" w:rsidRDefault="6184AF16" w14:paraId="5910EADE" w14:textId="06AA580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servicios =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montoTotal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* 0.12;</w:t>
      </w:r>
    </w:p>
    <w:p w:rsidR="6184AF16" w:rsidP="22471320" w:rsidRDefault="6184AF16" w14:paraId="4E596448" w14:textId="7136DCDC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decoracion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montoTotal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* 0.21;</w:t>
      </w:r>
    </w:p>
    <w:p w:rsidR="6184AF16" w:rsidP="22471320" w:rsidRDefault="6184AF16" w14:paraId="3D5823B2" w14:textId="5D4AC022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gastosVarios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montoTotal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* 0.11;</w:t>
      </w:r>
    </w:p>
    <w:p w:rsidR="6184AF16" w:rsidP="22471320" w:rsidRDefault="6184AF16" w14:paraId="148FA3A5" w14:textId="02564C5D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6184AF16" w:rsidP="22471320" w:rsidRDefault="6184AF16" w14:paraId="0610ED57" w14:textId="116EDA8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StringBuilder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new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StringBuilder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6184AF16" w:rsidP="22471320" w:rsidRDefault="6184AF16" w14:paraId="5C37B2F0" w14:textId="77F1488E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("Distribución de gastos para un monto total de: $")</w:t>
      </w:r>
    </w:p>
    <w:p w:rsidR="6184AF16" w:rsidP="22471320" w:rsidRDefault="6184AF16" w14:paraId="4DB2A27A" w14:textId="64727AD7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.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("%.2f",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montoTotal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))</w:t>
      </w:r>
    </w:p>
    <w:p w:rsidR="6184AF16" w:rsidP="22471320" w:rsidRDefault="6184AF16" w14:paraId="5035219E" w14:textId="57928700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.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("\n----------------------------------------\n");</w:t>
      </w:r>
    </w:p>
    <w:p w:rsidR="6184AF16" w:rsidP="22471320" w:rsidRDefault="6184AF16" w14:paraId="78FF25E4" w14:textId="22BB73E8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("Alquiler de espacio:       $%,10.2f\n", alquiler));</w:t>
      </w:r>
    </w:p>
    <w:p w:rsidR="6184AF16" w:rsidP="22471320" w:rsidRDefault="6184AF16" w14:paraId="5257B6FA" w14:textId="7091FF3A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("Publicidad:                $%,10.2f\n", publicidad));</w:t>
      </w:r>
    </w:p>
    <w:p w:rsidR="6184AF16" w:rsidP="22471320" w:rsidRDefault="6184AF16" w14:paraId="067EB9AF" w14:textId="20B0488C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("Transporte:                $%,10.2f\n", transporte));</w:t>
      </w:r>
    </w:p>
    <w:p w:rsidR="6184AF16" w:rsidP="22471320" w:rsidRDefault="6184AF16" w14:paraId="549D9724" w14:textId="0D3B87A8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("Servicios feriales:        $%,10.2f\n", servicios));</w:t>
      </w:r>
    </w:p>
    <w:p w:rsidR="6184AF16" w:rsidP="22471320" w:rsidRDefault="6184AF16" w14:paraId="3C3E2943" w14:textId="53A0A395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String.format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("Decoración:                $%,10.2f\n",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decoracion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));</w:t>
      </w:r>
    </w:p>
    <w:p w:rsidR="6184AF16" w:rsidP="22471320" w:rsidRDefault="6184AF16" w14:paraId="30F2AD11" w14:textId="44E46F6E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(String.format("Gastos varios:             $%,10.2f\n", </w:t>
      </w:r>
      <w:r>
        <w:tab/>
      </w:r>
      <w:r>
        <w:tab/>
      </w:r>
      <w:r>
        <w:tab/>
      </w:r>
      <w:r>
        <w:tab/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gastosVarios));</w:t>
      </w:r>
    </w:p>
    <w:p w:rsidR="6184AF16" w:rsidP="22471320" w:rsidRDefault="6184AF16" w14:paraId="0FAA2470" w14:textId="452506A2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sb.append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("----------------------------------------\n");</w:t>
      </w:r>
    </w:p>
    <w:p w:rsidR="6184AF16" w:rsidP="22471320" w:rsidRDefault="6184AF16" w14:paraId="1C8F3F90" w14:textId="48E6AF32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6184AF16" w:rsidP="22471320" w:rsidRDefault="6184AF16" w14:paraId="5D69E738" w14:textId="14A4FD61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txtSalidas.setText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sb.toString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6184AF16" w:rsidP="22471320" w:rsidRDefault="6184AF16" w14:paraId="73E7D543" w14:textId="796E0986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6184AF16" w:rsidP="22471320" w:rsidRDefault="6184AF16" w14:paraId="4B0223AC" w14:textId="1993E718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 catch 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NumberFormatException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ex) {</w:t>
      </w:r>
    </w:p>
    <w:p w:rsidR="6184AF16" w:rsidP="22471320" w:rsidRDefault="6184AF16" w14:paraId="7AD74024" w14:textId="17988913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JOptionPane.showMessageDialog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"Ingrese un valor numérico </w:t>
      </w:r>
      <w:r>
        <w:tab/>
      </w:r>
      <w:r>
        <w:tab/>
      </w:r>
      <w:r>
        <w:tab/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válido");</w:t>
      </w:r>
    </w:p>
    <w:p w:rsidR="6184AF16" w:rsidP="22471320" w:rsidRDefault="6184AF16" w14:paraId="29538797" w14:textId="6BCA42CE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</w:p>
    <w:p w:rsidR="6184AF16" w:rsidP="22471320" w:rsidRDefault="6184AF16" w14:paraId="56C42081" w14:textId="2EBB909E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22471320" w:rsidP="22471320" w:rsidRDefault="22471320" w14:paraId="3E4C77A5" w14:textId="0524D7F2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</w:p>
    <w:p w:rsidR="6184AF16" w:rsidP="22471320" w:rsidRDefault="6184AF16" w14:paraId="478BC7D5" w14:textId="7E6A3EAA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private void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btnNuevoActionPerformed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java.awt.event.ActionEvent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evt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) </w:t>
      </w:r>
      <w:r>
        <w:tab/>
      </w:r>
      <w:r>
        <w:tab/>
      </w:r>
      <w:r>
        <w:tab/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{                                         </w:t>
      </w:r>
    </w:p>
    <w:p w:rsidR="6184AF16" w:rsidP="22471320" w:rsidRDefault="6184AF16" w14:paraId="78DFC129" w14:textId="021BDA2F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// TODO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add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your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handling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code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here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:</w:t>
      </w:r>
    </w:p>
    <w:p w:rsidR="6184AF16" w:rsidP="22471320" w:rsidRDefault="6184AF16" w14:paraId="67BF5817" w14:textId="48110A17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txtMonto.setText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("");</w:t>
      </w:r>
    </w:p>
    <w:p w:rsidR="6184AF16" w:rsidP="22471320" w:rsidRDefault="6184AF16" w14:paraId="351AF547" w14:textId="772DF3D3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txtSalidas.setText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("");</w:t>
      </w:r>
    </w:p>
    <w:p w:rsidR="6184AF16" w:rsidP="22471320" w:rsidRDefault="6184AF16" w14:paraId="3F7AA439" w14:textId="462C283F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txtMonto.requestFocus</w:t>
      </w: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6184AF16" w:rsidP="22471320" w:rsidRDefault="6184AF16" w14:paraId="623565F6" w14:textId="25F5930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184AF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22471320" w:rsidP="22471320" w:rsidRDefault="22471320" w14:paraId="463A62B4" w14:textId="48B6AF2A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</w:p>
    <w:p w:rsidR="6063B75B" w:rsidP="22471320" w:rsidRDefault="6063B75B" w14:paraId="15086B5B" w14:textId="2AD34EE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</w:pP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private</w:t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void</w:t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btnSalirActionPerformed</w:t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(</w:t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java.awt.event.ActionEvent</w:t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evt</w:t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) </w:t>
      </w:r>
      <w:r>
        <w:tab/>
      </w:r>
      <w:r>
        <w:tab/>
      </w:r>
      <w:r>
        <w:tab/>
      </w: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{                                         </w:t>
      </w:r>
    </w:p>
    <w:p w:rsidR="6063B75B" w:rsidP="22471320" w:rsidRDefault="6063B75B" w14:paraId="481831BE" w14:textId="666B9FCE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// TODO add your handling code here:</w:t>
      </w:r>
    </w:p>
    <w:p w:rsidR="6063B75B" w:rsidP="22471320" w:rsidRDefault="6063B75B" w14:paraId="7F7E9FF7" w14:textId="3270B2AE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System.exit(0);</w:t>
      </w:r>
    </w:p>
    <w:p w:rsidR="6063B75B" w:rsidP="22471320" w:rsidRDefault="6063B75B" w14:paraId="68A474FB" w14:textId="0F576776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6063B7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22471320" w:rsidP="22471320" w:rsidRDefault="22471320" w14:paraId="38AD47E3" w14:textId="3446FF2B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</w:p>
    <w:p w:rsidR="16D2E3C9" w:rsidP="22471320" w:rsidRDefault="16D2E3C9" w14:paraId="4E2E536B" w14:textId="433B9DBE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Main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2471320" w:rsidR="0DFDE02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lass</w:t>
      </w:r>
      <w:r w:rsidRPr="22471320" w:rsidR="16D2E3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:</w:t>
      </w:r>
    </w:p>
    <w:p w:rsidR="35688DD5" w:rsidP="22471320" w:rsidRDefault="35688DD5" w14:paraId="289DA9A7" w14:textId="6A469B95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 Vista.AplicacionGastosFeria;</w:t>
      </w:r>
    </w:p>
    <w:p w:rsidR="35688DD5" w:rsidP="22471320" w:rsidRDefault="35688DD5" w14:paraId="6717496A" w14:textId="49958BD5">
      <w:pPr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 class AplicacionGastos {</w:t>
      </w:r>
    </w:p>
    <w:p w:rsidR="35688DD5" w:rsidP="22471320" w:rsidRDefault="35688DD5" w14:paraId="2A0773B5" w14:textId="432E9019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35688DD5" w:rsidP="22471320" w:rsidRDefault="35688DD5" w14:paraId="75FC33A3" w14:textId="3794D549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public static void </w:t>
      </w: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main</w:t>
      </w: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[] </w:t>
      </w: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args</w:t>
      </w: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35688DD5" w:rsidP="22471320" w:rsidRDefault="35688DD5" w14:paraId="77EEC7F3" w14:textId="2305AB49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java.awt.EventQueue.invokeLater(() -&gt; {</w:t>
      </w:r>
    </w:p>
    <w:p w:rsidR="35688DD5" w:rsidP="22471320" w:rsidRDefault="35688DD5" w14:paraId="320CC206" w14:textId="191B77B4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new AplicacionGastosFeria().</w:t>
      </w: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setVisible</w:t>
      </w: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(true);</w:t>
      </w:r>
    </w:p>
    <w:p w:rsidR="35688DD5" w:rsidP="22471320" w:rsidRDefault="35688DD5" w14:paraId="321FB259" w14:textId="2D17C0C5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});</w:t>
      </w:r>
    </w:p>
    <w:p w:rsidR="35688DD5" w:rsidP="22471320" w:rsidRDefault="35688DD5" w14:paraId="54000BE0" w14:textId="3CFB22F2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5688DD5" w:rsidP="22471320" w:rsidRDefault="35688DD5" w14:paraId="169A89B0" w14:textId="4D21EDA7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22471320" w:rsidR="35688D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</w:p>
    <w:p w:rsidR="22471320" w:rsidP="22471320" w:rsidRDefault="22471320" w14:paraId="0E8EDE3C" w14:textId="487BB455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</w:p>
    <w:p w:rsidR="2ABEFFD3" w:rsidP="22471320" w:rsidRDefault="2ABEFFD3" w14:paraId="7439969B" w14:textId="05C38D7B">
      <w:pPr>
        <w:pStyle w:val="Normal"/>
        <w:spacing w:before="0" w:beforeAutospacing="off" w:after="240" w:afterAutospacing="off"/>
        <w:ind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2471320" w:rsidR="2ABEFFD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2.4. Resultado</w:t>
      </w:r>
    </w:p>
    <w:p w:rsidR="5E854CA6" w:rsidP="22471320" w:rsidRDefault="5E854CA6" w14:paraId="0DE740AF" w14:textId="6A44AA42">
      <w:pPr>
        <w:spacing w:before="0" w:beforeAutospacing="off" w:after="240" w:afterAutospacing="off"/>
        <w:ind w:firstLine="708"/>
      </w:pPr>
      <w:r w:rsidR="5E854CA6">
        <w:drawing>
          <wp:inline wp14:editId="2ADF6E39" wp14:anchorId="282509EC">
            <wp:extent cx="3511730" cy="3022755"/>
            <wp:effectExtent l="0" t="0" r="0" b="0"/>
            <wp:docPr id="4588062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806220" name=""/>
                    <pic:cNvPicPr/>
                  </pic:nvPicPr>
                  <pic:blipFill>
                    <a:blip xmlns:r="http://schemas.openxmlformats.org/officeDocument/2006/relationships" r:embed="rId6881367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71320" w:rsidP="22471320" w:rsidRDefault="22471320" w14:paraId="5D246DB4" w14:textId="25A45969">
      <w:pPr>
        <w:shd w:val="clear" w:color="auto" w:fill="FFFFFF" w:themeFill="background1"/>
        <w:bidi w:val="0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22471320" w:rsidRDefault="22471320" w14:paraId="55962944" w14:textId="7688263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545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36FB7"/>
    <w:rsid w:val="00AE2573"/>
    <w:rsid w:val="00DC0E8E"/>
    <w:rsid w:val="05478277"/>
    <w:rsid w:val="081A64F7"/>
    <w:rsid w:val="08D1D650"/>
    <w:rsid w:val="09997686"/>
    <w:rsid w:val="0B8DAEB5"/>
    <w:rsid w:val="0BB206E0"/>
    <w:rsid w:val="0C84E8D5"/>
    <w:rsid w:val="0C8533D9"/>
    <w:rsid w:val="0D0C65DD"/>
    <w:rsid w:val="0D4928E4"/>
    <w:rsid w:val="0DFDE02C"/>
    <w:rsid w:val="0E41F634"/>
    <w:rsid w:val="0FA357FA"/>
    <w:rsid w:val="108053FE"/>
    <w:rsid w:val="108ABCA9"/>
    <w:rsid w:val="1363BA5E"/>
    <w:rsid w:val="14436295"/>
    <w:rsid w:val="160ACC9A"/>
    <w:rsid w:val="16D2E3C9"/>
    <w:rsid w:val="178670A4"/>
    <w:rsid w:val="1991B828"/>
    <w:rsid w:val="19EE46C6"/>
    <w:rsid w:val="1B08B3F2"/>
    <w:rsid w:val="1C650B5D"/>
    <w:rsid w:val="1C6E8396"/>
    <w:rsid w:val="1C7CD6AB"/>
    <w:rsid w:val="1D8A6B9D"/>
    <w:rsid w:val="1F78899D"/>
    <w:rsid w:val="206994C6"/>
    <w:rsid w:val="21F816E3"/>
    <w:rsid w:val="22471320"/>
    <w:rsid w:val="231157EB"/>
    <w:rsid w:val="25755C3D"/>
    <w:rsid w:val="2618DBD7"/>
    <w:rsid w:val="276B5821"/>
    <w:rsid w:val="2848404A"/>
    <w:rsid w:val="294C0FB6"/>
    <w:rsid w:val="29CBB528"/>
    <w:rsid w:val="2ABEFFD3"/>
    <w:rsid w:val="2BC745A8"/>
    <w:rsid w:val="2CECBB65"/>
    <w:rsid w:val="2D2DC3F0"/>
    <w:rsid w:val="2D62B55D"/>
    <w:rsid w:val="30564274"/>
    <w:rsid w:val="30CE364F"/>
    <w:rsid w:val="343BBA10"/>
    <w:rsid w:val="343BBA10"/>
    <w:rsid w:val="3465005D"/>
    <w:rsid w:val="34832C48"/>
    <w:rsid w:val="3488AF91"/>
    <w:rsid w:val="35598445"/>
    <w:rsid w:val="35688DD5"/>
    <w:rsid w:val="3777AD92"/>
    <w:rsid w:val="38050B3A"/>
    <w:rsid w:val="3BBA796E"/>
    <w:rsid w:val="3D353041"/>
    <w:rsid w:val="3E173F53"/>
    <w:rsid w:val="3F336FB7"/>
    <w:rsid w:val="407A67D5"/>
    <w:rsid w:val="42831D65"/>
    <w:rsid w:val="444C9FEC"/>
    <w:rsid w:val="460EA794"/>
    <w:rsid w:val="49FB88D2"/>
    <w:rsid w:val="4BAFF39F"/>
    <w:rsid w:val="4BC04F41"/>
    <w:rsid w:val="4E240BD2"/>
    <w:rsid w:val="4F35BEE6"/>
    <w:rsid w:val="51652782"/>
    <w:rsid w:val="533E55C7"/>
    <w:rsid w:val="54053EE3"/>
    <w:rsid w:val="549EA4E2"/>
    <w:rsid w:val="5668DB35"/>
    <w:rsid w:val="568CCE03"/>
    <w:rsid w:val="56DC6217"/>
    <w:rsid w:val="5865431D"/>
    <w:rsid w:val="5A60CE29"/>
    <w:rsid w:val="5BA75D10"/>
    <w:rsid w:val="5BAA242F"/>
    <w:rsid w:val="5DC76D33"/>
    <w:rsid w:val="5E854CA6"/>
    <w:rsid w:val="605C9707"/>
    <w:rsid w:val="6063B75B"/>
    <w:rsid w:val="608D41AB"/>
    <w:rsid w:val="60EB6C1F"/>
    <w:rsid w:val="615C3865"/>
    <w:rsid w:val="6184AF16"/>
    <w:rsid w:val="6262C618"/>
    <w:rsid w:val="641F28F9"/>
    <w:rsid w:val="6ABF953D"/>
    <w:rsid w:val="6B72230B"/>
    <w:rsid w:val="6B72230B"/>
    <w:rsid w:val="6E8B43CC"/>
    <w:rsid w:val="6F00073E"/>
    <w:rsid w:val="71E3B28C"/>
    <w:rsid w:val="71FAC390"/>
    <w:rsid w:val="73454789"/>
    <w:rsid w:val="74109694"/>
    <w:rsid w:val="746AC7DD"/>
    <w:rsid w:val="746AC7DD"/>
    <w:rsid w:val="7542E801"/>
    <w:rsid w:val="7698DC45"/>
    <w:rsid w:val="7716F14E"/>
    <w:rsid w:val="7875A4DE"/>
    <w:rsid w:val="78B738A3"/>
    <w:rsid w:val="79436959"/>
    <w:rsid w:val="79711B56"/>
    <w:rsid w:val="7B73DB88"/>
    <w:rsid w:val="7DE7B086"/>
    <w:rsid w:val="7F1EDD5E"/>
    <w:rsid w:val="7FF5A6BF"/>
    <w:rsid w:val="7FF5A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6FB7"/>
  <w15:chartTrackingRefBased/>
  <w15:docId w15:val="{D13FCD4A-7F77-4F83-B0EC-40B47EB72C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247132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247132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73727933" /><Relationship Type="http://schemas.openxmlformats.org/officeDocument/2006/relationships/image" Target="/media/image2.png" Id="rId1538205941" /><Relationship Type="http://schemas.openxmlformats.org/officeDocument/2006/relationships/image" Target="/media/image3.png" Id="rId1597113693" /><Relationship Type="http://schemas.openxmlformats.org/officeDocument/2006/relationships/image" Target="/media/image4.png" Id="rId482168229" /><Relationship Type="http://schemas.openxmlformats.org/officeDocument/2006/relationships/image" Target="/media/image5.png" Id="rId1628637459" /><Relationship Type="http://schemas.openxmlformats.org/officeDocument/2006/relationships/image" Target="/media/image6.png" Id="rId2065987209" /><Relationship Type="http://schemas.openxmlformats.org/officeDocument/2006/relationships/image" Target="/media/image7.png" Id="rId688136792" /><Relationship Type="http://schemas.openxmlformats.org/officeDocument/2006/relationships/numbering" Target="numbering.xml" Id="Rc5dd2c9511be42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2025-09-07T16:47:31.7553149Z</dcterms:created>
  <dcterms:modified xsi:type="dcterms:W3CDTF">2025-09-13T23:16:43.9312645Z</dcterms:modified>
  <dc:creator>HUAMAN CARDENAS JHON FRANK</dc:creator>
  <lastModifiedBy>HUAMAN CARDENAS JHON FRANK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Taller Aplicaciones - Jhon Huaman.docx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613cefa8-718f-4582-9e06-6addfd9d706f</vt:lpwstr>
  </property>
</Properties>
</file>